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94B19" w14:textId="77777777" w:rsidR="00744723" w:rsidRDefault="0029084A">
      <w:pPr>
        <w:spacing w:before="95"/>
        <w:ind w:left="846" w:firstLine="5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Санкт-Петербургский национальный исследовательский университет</w:t>
      </w:r>
    </w:p>
    <w:p w14:paraId="7542ABEF" w14:textId="77777777" w:rsidR="00744723" w:rsidRDefault="0029084A">
      <w:pPr>
        <w:tabs>
          <w:tab w:val="left" w:pos="6896"/>
        </w:tabs>
        <w:spacing w:before="4" w:line="246" w:lineRule="auto"/>
        <w:ind w:left="1843" w:right="329" w:hanging="241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информационных технологий, механики и оптики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noProof/>
          <w:sz w:val="30"/>
          <w:szCs w:val="30"/>
          <w:vertAlign w:val="subscript"/>
        </w:rPr>
        <w:drawing>
          <wp:inline distT="0" distB="0" distL="0" distR="0" wp14:anchorId="30478917" wp14:editId="4362FFBC">
            <wp:extent cx="2065020" cy="224027"/>
            <wp:effectExtent l="0" t="0" r="0" b="0"/>
            <wp:docPr id="7" name="image3.png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0"/>
          <w:szCs w:val="30"/>
          <w:vertAlign w:val="subscript"/>
        </w:rPr>
        <w:t xml:space="preserve">             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УЧЕБНЫЙ ЦЕНТР ОБЩЕЙ ФИЗИКИ ФТФ</w:t>
      </w:r>
    </w:p>
    <w:p w14:paraId="19CAF653" w14:textId="77777777" w:rsidR="00744723" w:rsidRDefault="0029084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b/>
          <w:color w:val="000000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47F9BAF8" wp14:editId="5286969B">
                <wp:simplePos x="0" y="0"/>
                <wp:positionH relativeFrom="column">
                  <wp:posOffset>444500</wp:posOffset>
                </wp:positionH>
                <wp:positionV relativeFrom="paragraph">
                  <wp:posOffset>101600</wp:posOffset>
                </wp:positionV>
                <wp:extent cx="6131560" cy="35560"/>
                <wp:effectExtent l="0" t="0" r="0" b="0"/>
                <wp:wrapTopAndBottom distT="0" distB="0"/>
                <wp:docPr id="1" name="Прямоугольник 1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4983" y="3766983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21B86A" w14:textId="77777777" w:rsidR="00744723" w:rsidRDefault="0074472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F9BAF8" id="Прямоугольник 1" o:spid="_x0000_s1026" alt="Rectangle" style="position:absolute;margin-left:35pt;margin-top:8pt;width:482.8pt;height:2.8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" fillcolor="black" stroked="f">
                <v:textbox inset="2.53958mm,2.53958mm,2.53958mm,2.53958mm">
                  <w:txbxContent>
                    <w:p w14:paraId="2E21B86A" w14:textId="77777777" w:rsidR="00744723" w:rsidRDefault="00744723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A58836E" w14:textId="77777777" w:rsidR="00744723" w:rsidRDefault="00744723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imes New Roman" w:eastAsia="Times New Roman" w:hAnsi="Times New Roman" w:cs="Times New Roman"/>
          <w:b/>
          <w:color w:val="000000"/>
          <w:sz w:val="13"/>
          <w:szCs w:val="13"/>
        </w:rPr>
      </w:pPr>
    </w:p>
    <w:p w14:paraId="50B6CC0E" w14:textId="3AEF5726" w:rsidR="00744723" w:rsidRDefault="0029084A">
      <w:pPr>
        <w:pBdr>
          <w:top w:val="nil"/>
          <w:left w:val="nil"/>
          <w:bottom w:val="nil"/>
          <w:right w:val="nil"/>
          <w:between w:val="nil"/>
        </w:pBdr>
        <w:tabs>
          <w:tab w:val="left" w:pos="5278"/>
          <w:tab w:val="left" w:pos="9980"/>
        </w:tabs>
        <w:spacing w:before="92" w:line="448" w:lineRule="auto"/>
        <w:ind w:left="680" w:right="27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                </w:t>
      </w:r>
      <w:proofErr w:type="gramStart"/>
      <w:r w:rsidR="0019571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P</w:t>
      </w:r>
      <w:r w:rsidR="00195719" w:rsidRPr="0019571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3110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работе допущен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Студенты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       </w:t>
      </w:r>
      <w:r w:rsidR="0019571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Назирджанов Н</w:t>
      </w:r>
      <w:r w:rsidR="00195719" w:rsidRPr="0019571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,</w:t>
      </w:r>
      <w:r w:rsidR="0019571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Киселев М</w:t>
      </w:r>
      <w:r w:rsidR="00195719" w:rsidRPr="0019571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,</w:t>
      </w:r>
      <w:r w:rsidR="0019571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19571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P</w:t>
      </w:r>
      <w:r w:rsidR="00195719" w:rsidRPr="0019571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3115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Работа выполнена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FBF1EAA" w14:textId="77777777" w:rsidR="00744723" w:rsidRDefault="0029084A">
      <w:pPr>
        <w:pBdr>
          <w:top w:val="nil"/>
          <w:left w:val="nil"/>
          <w:bottom w:val="nil"/>
          <w:right w:val="nil"/>
          <w:between w:val="nil"/>
        </w:pBdr>
        <w:tabs>
          <w:tab w:val="left" w:pos="5278"/>
          <w:tab w:val="left" w:pos="9980"/>
        </w:tabs>
        <w:spacing w:before="92" w:line="448" w:lineRule="auto"/>
        <w:ind w:left="680" w:right="27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  Сорокина Е. К.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Отчет принят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3208109D" w14:textId="55D57BCF" w:rsidR="00744723" w:rsidRDefault="0029084A">
      <w:pPr>
        <w:pBdr>
          <w:top w:val="nil"/>
          <w:left w:val="nil"/>
          <w:bottom w:val="nil"/>
          <w:right w:val="nil"/>
          <w:between w:val="nil"/>
        </w:pBdr>
        <w:spacing w:before="3"/>
        <w:ind w:left="2840" w:hanging="584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Рабочий протокол и отчет по лабораторной работе №</w:t>
      </w:r>
      <w:r w:rsidR="00085D42">
        <w:rPr>
          <w:rFonts w:ascii="Times New Roman" w:eastAsia="Times New Roman" w:hAnsi="Times New Roman" w:cs="Times New Roman"/>
          <w:b/>
          <w:sz w:val="40"/>
          <w:szCs w:val="40"/>
        </w:rPr>
        <w:t>1.05</w:t>
      </w:r>
    </w:p>
    <w:p w14:paraId="7A721AFE" w14:textId="77777777" w:rsidR="00744723" w:rsidRDefault="0029084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eastAsia="Times New Roman" w:hAnsi="Times New Roman" w:cs="Times New Roman"/>
          <w:b/>
          <w:color w:val="000000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104CA256" wp14:editId="66FC718A">
                <wp:simplePos x="0" y="0"/>
                <wp:positionH relativeFrom="column">
                  <wp:posOffset>444500</wp:posOffset>
                </wp:positionH>
                <wp:positionV relativeFrom="paragraph">
                  <wp:posOffset>114300</wp:posOffset>
                </wp:positionV>
                <wp:extent cx="6131560" cy="22225"/>
                <wp:effectExtent l="0" t="0" r="0" b="0"/>
                <wp:wrapTopAndBottom distT="0" distB="0"/>
                <wp:docPr id="2" name="Прямоугольник 2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4983" y="3773650"/>
                          <a:ext cx="61220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CA2E47" w14:textId="77777777" w:rsidR="00744723" w:rsidRDefault="0074472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CA256" id="Прямоугольник 2" o:spid="_x0000_s1027" alt="Rectangle" style="position:absolute;margin-left:35pt;margin-top:9pt;width:482.8pt;height:1.7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" fillcolor="black" stroked="f">
                <v:textbox inset="2.53958mm,2.53958mm,2.53958mm,2.53958mm">
                  <w:txbxContent>
                    <w:p w14:paraId="1ACA2E47" w14:textId="77777777" w:rsidR="00744723" w:rsidRDefault="00744723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68278D0" w14:textId="77777777" w:rsidR="00744723" w:rsidRDefault="0074472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566184D3" w14:textId="77777777" w:rsidR="00744723" w:rsidRDefault="002908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ИССЛЕДОВАНИЕ РАВНОУСКОРЕННОГО ВРАЩАТЕЛЬНОГО ДВИЖЕНИЯ (МАЯТНИК ОБЕРБЕКА)</w:t>
      </w:r>
    </w:p>
    <w:p w14:paraId="76317481" w14:textId="77777777" w:rsidR="00744723" w:rsidRDefault="002908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7D9CB317" wp14:editId="7F8F7223">
                <wp:simplePos x="0" y="0"/>
                <wp:positionH relativeFrom="column">
                  <wp:posOffset>444500</wp:posOffset>
                </wp:positionH>
                <wp:positionV relativeFrom="paragraph">
                  <wp:posOffset>165100</wp:posOffset>
                </wp:positionV>
                <wp:extent cx="6131560" cy="22225"/>
                <wp:effectExtent l="0" t="0" r="0" b="0"/>
                <wp:wrapTopAndBottom distT="0" distB="0"/>
                <wp:docPr id="3" name="Прямоугольник 3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4983" y="3773650"/>
                          <a:ext cx="61220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CDA39C" w14:textId="77777777" w:rsidR="00744723" w:rsidRDefault="0074472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9CB317" id="Прямоугольник 3" o:spid="_x0000_s1028" alt="Rectangle" style="position:absolute;margin-left:35pt;margin-top:13pt;width:482.8pt;height:1.7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" fillcolor="black" stroked="f">
                <v:textbox inset="2.53958mm,2.53958mm,2.53958mm,2.53958mm">
                  <w:txbxContent>
                    <w:p w14:paraId="0ACDA39C" w14:textId="77777777" w:rsidR="00744723" w:rsidRDefault="00744723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24F819B" w14:textId="77777777" w:rsidR="00744723" w:rsidRDefault="00744723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</w:p>
    <w:p w14:paraId="1F2C042F" w14:textId="77777777" w:rsidR="00744723" w:rsidRPr="00EB6A8B" w:rsidRDefault="002908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92"/>
        <w:rPr>
          <w:color w:val="FF0000"/>
          <w:sz w:val="24"/>
          <w:szCs w:val="24"/>
        </w:rPr>
      </w:pPr>
      <w:r w:rsidRPr="00EB6A8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Цель работы.</w:t>
      </w:r>
    </w:p>
    <w:p w14:paraId="539501F0" w14:textId="7A72A293" w:rsidR="00744723" w:rsidRPr="00085D42" w:rsidRDefault="00085D42" w:rsidP="00085D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085D42">
        <w:rPr>
          <w:rFonts w:ascii="Times New Roman" w:eastAsia="Times New Roman" w:hAnsi="Times New Roman" w:cs="Times New Roman"/>
          <w:sz w:val="24"/>
          <w:szCs w:val="24"/>
        </w:rPr>
        <w:t>зучение характеристик затухающих колебаний физического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5D42">
        <w:rPr>
          <w:rFonts w:ascii="Times New Roman" w:eastAsia="Times New Roman" w:hAnsi="Times New Roman" w:cs="Times New Roman"/>
          <w:sz w:val="24"/>
          <w:szCs w:val="24"/>
        </w:rPr>
        <w:t>маятника</w:t>
      </w:r>
    </w:p>
    <w:p w14:paraId="167834EC" w14:textId="77777777" w:rsidR="00744723" w:rsidRDefault="00744723">
      <w:pPr>
        <w:rPr>
          <w:rFonts w:ascii="Times New Roman" w:eastAsia="Times New Roman" w:hAnsi="Times New Roman" w:cs="Times New Roman"/>
        </w:rPr>
      </w:pPr>
    </w:p>
    <w:p w14:paraId="1C930852" w14:textId="77777777" w:rsidR="00744723" w:rsidRPr="00EB6A8B" w:rsidRDefault="002908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  <w:r w:rsidRPr="00EB6A8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Задачи, решаемые при выполнении работы.</w:t>
      </w:r>
    </w:p>
    <w:p w14:paraId="7781F085" w14:textId="08D41F04" w:rsidR="00F25184" w:rsidRDefault="00F25184" w:rsidP="00F25184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9BDE760" w14:textId="2D74D2A9" w:rsidR="00F25184" w:rsidRPr="00195719" w:rsidRDefault="00F25184" w:rsidP="00F25184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5C25A89" w14:textId="3C183301" w:rsidR="00175D23" w:rsidRPr="00195719" w:rsidRDefault="00175D23" w:rsidP="00F25184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769834F" w14:textId="75DF2E49" w:rsidR="00175D23" w:rsidRPr="00195719" w:rsidRDefault="00175D23" w:rsidP="00F25184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DFF9664" w14:textId="21393526" w:rsidR="00175D23" w:rsidRPr="00195719" w:rsidRDefault="00175D23" w:rsidP="00F25184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AB8BCD6" w14:textId="0C3122E8" w:rsidR="00175D23" w:rsidRPr="00195719" w:rsidRDefault="00175D23" w:rsidP="00F25184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414C47E" w14:textId="3BC3080A" w:rsidR="00175D23" w:rsidRPr="00195719" w:rsidRDefault="00175D23" w:rsidP="00F25184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418418C" w14:textId="77777777" w:rsidR="00175D23" w:rsidRPr="00F25184" w:rsidRDefault="00175D23" w:rsidP="00F25184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DAD6C65" w14:textId="77777777" w:rsidR="00744723" w:rsidRPr="00EB6A8B" w:rsidRDefault="002908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  <w:r w:rsidRPr="00EB6A8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Объект исследования.</w:t>
      </w:r>
    </w:p>
    <w:p w14:paraId="515E0BDE" w14:textId="4AD1516A" w:rsidR="00F25184" w:rsidRDefault="00F25184">
      <w:pPr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B2D1D35" w14:textId="77777777" w:rsidR="00175D23" w:rsidRPr="00085D42" w:rsidRDefault="00175D23">
      <w:pPr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B445C9" w14:textId="4196AB72" w:rsidR="00F25184" w:rsidRDefault="00F2518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C3C191E" w14:textId="389C7289" w:rsidR="00175D23" w:rsidRDefault="00175D2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4E2B50E" w14:textId="77777777" w:rsidR="00175D23" w:rsidRDefault="00175D2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38FA5B0" w14:textId="77777777" w:rsidR="00F25184" w:rsidRDefault="00F2518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6AFF098" w14:textId="77777777" w:rsidR="00F25184" w:rsidRDefault="00F25184">
      <w:pPr>
        <w:ind w:left="360"/>
        <w:rPr>
          <w:rFonts w:ascii="Times New Roman" w:eastAsia="Times New Roman" w:hAnsi="Times New Roman" w:cs="Times New Roman"/>
        </w:rPr>
      </w:pPr>
    </w:p>
    <w:p w14:paraId="3C0D4524" w14:textId="77777777" w:rsidR="00744723" w:rsidRPr="00EB6A8B" w:rsidRDefault="002908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FF0000"/>
          <w:sz w:val="24"/>
          <w:szCs w:val="24"/>
        </w:rPr>
      </w:pPr>
      <w:r w:rsidRPr="00EB6A8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Метод экспериментального исследования.</w:t>
      </w:r>
    </w:p>
    <w:p w14:paraId="11473FB2" w14:textId="43D45B51" w:rsidR="00744723" w:rsidRDefault="00744723">
      <w:pPr>
        <w:spacing w:before="11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4C00898" w14:textId="6CC661F4" w:rsidR="00175D23" w:rsidRDefault="00175D23">
      <w:pPr>
        <w:spacing w:before="11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A8B678" w14:textId="106CD192" w:rsidR="00175D23" w:rsidRDefault="00175D23">
      <w:pPr>
        <w:spacing w:before="11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B07574" w14:textId="77777777" w:rsidR="00175D23" w:rsidRDefault="00175D23">
      <w:pPr>
        <w:spacing w:before="11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EE1D9E" w14:textId="61F33EFE" w:rsidR="00175D23" w:rsidRDefault="00175D23">
      <w:pPr>
        <w:spacing w:before="11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C47535" w14:textId="77777777" w:rsidR="00175D23" w:rsidRDefault="00175D23">
      <w:pPr>
        <w:spacing w:before="11"/>
        <w:ind w:left="360"/>
        <w:rPr>
          <w:rFonts w:ascii="Times New Roman" w:eastAsia="Times New Roman" w:hAnsi="Times New Roman" w:cs="Times New Roman"/>
          <w:sz w:val="21"/>
          <w:szCs w:val="21"/>
        </w:rPr>
      </w:pPr>
    </w:p>
    <w:p w14:paraId="75633E0B" w14:textId="77777777" w:rsidR="00744723" w:rsidRPr="00EB6A8B" w:rsidRDefault="002908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  <w:r w:rsidRPr="00EB6A8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Рабочие формулы и исходные данные.</w:t>
      </w:r>
    </w:p>
    <w:p w14:paraId="7B50168A" w14:textId="77777777" w:rsidR="00744723" w:rsidRDefault="00744723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8642" w:type="dxa"/>
        <w:tblInd w:w="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321"/>
        <w:gridCol w:w="4321"/>
      </w:tblGrid>
      <w:tr w:rsidR="00744723" w14:paraId="56B819A6" w14:textId="77777777">
        <w:trPr>
          <w:trHeight w:val="663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DB7B9" w14:textId="77777777" w:rsidR="00744723" w:rsidRDefault="0029084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3D1AA16D" wp14:editId="41AF9E0D">
                  <wp:extent cx="2450195" cy="607800"/>
                  <wp:effectExtent l="0" t="0" r="0" b="0"/>
                  <wp:docPr id="6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95" cy="607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E1D55" w14:textId="77777777" w:rsidR="00744723" w:rsidRPr="00B9424C" w:rsidRDefault="0029084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24C"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среднее арифметическое значение</w:t>
            </w:r>
          </w:p>
        </w:tc>
      </w:tr>
      <w:tr w:rsidR="002E609F" w14:paraId="459F7CE1" w14:textId="77777777">
        <w:trPr>
          <w:trHeight w:val="663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43E6" w14:textId="22A0151F" w:rsidR="002E609F" w:rsidRDefault="002E609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32"/>
                  <w:szCs w:val="32"/>
                </w:rPr>
                <m:t>T</m:t>
              </m:r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t</m:t>
                      </m:r>
                    </m:e>
                  </m:bar>
                </m:num>
                <m:den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N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 xml:space="preserve"> </m:t>
              </m:r>
            </m:oMath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AA818" w14:textId="1F81AB26" w:rsidR="002E609F" w:rsidRPr="00B9424C" w:rsidRDefault="00772F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период колебаний</w:t>
            </w:r>
          </w:p>
        </w:tc>
      </w:tr>
      <w:tr w:rsidR="00140A7C" w14:paraId="41971E59" w14:textId="77777777">
        <w:trPr>
          <w:trHeight w:val="663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7BCB0" w14:textId="36330DB1" w:rsidR="00140A7C" w:rsidRDefault="00140A7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396927C" wp14:editId="2AB4D9E2">
                  <wp:extent cx="2546501" cy="457200"/>
                  <wp:effectExtent l="0" t="0" r="635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694" cy="460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E6DCD" w14:textId="770EC030" w:rsidR="00140A7C" w:rsidRDefault="00F12B0E">
            <w:pPr>
              <w:jc w:val="center"/>
            </w:pPr>
            <w:r>
              <w:t>Линейный закон амплитудных значений для сухого трения</w:t>
            </w:r>
          </w:p>
        </w:tc>
      </w:tr>
      <w:tr w:rsidR="005849F9" w14:paraId="6AFC64CB" w14:textId="77777777">
        <w:trPr>
          <w:trHeight w:val="663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24256" w14:textId="4461854D" w:rsidR="005849F9" w:rsidRDefault="005849F9" w:rsidP="005849F9">
            <w:pPr>
              <w:rPr>
                <w:rFonts w:ascii="Times New Roman" w:eastAsia="Times New Roman" w:hAnsi="Times New Roman" w:cs="Times New Roman"/>
              </w:rPr>
            </w:pPr>
            <w:r>
              <w:lastRenderedPageBreak/>
              <w:t>4.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8B219DC" wp14:editId="2396EC9B">
                  <wp:extent cx="2476500" cy="625014"/>
                  <wp:effectExtent l="0" t="0" r="0" b="381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113" cy="628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7AC5F" w14:textId="6FFFCE6C" w:rsidR="005849F9" w:rsidRDefault="005849F9" w:rsidP="005849F9">
            <w:pPr>
              <w:jc w:val="center"/>
            </w:pPr>
            <w:r>
              <w:t>Коэффициенты в МНК</w:t>
            </w:r>
          </w:p>
        </w:tc>
      </w:tr>
      <w:tr w:rsidR="00DC4BC7" w14:paraId="73BFD569" w14:textId="77777777">
        <w:trPr>
          <w:trHeight w:val="663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34BD4" w14:textId="1A297FE8" w:rsidR="00DC4BC7" w:rsidRPr="00DC4BC7" w:rsidRDefault="00CB3C22" w:rsidP="005849F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DC4BC7">
              <w:rPr>
                <w:lang w:val="en-US"/>
              </w:rPr>
              <w:t>.</w:t>
            </w:r>
            <w:r w:rsidR="00DC4BC7">
              <w:rPr>
                <w:noProof/>
              </w:rPr>
              <w:t xml:space="preserve"> </w:t>
            </w:r>
            <w:r w:rsidR="00DC4BC7">
              <w:rPr>
                <w:noProof/>
              </w:rPr>
              <w:drawing>
                <wp:inline distT="0" distB="0" distL="0" distR="0" wp14:anchorId="628EAA3C" wp14:editId="5DCC8E4E">
                  <wp:extent cx="2476500" cy="44176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265" cy="443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0D88A" w14:textId="78939067" w:rsidR="00DC4BC7" w:rsidRPr="00CB3C22" w:rsidRDefault="00CB3C22" w:rsidP="005849F9">
            <w:pPr>
              <w:jc w:val="center"/>
            </w:pPr>
            <w:r w:rsidRPr="00CB3C22">
              <w:t>расстояние центр</w:t>
            </w:r>
            <w:r>
              <w:t>а</w:t>
            </w:r>
            <w:r w:rsidRPr="00CB3C22">
              <w:t xml:space="preserve"> груз</w:t>
            </w:r>
            <w:r>
              <w:t>а</w:t>
            </w:r>
            <w:r w:rsidRPr="00CB3C22">
              <w:t xml:space="preserve"> от оси вращения</w:t>
            </w:r>
          </w:p>
        </w:tc>
      </w:tr>
      <w:tr w:rsidR="00CB3C22" w14:paraId="54BE3D42" w14:textId="77777777">
        <w:trPr>
          <w:trHeight w:val="663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4D918" w14:textId="301AEA95" w:rsidR="00CB3C22" w:rsidRPr="00CB3C22" w:rsidRDefault="00CB3C22" w:rsidP="005849F9">
            <w:r>
              <w:t>6.</w:t>
            </w:r>
            <w:r>
              <w:rPr>
                <w:noProof/>
              </w:rPr>
              <w:t xml:space="preserve"> </w:t>
            </w:r>
            <w:r w:rsidR="001D4554">
              <w:rPr>
                <w:noProof/>
              </w:rPr>
              <w:drawing>
                <wp:inline distT="0" distB="0" distL="0" distR="0" wp14:anchorId="13A6196B" wp14:editId="113CAABC">
                  <wp:extent cx="2522220" cy="359231"/>
                  <wp:effectExtent l="0" t="0" r="0" b="317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809" cy="361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917AE" w14:textId="427A4530" w:rsidR="00CB3C22" w:rsidRPr="00CB3C22" w:rsidRDefault="001D4554" w:rsidP="005849F9">
            <w:pPr>
              <w:jc w:val="center"/>
            </w:pPr>
            <w:r>
              <w:t>момент инерции груза</w:t>
            </w:r>
          </w:p>
        </w:tc>
      </w:tr>
      <w:tr w:rsidR="001D4554" w14:paraId="57EAF42F" w14:textId="77777777">
        <w:trPr>
          <w:trHeight w:val="663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3B723" w14:textId="4AE1C2C3" w:rsidR="001D4554" w:rsidRDefault="001D4554" w:rsidP="00410AD9">
            <w:pPr>
              <w:ind w:left="566" w:hanging="401"/>
              <w:rPr>
                <w:noProof/>
              </w:rPr>
            </w:pPr>
            <w:r>
              <w:rPr>
                <w:noProof/>
                <w:lang w:val="en-US"/>
              </w:rPr>
              <w:t>7.</w:t>
            </w:r>
            <w:r>
              <w:rPr>
                <w:noProof/>
              </w:rPr>
              <w:drawing>
                <wp:inline distT="0" distB="0" distL="0" distR="0" wp14:anchorId="6B0D61FE" wp14:editId="56E78052">
                  <wp:extent cx="1592580" cy="534220"/>
                  <wp:effectExtent l="0" t="0" r="762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502" cy="536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11A4C0" w14:textId="58355671" w:rsidR="001D4554" w:rsidRPr="001D4554" w:rsidRDefault="00F840A0" w:rsidP="00410AD9">
            <w:pPr>
              <w:pStyle w:val="ab"/>
              <w:ind w:left="836" w:hanging="401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w:sym w:font="Symbol" w:char="F0D7"/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Н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w:sym w:font="Symbol" w:char="F0D7"/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8BBA3" w14:textId="77777777" w:rsidR="001D4554" w:rsidRDefault="00772BBF" w:rsidP="005849F9">
            <w:pPr>
              <w:jc w:val="center"/>
            </w:pPr>
            <w:r>
              <w:t>полный момент инерции физического маятника</w:t>
            </w:r>
          </w:p>
          <w:p w14:paraId="1CE9FF11" w14:textId="0A93D419" w:rsidR="00772BBF" w:rsidRPr="00772BBF" w:rsidRDefault="00772BBF" w:rsidP="005849F9">
            <w:pPr>
              <w:jc w:val="center"/>
            </w:pPr>
            <w:r>
              <w:rPr>
                <w:lang w:val="en-US"/>
              </w:rPr>
              <w:t>I</w:t>
            </w:r>
            <w:r w:rsidRPr="00772BBF">
              <w:rPr>
                <w:vertAlign w:val="subscript"/>
              </w:rPr>
              <w:t>0</w:t>
            </w:r>
            <w:r w:rsidRPr="00772BBF">
              <w:t xml:space="preserve"> - </w:t>
            </w:r>
            <w:r>
              <w:t>момент инерции ступицы и крестовины</w:t>
            </w:r>
          </w:p>
        </w:tc>
      </w:tr>
      <w:tr w:rsidR="004069A3" w14:paraId="2E003764" w14:textId="77777777">
        <w:trPr>
          <w:trHeight w:val="663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5C0B9" w14:textId="77777777" w:rsidR="00BC2ADB" w:rsidRDefault="004069A3" w:rsidP="00410AD9">
            <w:pPr>
              <w:ind w:left="566" w:hanging="401"/>
              <w:rPr>
                <w:noProof/>
              </w:rPr>
            </w:pPr>
            <w:r>
              <w:rPr>
                <w:noProof/>
              </w:rPr>
              <w:t xml:space="preserve">8. </w:t>
            </w:r>
            <w:r>
              <w:rPr>
                <w:noProof/>
              </w:rPr>
              <w:drawing>
                <wp:inline distT="0" distB="0" distL="0" distR="0" wp14:anchorId="09B27ADE" wp14:editId="258D3822">
                  <wp:extent cx="1516380" cy="807332"/>
                  <wp:effectExtent l="0" t="0" r="762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689" cy="810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43A41" w14:textId="3C3311FC" w:rsidR="004069A3" w:rsidRPr="004069A3" w:rsidRDefault="00F840A0" w:rsidP="00410AD9">
            <w:pPr>
              <w:ind w:left="566" w:hanging="401"/>
              <w:rPr>
                <w:noProof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mgl</m:t>
                    </m:r>
                  </m:den>
                </m:f>
              </m:oMath>
            </m:oMathPara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BAA48" w14:textId="47F89FF6" w:rsidR="004069A3" w:rsidRDefault="004069A3" w:rsidP="005849F9">
            <w:pPr>
              <w:jc w:val="center"/>
            </w:pPr>
            <w:r>
              <w:t>период колебаний маятника</w:t>
            </w:r>
          </w:p>
        </w:tc>
      </w:tr>
      <w:tr w:rsidR="00BC2ADB" w14:paraId="4ED72881" w14:textId="77777777">
        <w:trPr>
          <w:trHeight w:val="663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8D27" w14:textId="3686F293" w:rsidR="00BC2ADB" w:rsidRDefault="00BC2ADB" w:rsidP="00410AD9">
            <w:pPr>
              <w:ind w:left="566" w:hanging="401"/>
              <w:rPr>
                <w:noProof/>
              </w:rPr>
            </w:pPr>
            <w:r>
              <w:rPr>
                <w:noProof/>
              </w:rPr>
              <w:t xml:space="preserve">9. </w:t>
            </w:r>
            <w:r>
              <w:rPr>
                <w:noProof/>
              </w:rPr>
              <w:drawing>
                <wp:inline distT="0" distB="0" distL="0" distR="0" wp14:anchorId="61797F80" wp14:editId="496BB8B3">
                  <wp:extent cx="2209800" cy="561805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287" cy="564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809A8" w14:textId="354F1A11" w:rsidR="00BC2ADB" w:rsidRDefault="00BC2ADB" w:rsidP="005849F9">
            <w:pPr>
              <w:jc w:val="center"/>
            </w:pPr>
            <w:r>
              <w:t>Коэффициент в МНК и его СКО, если график проходит через начало координат</w:t>
            </w:r>
          </w:p>
        </w:tc>
      </w:tr>
      <w:tr w:rsidR="00410AD9" w14:paraId="49A7BA85" w14:textId="77777777">
        <w:trPr>
          <w:trHeight w:val="663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6AEFD" w14:textId="59C1B971" w:rsidR="00410AD9" w:rsidRPr="00410AD9" w:rsidRDefault="00410AD9" w:rsidP="00410AD9">
            <w:pPr>
              <w:ind w:left="566" w:hanging="401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10.</w:t>
            </w:r>
            <w:r>
              <w:rPr>
                <w:noProof/>
              </w:rPr>
              <w:t xml:space="preserve"> </w:t>
            </w:r>
            <w:r>
              <w:object w:dxaOrig="2628" w:dyaOrig="1620" w14:anchorId="30871C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3pt;height:75.5pt" o:ole="">
                  <v:imagedata r:id="rId17" o:title=""/>
                </v:shape>
                <o:OLEObject Type="Embed" ProgID="PBrush" ShapeID="_x0000_i1025" DrawAspect="Content" ObjectID="_1715154426" r:id="rId18"/>
              </w:objec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3F195" w14:textId="697D1126" w:rsidR="00410AD9" w:rsidRPr="00410AD9" w:rsidRDefault="00410AD9" w:rsidP="005849F9">
            <w:pPr>
              <w:jc w:val="center"/>
            </w:pPr>
            <w:r>
              <w:t>Период колебаний маятника через приведенную длину маятника</w:t>
            </w:r>
          </w:p>
        </w:tc>
      </w:tr>
      <w:tr w:rsidR="00C1557C" w14:paraId="2241A27A" w14:textId="77777777">
        <w:trPr>
          <w:trHeight w:val="663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18F65" w14:textId="05E08DCF" w:rsidR="00C1557C" w:rsidRPr="00C1557C" w:rsidRDefault="00C1557C" w:rsidP="00410AD9">
            <w:pPr>
              <w:ind w:left="566" w:hanging="401"/>
              <w:rPr>
                <w:noProof/>
              </w:rPr>
            </w:pPr>
            <w:r>
              <w:rPr>
                <w:noProof/>
              </w:rPr>
              <w:t xml:space="preserve">11. </w:t>
            </w:r>
            <w:r>
              <w:rPr>
                <w:noProof/>
              </w:rPr>
              <w:drawing>
                <wp:inline distT="0" distB="0" distL="0" distR="0" wp14:anchorId="623348C8" wp14:editId="1BC4B9B7">
                  <wp:extent cx="2247900" cy="86193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487" cy="864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6CC8A" w14:textId="0535DD17" w:rsidR="00C1557C" w:rsidRPr="00C1557C" w:rsidRDefault="00C1557C" w:rsidP="005849F9">
            <w:pPr>
              <w:jc w:val="center"/>
            </w:pPr>
            <w:r>
              <w:t xml:space="preserve">Приведенная длина маятника (для расчетов теоретических значений) </w:t>
            </w:r>
          </w:p>
        </w:tc>
      </w:tr>
      <w:tr w:rsidR="005849F9" w14:paraId="39D5AD82" w14:textId="77777777">
        <w:trPr>
          <w:trHeight w:val="663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7ABE4" w14:textId="5C0D2BD7" w:rsidR="005849F9" w:rsidRDefault="000D3CF9" w:rsidP="005849F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lang w:val="en-US"/>
              </w:rPr>
              <w:t>12</w:t>
            </w:r>
            <w:r w:rsidR="005849F9">
              <w:t>.</w:t>
            </w:r>
            <w:r w:rsidR="005849F9">
              <w:rPr>
                <w:noProof/>
              </w:rPr>
              <w:t xml:space="preserve"> </w:t>
            </w:r>
            <w:r w:rsidR="005849F9">
              <w:rPr>
                <w:noProof/>
              </w:rPr>
              <w:drawing>
                <wp:inline distT="0" distB="0" distL="0" distR="0" wp14:anchorId="0B580A57" wp14:editId="4B9174A9">
                  <wp:extent cx="2491740" cy="354890"/>
                  <wp:effectExtent l="0" t="0" r="3810" b="762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437" cy="358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A337B" w14:textId="2635550F" w:rsidR="005849F9" w:rsidRDefault="005849F9" w:rsidP="005849F9">
            <w:pPr>
              <w:jc w:val="center"/>
            </w:pPr>
            <w:r>
              <w:t xml:space="preserve">Параметры </w:t>
            </w:r>
            <w:r>
              <w:rPr>
                <w:lang w:val="en-US"/>
              </w:rPr>
              <w:t>D</w:t>
            </w:r>
            <w:r w:rsidRPr="00C82A64">
              <w:t xml:space="preserve"> </w:t>
            </w:r>
            <w:r>
              <w:t xml:space="preserve">и </w:t>
            </w:r>
            <w:r>
              <w:rPr>
                <w:lang w:val="en-US"/>
              </w:rPr>
              <w:t>d</w:t>
            </w:r>
            <w:r w:rsidRPr="00C82A64">
              <w:rPr>
                <w:vertAlign w:val="subscript"/>
                <w:lang w:val="en-US"/>
              </w:rPr>
              <w:t>i</w:t>
            </w:r>
            <w:r w:rsidRPr="00C82A64">
              <w:t xml:space="preserve"> </w:t>
            </w:r>
            <w:r>
              <w:t>в МНК</w:t>
            </w:r>
          </w:p>
        </w:tc>
      </w:tr>
      <w:tr w:rsidR="00516221" w14:paraId="1A1039C6" w14:textId="77777777">
        <w:trPr>
          <w:trHeight w:val="663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CD1FD" w14:textId="120A38B2" w:rsidR="00516221" w:rsidRDefault="00516221" w:rsidP="00516221">
            <w:pPr>
              <w:rPr>
                <w:rFonts w:ascii="Times New Roman" w:eastAsia="Times New Roman" w:hAnsi="Times New Roman" w:cs="Times New Roman"/>
              </w:rPr>
            </w:pPr>
            <w:r>
              <w:t>13.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C3A8C30" wp14:editId="4D20FB22">
                  <wp:extent cx="2491740" cy="521929"/>
                  <wp:effectExtent l="0" t="0" r="381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73" cy="526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0CB33" w14:textId="054F1E33" w:rsidR="00516221" w:rsidRPr="00B9424C" w:rsidRDefault="00516221" w:rsidP="005162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СКО коэффициентов </w:t>
            </w:r>
            <w:r>
              <w:rPr>
                <w:lang w:val="en-US"/>
              </w:rPr>
              <w:t>a</w:t>
            </w:r>
            <w:r w:rsidRPr="00C82A64">
              <w:t xml:space="preserve"> </w:t>
            </w:r>
            <w:r>
              <w:t xml:space="preserve">и </w:t>
            </w:r>
            <w:r>
              <w:rPr>
                <w:lang w:val="en-US"/>
              </w:rPr>
              <w:t>b</w:t>
            </w:r>
            <w:r w:rsidRPr="00C82A64">
              <w:t xml:space="preserve"> </w:t>
            </w:r>
            <w:r>
              <w:t>в МНК</w:t>
            </w:r>
          </w:p>
        </w:tc>
      </w:tr>
      <w:tr w:rsidR="00516221" w14:paraId="669AD4C7" w14:textId="77777777">
        <w:trPr>
          <w:trHeight w:val="663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279A1" w14:textId="68BF0545" w:rsidR="00516221" w:rsidRPr="00B9424C" w:rsidRDefault="00175D23" w:rsidP="00516221">
            <w:pPr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  <w:r w:rsidR="00516221">
              <w:rPr>
                <w:rFonts w:ascii="Times New Roman" w:eastAsia="Times New Roman" w:hAnsi="Times New Roman" w:cs="Times New Roman"/>
              </w:rPr>
              <w:t>.</w:t>
            </w:r>
            <w:r w:rsidR="00516221"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4466F2DB" wp14:editId="4801E34A">
                  <wp:extent cx="1371600" cy="381000"/>
                  <wp:effectExtent l="0" t="0" r="0" b="0"/>
                  <wp:docPr id="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850" cy="3813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B851706" w14:textId="48642009" w:rsidR="00516221" w:rsidRDefault="00516221" w:rsidP="00516221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a=</m:t>
                </m:r>
                <m:r>
                  <w:rPr>
                    <w:rFonts w:ascii="Cambria Math" w:hAnsi="Cambria Math"/>
                    <w:sz w:val="20"/>
                    <w:szCs w:val="20"/>
                    <w:highlight w:val="white"/>
                  </w:rPr>
                  <m:t xml:space="preserve">0,95, 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highlight w:val="whit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highlight w:val="white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highlight w:val="white"/>
                      </w:rPr>
                      <m:t>0,95,   3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highlight w:val="white"/>
                  </w:rPr>
                  <m:t>=4,3</m:t>
                </m:r>
              </m:oMath>
            </m:oMathPara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146ED" w14:textId="77777777" w:rsidR="00516221" w:rsidRPr="00B9424C" w:rsidRDefault="00516221" w:rsidP="005162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24C">
              <w:rPr>
                <w:rFonts w:ascii="Times New Roman" w:eastAsia="Times New Roman" w:hAnsi="Times New Roman" w:cs="Times New Roman"/>
                <w:sz w:val="24"/>
                <w:szCs w:val="24"/>
              </w:rPr>
              <w:t>доверительный интервал случайной погрешности (случайная погрешность)</w:t>
            </w:r>
          </w:p>
        </w:tc>
      </w:tr>
      <w:tr w:rsidR="00516221" w14:paraId="2283AF37" w14:textId="77777777">
        <w:trPr>
          <w:trHeight w:val="663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1B899" w14:textId="3593E8F9" w:rsidR="00516221" w:rsidRDefault="00175D23" w:rsidP="0051622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  <w:r w:rsidR="00516221">
              <w:rPr>
                <w:rFonts w:ascii="Times New Roman" w:eastAsia="Times New Roman" w:hAnsi="Times New Roman" w:cs="Times New Roman"/>
              </w:rPr>
              <w:t>.</w:t>
            </w:r>
            <w:r w:rsidR="00516221">
              <w:rPr>
                <w:rFonts w:ascii="Times New Roman" w:eastAsia="Times New Roman" w:hAnsi="Times New Roman" w:cs="Times New Roman"/>
                <w:noProof/>
              </w:rPr>
              <w:drawing>
                <wp:inline distT="114300" distB="114300" distL="114300" distR="114300" wp14:anchorId="070EAAA9" wp14:editId="430062E1">
                  <wp:extent cx="1973580" cy="624840"/>
                  <wp:effectExtent l="0" t="0" r="7620" b="381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0" cy="6252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3AB69" w14:textId="77777777" w:rsidR="00516221" w:rsidRPr="00B9424C" w:rsidRDefault="00516221" w:rsidP="0051622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24C">
              <w:rPr>
                <w:rFonts w:ascii="Times New Roman" w:eastAsia="Times New Roman" w:hAnsi="Times New Roman" w:cs="Times New Roman"/>
                <w:sz w:val="24"/>
                <w:szCs w:val="24"/>
              </w:rPr>
              <w:t>абсолютная погрешность измерения с учетом случайной погрешности и инструментальной погрешности</w:t>
            </w:r>
          </w:p>
        </w:tc>
      </w:tr>
      <w:tr w:rsidR="00516221" w14:paraId="5B145705" w14:textId="77777777">
        <w:trPr>
          <w:trHeight w:val="663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15F03" w14:textId="50C66699" w:rsidR="00516221" w:rsidRDefault="00175D23" w:rsidP="005162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516221">
              <w:rPr>
                <w:sz w:val="24"/>
                <w:szCs w:val="24"/>
              </w:rPr>
              <w:t>.</w:t>
            </w:r>
            <w:r w:rsidR="00516221">
              <w:rPr>
                <w:noProof/>
              </w:rPr>
              <w:t xml:space="preserve"> </w:t>
            </w:r>
            <w:r w:rsidR="00516221">
              <w:rPr>
                <w:noProof/>
              </w:rPr>
              <w:drawing>
                <wp:inline distT="0" distB="0" distL="0" distR="0" wp14:anchorId="671C1EE1" wp14:editId="3CD9807F">
                  <wp:extent cx="1379220" cy="638961"/>
                  <wp:effectExtent l="0" t="0" r="0" b="889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561" cy="642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6CB5C" w14:textId="7F234B0B" w:rsidR="00516221" w:rsidRDefault="00516221" w:rsidP="0051622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w:r>
              <w:t>Относительная погрешность</w:t>
            </w:r>
          </w:p>
        </w:tc>
      </w:tr>
      <w:tr w:rsidR="00516221" w14:paraId="14C707E6" w14:textId="77777777">
        <w:trPr>
          <w:trHeight w:val="663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F976F" w14:textId="259515F3" w:rsidR="00516221" w:rsidRDefault="00175D23" w:rsidP="00516221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516221" w:rsidRPr="009F5F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516221">
              <w:rPr>
                <w:noProof/>
              </w:rPr>
              <w:drawing>
                <wp:inline distT="0" distB="0" distL="0" distR="0" wp14:anchorId="7635B4BD" wp14:editId="0563A376">
                  <wp:extent cx="2567940" cy="571249"/>
                  <wp:effectExtent l="0" t="0" r="3810" b="63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114" cy="57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17309" w14:textId="5A828F73" w:rsidR="00516221" w:rsidRDefault="00516221" w:rsidP="00516221">
            <w:pPr>
              <w:jc w:val="center"/>
            </w:pPr>
            <w:r w:rsidRPr="007F4F1D">
              <w:rPr>
                <w:rFonts w:ascii="Times New Roman" w:hAnsi="Times New Roman" w:cs="Times New Roman"/>
                <w:sz w:val="28"/>
                <w:szCs w:val="28"/>
              </w:rPr>
              <w:t>Абсолютная погрешность</w:t>
            </w:r>
          </w:p>
        </w:tc>
      </w:tr>
      <w:tr w:rsidR="00516221" w14:paraId="6C6A4308" w14:textId="77777777">
        <w:trPr>
          <w:trHeight w:val="663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E2D6F" w14:textId="06676690" w:rsidR="00516221" w:rsidRDefault="00516221" w:rsidP="00516221">
            <w:r>
              <w:rPr>
                <w:lang w:val="en-US"/>
              </w:rPr>
              <w:lastRenderedPageBreak/>
              <w:t>1</w:t>
            </w:r>
            <w:r w:rsidR="00175D23">
              <w:t>8</w:t>
            </w:r>
            <w:r>
              <w:t>.</w:t>
            </w:r>
            <w:r>
              <w:rPr>
                <w:noProof/>
              </w:rPr>
              <w:drawing>
                <wp:inline distT="114300" distB="114300" distL="114300" distR="114300" wp14:anchorId="5B15C431" wp14:editId="6D146CFB">
                  <wp:extent cx="1333500" cy="830580"/>
                  <wp:effectExtent l="0" t="0" r="0" b="7620"/>
                  <wp:docPr id="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123" cy="8309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1F754" w14:textId="43A5C993" w:rsidR="00516221" w:rsidRDefault="00516221" w:rsidP="00516221">
            <w:pPr>
              <w:jc w:val="center"/>
            </w:pPr>
            <w:r w:rsidRPr="00B9424C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среднего квадратического отклонения (СКО) результата измерения</w:t>
            </w:r>
          </w:p>
        </w:tc>
      </w:tr>
      <w:tr w:rsidR="00516221" w14:paraId="2BED1F8E" w14:textId="77777777">
        <w:trPr>
          <w:trHeight w:val="663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33446" w14:textId="02FC8B33" w:rsidR="00516221" w:rsidRDefault="00516221" w:rsidP="00516221">
            <w:r>
              <w:t>1</w:t>
            </w:r>
            <w:r w:rsidR="00175D23">
              <w:t>9</w:t>
            </w:r>
            <w:r>
              <w:t xml:space="preserve">. </w:t>
            </w:r>
            <w:r>
              <w:rPr>
                <w:noProof/>
              </w:rPr>
              <w:drawing>
                <wp:inline distT="0" distB="0" distL="0" distR="0" wp14:anchorId="34E6E1DE" wp14:editId="1873C709">
                  <wp:extent cx="2263140" cy="573868"/>
                  <wp:effectExtent l="0" t="0" r="381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7195" cy="57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94948" w14:textId="2CA75F64" w:rsidR="00516221" w:rsidRDefault="00516221" w:rsidP="00516221">
            <w:pPr>
              <w:jc w:val="center"/>
            </w:pPr>
            <w:r>
              <w:t>Погрешность рассчитанной величины по МНК</w:t>
            </w:r>
          </w:p>
        </w:tc>
      </w:tr>
    </w:tbl>
    <w:p w14:paraId="71A4A575" w14:textId="0FDBFBF1" w:rsidR="00EC2CAD" w:rsidRDefault="00EC2CAD"/>
    <w:p w14:paraId="463DF0D3" w14:textId="77777777" w:rsidR="00744723" w:rsidRDefault="0074472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4CA4F8" w14:textId="6E5A0D58" w:rsidR="00744723" w:rsidRPr="00EB6A8B" w:rsidRDefault="002908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5"/>
        <w:rPr>
          <w:color w:val="FF0000"/>
          <w:sz w:val="24"/>
          <w:szCs w:val="24"/>
        </w:rPr>
      </w:pPr>
      <w:r w:rsidRPr="00EB6A8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Измерительные приборы.</w:t>
      </w:r>
      <w:r w:rsidRPr="00EB6A8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br/>
      </w:r>
    </w:p>
    <w:tbl>
      <w:tblPr>
        <w:tblStyle w:val="a6"/>
        <w:tblW w:w="9448" w:type="dxa"/>
        <w:tblInd w:w="75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39"/>
        <w:gridCol w:w="1664"/>
        <w:gridCol w:w="2268"/>
        <w:gridCol w:w="2409"/>
        <w:gridCol w:w="2268"/>
      </w:tblGrid>
      <w:tr w:rsidR="00744723" w14:paraId="1A2ADB2C" w14:textId="77777777">
        <w:trPr>
          <w:trHeight w:val="1071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1A187" w14:textId="77777777" w:rsidR="00744723" w:rsidRDefault="00744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07E6CF2" w14:textId="77777777" w:rsidR="00744723" w:rsidRDefault="0029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63C87" w14:textId="77777777" w:rsidR="00744723" w:rsidRDefault="007447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EED0539" w14:textId="77777777" w:rsidR="00744723" w:rsidRDefault="0029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568" w:type="dxa"/>
              <w:bottom w:w="80" w:type="dxa"/>
              <w:right w:w="258" w:type="dxa"/>
            </w:tcMar>
          </w:tcPr>
          <w:p w14:paraId="25EE310D" w14:textId="77777777" w:rsidR="00744723" w:rsidRDefault="0029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/>
              <w:ind w:left="-428" w:right="-11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Используемый диапазон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568" w:type="dxa"/>
              <w:bottom w:w="80" w:type="dxa"/>
              <w:right w:w="258" w:type="dxa"/>
            </w:tcMar>
          </w:tcPr>
          <w:p w14:paraId="3DDC954B" w14:textId="77777777" w:rsidR="00744723" w:rsidRDefault="0029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/>
              <w:ind w:left="-430" w:right="-11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Используемый диапазон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615" w:type="dxa"/>
              <w:bottom w:w="80" w:type="dxa"/>
              <w:right w:w="286" w:type="dxa"/>
            </w:tcMar>
          </w:tcPr>
          <w:p w14:paraId="5258225B" w14:textId="77777777" w:rsidR="00744723" w:rsidRDefault="0029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/>
              <w:ind w:left="-470" w:right="-14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Погрешность прибора</w:t>
            </w:r>
          </w:p>
        </w:tc>
      </w:tr>
      <w:tr w:rsidR="00744723" w14:paraId="64580DA8" w14:textId="77777777">
        <w:trPr>
          <w:trHeight w:val="469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14:paraId="7926DFDA" w14:textId="77777777" w:rsidR="00744723" w:rsidRDefault="0029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/>
              <w:ind w:left="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66A93A" w14:textId="71A1B25F" w:rsidR="00744723" w:rsidRPr="00A22107" w:rsidRDefault="00A221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Шкала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76F9CC" w14:textId="77777777" w:rsidR="00744723" w:rsidRDefault="002908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Механический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59FE40" w14:textId="3D503A0E" w:rsidR="00744723" w:rsidRPr="00A22107" w:rsidRDefault="002908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D4F1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A2210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A22107" w:rsidRPr="00A22107">
              <w:rPr>
                <w:rFonts w:ascii="Times New Roman" w:eastAsia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7B8987" w14:textId="631D4682" w:rsidR="00744723" w:rsidRDefault="002908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2210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22107" w:rsidRPr="00A22107">
              <w:rPr>
                <w:rFonts w:ascii="Times New Roman" w:eastAsia="Times New Roman" w:hAnsi="Times New Roman" w:cs="Times New Roman"/>
                <w:sz w:val="24"/>
                <w:szCs w:val="24"/>
              </w:rPr>
              <w:t>°</w:t>
            </w:r>
          </w:p>
        </w:tc>
      </w:tr>
      <w:tr w:rsidR="00744723" w14:paraId="6DA81FDB" w14:textId="77777777">
        <w:trPr>
          <w:trHeight w:val="466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  <w:vAlign w:val="center"/>
          </w:tcPr>
          <w:p w14:paraId="2110CB90" w14:textId="77777777" w:rsidR="00744723" w:rsidRDefault="002908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/>
              <w:ind w:left="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5E0B83" w14:textId="77777777" w:rsidR="00744723" w:rsidRDefault="002908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Цифровой секундомер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EC5CE8" w14:textId="77777777" w:rsidR="00744723" w:rsidRDefault="002908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B51297" w14:textId="78EE5BDC" w:rsidR="00744723" w:rsidRDefault="00A221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  <w:r w:rsidR="006D4F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9084A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96EA52" w14:textId="77777777" w:rsidR="00744723" w:rsidRDefault="002908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0,005 с</w:t>
            </w:r>
          </w:p>
        </w:tc>
      </w:tr>
    </w:tbl>
    <w:p w14:paraId="699D8000" w14:textId="6848B845" w:rsidR="00744723" w:rsidRDefault="0029084A" w:rsidP="000E3E4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Схема установки (перечень схем).</w:t>
      </w:r>
    </w:p>
    <w:p w14:paraId="7C5638E8" w14:textId="77777777" w:rsidR="005914AC" w:rsidRDefault="0029084A" w:rsidP="005914A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161"/>
        <w:ind w:left="38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noProof/>
        </w:rPr>
        <w:drawing>
          <wp:inline distT="114300" distB="114300" distL="114300" distR="114300" wp14:anchorId="4FCE315B" wp14:editId="635FBD81">
            <wp:extent cx="3156857" cy="3566326"/>
            <wp:effectExtent l="0" t="0" r="5715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 preferRelativeResize="0"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670" cy="35774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D21B96" w14:textId="0E4F4A37" w:rsidR="005914AC" w:rsidRDefault="005914AC" w:rsidP="005914AC">
      <w:pPr>
        <w:pStyle w:val="aa"/>
      </w:pPr>
      <w:r>
        <w:t xml:space="preserve">Рисунок </w:t>
      </w:r>
      <w:fldSimple w:instr=" SEQ Рисунок \* ARABIC ">
        <w:r w:rsidR="003D224C">
          <w:rPr>
            <w:noProof/>
          </w:rPr>
          <w:t>1</w:t>
        </w:r>
      </w:fldSimple>
      <w:r>
        <w:t xml:space="preserve"> (схема измерительной установки)</w:t>
      </w:r>
    </w:p>
    <w:p w14:paraId="6EDFED29" w14:textId="77777777" w:rsidR="003D224C" w:rsidRDefault="005914AC" w:rsidP="003D224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161"/>
        <w:ind w:left="380"/>
      </w:pPr>
      <w:r>
        <w:rPr>
          <w:noProof/>
        </w:rPr>
        <w:drawing>
          <wp:inline distT="0" distB="0" distL="0" distR="0" wp14:anchorId="4150E64C" wp14:editId="5F163B1B">
            <wp:extent cx="1363980" cy="993914"/>
            <wp:effectExtent l="0" t="0" r="7620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/>
                    </pic:cNvPicPr>
                  </pic:nvPicPr>
                  <pic:blipFill rotWithShape="1">
                    <a:blip r:embed="rId29"/>
                    <a:srcRect l="11411" r="10054"/>
                    <a:stretch/>
                  </pic:blipFill>
                  <pic:spPr bwMode="auto">
                    <a:xfrm>
                      <a:off x="0" y="0"/>
                      <a:ext cx="1367926" cy="996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13777" w14:textId="53CB12FD" w:rsidR="00175D23" w:rsidRDefault="003D224C" w:rsidP="00F855F0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(циферблат секундомера)</w:t>
      </w:r>
    </w:p>
    <w:p w14:paraId="3E86C89D" w14:textId="2C0DBBFD" w:rsidR="00744723" w:rsidRPr="00175D23" w:rsidRDefault="00175D23" w:rsidP="00175D23">
      <w:pPr>
        <w:rPr>
          <w:i/>
          <w:iCs/>
          <w:color w:val="1F497D" w:themeColor="text2"/>
          <w:sz w:val="18"/>
          <w:szCs w:val="18"/>
        </w:rPr>
      </w:pPr>
      <w:r>
        <w:br w:type="page"/>
      </w:r>
    </w:p>
    <w:p w14:paraId="59D99071" w14:textId="2A6E548C" w:rsidR="00744723" w:rsidRPr="00EB6A8B" w:rsidRDefault="002908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61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EB6A8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lastRenderedPageBreak/>
        <w:t xml:space="preserve">Результаты прямых измерений и их обработки (таблицы, примеры расчетов). </w:t>
      </w:r>
    </w:p>
    <w:p w14:paraId="65AE4E82" w14:textId="3BFD8F52" w:rsidR="00772F6E" w:rsidRDefault="00772F6E" w:rsidP="00772F6E">
      <w:pPr>
        <w:pBdr>
          <w:top w:val="nil"/>
          <w:left w:val="nil"/>
          <w:bottom w:val="nil"/>
          <w:right w:val="nil"/>
          <w:between w:val="nil"/>
        </w:pBdr>
        <w:spacing w:before="161"/>
        <w:ind w:left="83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Таблица 1. </w:t>
      </w:r>
      <w:r w:rsidRPr="00772F6E">
        <w:rPr>
          <w:b/>
          <w:bCs/>
        </w:rPr>
        <w:t>Время</w:t>
      </w:r>
      <w:r w:rsidRPr="00772F6E">
        <w:rPr>
          <w:b/>
          <w:bCs/>
          <w:spacing w:val="-4"/>
        </w:rPr>
        <w:t xml:space="preserve"> </w:t>
      </w:r>
      <w:r w:rsidRPr="00772F6E">
        <w:rPr>
          <w:b/>
          <w:bCs/>
        </w:rPr>
        <w:t>десяти</w:t>
      </w:r>
      <w:r w:rsidRPr="00772F6E">
        <w:rPr>
          <w:b/>
          <w:bCs/>
          <w:spacing w:val="-5"/>
        </w:rPr>
        <w:t xml:space="preserve"> </w:t>
      </w:r>
      <w:r w:rsidRPr="00772F6E">
        <w:rPr>
          <w:b/>
          <w:bCs/>
        </w:rPr>
        <w:t>(N=10)</w:t>
      </w:r>
      <w:r w:rsidRPr="00772F6E">
        <w:rPr>
          <w:b/>
          <w:bCs/>
          <w:spacing w:val="-4"/>
        </w:rPr>
        <w:t xml:space="preserve"> </w:t>
      </w:r>
      <w:r w:rsidRPr="00772F6E">
        <w:rPr>
          <w:b/>
          <w:bCs/>
        </w:rPr>
        <w:t>колебаний</w:t>
      </w:r>
      <w:r w:rsidRPr="00772F6E">
        <w:rPr>
          <w:b/>
          <w:bCs/>
          <w:spacing w:val="-4"/>
        </w:rPr>
        <w:t xml:space="preserve"> </w:t>
      </w:r>
      <w:r w:rsidRPr="00772F6E">
        <w:rPr>
          <w:b/>
          <w:bCs/>
        </w:rPr>
        <w:t>маятника</w:t>
      </w:r>
      <w:r w:rsidRPr="00772F6E">
        <w:rPr>
          <w:b/>
          <w:bCs/>
          <w:spacing w:val="-5"/>
        </w:rPr>
        <w:t xml:space="preserve"> </w:t>
      </w:r>
      <w:r w:rsidRPr="00772F6E">
        <w:rPr>
          <w:b/>
          <w:bCs/>
        </w:rPr>
        <w:t>(боковые</w:t>
      </w:r>
      <w:r w:rsidRPr="00772F6E">
        <w:rPr>
          <w:b/>
          <w:bCs/>
          <w:spacing w:val="-4"/>
        </w:rPr>
        <w:t xml:space="preserve"> </w:t>
      </w:r>
      <w:r w:rsidRPr="00772F6E">
        <w:rPr>
          <w:b/>
          <w:bCs/>
        </w:rPr>
        <w:t>грузы</w:t>
      </w:r>
      <w:r w:rsidRPr="00772F6E">
        <w:rPr>
          <w:b/>
          <w:bCs/>
          <w:spacing w:val="-4"/>
        </w:rPr>
        <w:t xml:space="preserve"> </w:t>
      </w:r>
      <w:r w:rsidRPr="00772F6E">
        <w:rPr>
          <w:b/>
          <w:bCs/>
        </w:rPr>
        <w:t>на</w:t>
      </w:r>
      <w:r w:rsidRPr="00772F6E">
        <w:rPr>
          <w:b/>
          <w:bCs/>
          <w:spacing w:val="-4"/>
        </w:rPr>
        <w:t xml:space="preserve"> </w:t>
      </w:r>
      <w:r w:rsidRPr="00772F6E">
        <w:rPr>
          <w:b/>
          <w:bCs/>
        </w:rPr>
        <w:t>трех</w:t>
      </w:r>
      <w:r w:rsidRPr="00772F6E">
        <w:rPr>
          <w:b/>
          <w:bCs/>
          <w:spacing w:val="-5"/>
        </w:rPr>
        <w:t xml:space="preserve"> </w:t>
      </w:r>
      <w:r w:rsidRPr="00772F6E">
        <w:rPr>
          <w:b/>
          <w:bCs/>
        </w:rPr>
        <w:t>рисках).</w:t>
      </w:r>
    </w:p>
    <w:tbl>
      <w:tblPr>
        <w:tblStyle w:val="ac"/>
        <w:tblW w:w="0" w:type="auto"/>
        <w:tblInd w:w="836" w:type="dxa"/>
        <w:tblLook w:val="04A0" w:firstRow="1" w:lastRow="0" w:firstColumn="1" w:lastColumn="0" w:noHBand="0" w:noVBand="1"/>
      </w:tblPr>
      <w:tblGrid>
        <w:gridCol w:w="1939"/>
        <w:gridCol w:w="1940"/>
        <w:gridCol w:w="1940"/>
        <w:gridCol w:w="1928"/>
        <w:gridCol w:w="1918"/>
      </w:tblGrid>
      <w:tr w:rsidR="00AA3E73" w14:paraId="3264C9D8" w14:textId="77777777" w:rsidTr="008C1A06">
        <w:tc>
          <w:tcPr>
            <w:tcW w:w="1939" w:type="dxa"/>
          </w:tcPr>
          <w:p w14:paraId="3B556848" w14:textId="4E10C67C" w:rsidR="00AA3E73" w:rsidRPr="00AA3E73" w:rsidRDefault="00F840A0" w:rsidP="00AA3E73">
            <w:pPr>
              <w:spacing w:before="16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, c</m:t>
                </m:r>
              </m:oMath>
            </m:oMathPara>
          </w:p>
        </w:tc>
        <w:tc>
          <w:tcPr>
            <w:tcW w:w="1940" w:type="dxa"/>
          </w:tcPr>
          <w:p w14:paraId="568E6E04" w14:textId="0F9FEDDE" w:rsidR="00AA3E73" w:rsidRPr="00AA3E73" w:rsidRDefault="00F840A0" w:rsidP="00AA3E73">
            <w:pPr>
              <w:spacing w:before="16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, c</m:t>
                </m:r>
              </m:oMath>
            </m:oMathPara>
          </w:p>
        </w:tc>
        <w:tc>
          <w:tcPr>
            <w:tcW w:w="1940" w:type="dxa"/>
          </w:tcPr>
          <w:p w14:paraId="311F83D1" w14:textId="5B7BBF8A" w:rsidR="00AA3E73" w:rsidRPr="00AA3E73" w:rsidRDefault="00F840A0" w:rsidP="00AA3E73">
            <w:pPr>
              <w:spacing w:before="16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, c</m:t>
                </m:r>
              </m:oMath>
            </m:oMathPara>
          </w:p>
        </w:tc>
        <w:tc>
          <w:tcPr>
            <w:tcW w:w="1928" w:type="dxa"/>
          </w:tcPr>
          <w:p w14:paraId="2110C624" w14:textId="098C9CF9" w:rsidR="00AA3E73" w:rsidRPr="00AA3E73" w:rsidRDefault="00F840A0" w:rsidP="00AA3E73">
            <w:pPr>
              <w:spacing w:before="161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t</m:t>
                    </m:r>
                  </m:e>
                </m:ba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, c</m:t>
                </m:r>
              </m:oMath>
            </m:oMathPara>
          </w:p>
        </w:tc>
        <w:tc>
          <w:tcPr>
            <w:tcW w:w="1918" w:type="dxa"/>
          </w:tcPr>
          <w:p w14:paraId="1B8E050F" w14:textId="21CA615F" w:rsidR="00AA3E73" w:rsidRPr="00AA3E73" w:rsidRDefault="00AA3E73" w:rsidP="00AA3E73">
            <w:pPr>
              <w:spacing w:before="16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T, c</w:t>
            </w:r>
          </w:p>
        </w:tc>
      </w:tr>
      <w:tr w:rsidR="00640DEC" w14:paraId="18630698" w14:textId="77777777" w:rsidTr="00CE75C4">
        <w:tc>
          <w:tcPr>
            <w:tcW w:w="1939" w:type="dxa"/>
            <w:vAlign w:val="bottom"/>
          </w:tcPr>
          <w:p w14:paraId="5FA0428D" w14:textId="492814C9" w:rsidR="00640DEC" w:rsidRDefault="00640DEC" w:rsidP="00640DEC">
            <w:pPr>
              <w:spacing w:before="16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18,08</w:t>
            </w:r>
          </w:p>
        </w:tc>
        <w:tc>
          <w:tcPr>
            <w:tcW w:w="1940" w:type="dxa"/>
            <w:vAlign w:val="bottom"/>
          </w:tcPr>
          <w:p w14:paraId="22260852" w14:textId="4FAA2083" w:rsidR="00640DEC" w:rsidRDefault="00640DEC" w:rsidP="00640DEC">
            <w:pPr>
              <w:spacing w:before="16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18,21</w:t>
            </w:r>
          </w:p>
        </w:tc>
        <w:tc>
          <w:tcPr>
            <w:tcW w:w="1940" w:type="dxa"/>
            <w:vAlign w:val="bottom"/>
          </w:tcPr>
          <w:p w14:paraId="2819F740" w14:textId="511F5CF2" w:rsidR="00640DEC" w:rsidRDefault="00640DEC" w:rsidP="00640DEC">
            <w:pPr>
              <w:spacing w:before="16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18,22</w:t>
            </w:r>
          </w:p>
        </w:tc>
        <w:tc>
          <w:tcPr>
            <w:tcW w:w="1928" w:type="dxa"/>
            <w:vAlign w:val="bottom"/>
          </w:tcPr>
          <w:p w14:paraId="072F1457" w14:textId="46B4766D" w:rsidR="00640DEC" w:rsidRDefault="00640DEC" w:rsidP="00640DEC">
            <w:pPr>
              <w:spacing w:before="16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18,17</w:t>
            </w:r>
          </w:p>
        </w:tc>
        <w:tc>
          <w:tcPr>
            <w:tcW w:w="1918" w:type="dxa"/>
            <w:vAlign w:val="bottom"/>
          </w:tcPr>
          <w:p w14:paraId="342C0906" w14:textId="135229EC" w:rsidR="00640DEC" w:rsidRPr="00640DEC" w:rsidRDefault="00640DEC" w:rsidP="00640DEC">
            <w:pPr>
              <w:spacing w:before="161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1,82</w:t>
            </w:r>
          </w:p>
        </w:tc>
      </w:tr>
    </w:tbl>
    <w:p w14:paraId="1AF555E6" w14:textId="74318135" w:rsidR="006D4F1B" w:rsidRPr="002E609F" w:rsidRDefault="00F840A0" w:rsidP="006D4F1B">
      <w:pPr>
        <w:pBdr>
          <w:top w:val="nil"/>
          <w:left w:val="nil"/>
          <w:bottom w:val="nil"/>
          <w:right w:val="nil"/>
          <w:between w:val="nil"/>
        </w:pBdr>
        <w:spacing w:before="161"/>
        <w:ind w:left="836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m:oMath>
        <m:bar>
          <m:barPr>
            <m:pos m:val="top"/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24"/>
                <w:szCs w:val="24"/>
                <w:lang w:val="en-US"/>
              </w:rPr>
            </m:ctrlPr>
          </m:bar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</m:e>
        </m:ba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3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3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Calibri"/>
          </w:rPr>
          <m:t>18</m:t>
        </m:r>
        <m:r>
          <w:rPr>
            <w:rFonts w:ascii="Cambria Math" w:hAnsi="Cambria Math" w:cs="Calibri"/>
          </w:rPr>
          <m:t>,</m:t>
        </m:r>
        <m:r>
          <m:rPr>
            <m:sty m:val="p"/>
          </m:rPr>
          <w:rPr>
            <w:rFonts w:ascii="Cambria Math" w:hAnsi="Cambria Math" w:cs="Calibri"/>
          </w:rPr>
          <m:t>17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c</m:t>
        </m:r>
      </m:oMath>
      <w:r w:rsidR="002E609F" w:rsidRPr="002E609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- </w:t>
      </w:r>
      <w:r w:rsidR="002E609F">
        <w:t>среднее время десяти колебаний (по формуле 1)</w:t>
      </w:r>
    </w:p>
    <w:p w14:paraId="3DD55833" w14:textId="6B66389D" w:rsidR="002E609F" w:rsidRDefault="002E609F" w:rsidP="006D4F1B">
      <w:pPr>
        <w:pBdr>
          <w:top w:val="nil"/>
          <w:left w:val="nil"/>
          <w:bottom w:val="nil"/>
          <w:right w:val="nil"/>
          <w:between w:val="nil"/>
        </w:pBdr>
        <w:spacing w:before="161"/>
        <w:ind w:left="836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24"/>
                <w:szCs w:val="24"/>
                <w:lang w:val="en-US"/>
              </w:rPr>
            </m:ctrlPr>
          </m:fPr>
          <m:num>
            <m:bar>
              <m:barPr>
                <m:pos m:val="top"/>
                <m:ctrlPr>
                  <w:rPr>
                    <w:rFonts w:ascii="Cambria Math" w:eastAsia="Times New Roman" w:hAnsi="Cambria Math" w:cs="Times New Roman"/>
                    <w:b/>
                    <w:i/>
                    <w:color w:val="000000"/>
                    <w:sz w:val="24"/>
                    <w:szCs w:val="24"/>
                    <w:lang w:val="en-US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t</m:t>
                </m:r>
              </m:e>
            </m:ba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N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=0.1817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c</m:t>
        </m:r>
      </m:oMath>
      <w:r w:rsidR="00772F6E" w:rsidRPr="00772F6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772F6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–</w:t>
      </w:r>
      <w:r w:rsidR="00772F6E" w:rsidRPr="00772F6E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772F6E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период колебаний (по формуле 2)</w:t>
      </w:r>
    </w:p>
    <w:p w14:paraId="176D8CD3" w14:textId="1BBDBB86" w:rsidR="00E37EF5" w:rsidRPr="00E37EF5" w:rsidRDefault="00E37EF5" w:rsidP="006D4F1B">
      <w:pPr>
        <w:pBdr>
          <w:top w:val="nil"/>
          <w:left w:val="nil"/>
          <w:bottom w:val="nil"/>
          <w:right w:val="nil"/>
          <w:between w:val="nil"/>
        </w:pBdr>
        <w:spacing w:before="161"/>
        <w:ind w:left="836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Таблица 2.</w:t>
      </w:r>
      <w:r w:rsidRPr="00140A7C">
        <w:rPr>
          <w:rFonts w:ascii="Times New Roman" w:eastAsia="Times New Roman" w:hAnsi="Times New Roman" w:cs="Times New Roman"/>
          <w:b/>
          <w:iCs/>
          <w:color w:val="000000"/>
        </w:rPr>
        <w:t xml:space="preserve"> </w:t>
      </w:r>
      <w:r w:rsidR="00281B7D" w:rsidRPr="00140A7C">
        <w:rPr>
          <w:rFonts w:ascii="Times New Roman" w:eastAsia="Times New Roman" w:hAnsi="Times New Roman" w:cs="Times New Roman"/>
          <w:b/>
          <w:iCs/>
          <w:color w:val="000000"/>
        </w:rPr>
        <w:t>Время достижения амплитуды отклонения (боковые грузы на тре</w:t>
      </w:r>
      <w:r w:rsidR="00140A7C" w:rsidRPr="00140A7C">
        <w:rPr>
          <w:rFonts w:ascii="Times New Roman" w:eastAsia="Times New Roman" w:hAnsi="Times New Roman" w:cs="Times New Roman"/>
          <w:b/>
          <w:iCs/>
          <w:color w:val="000000"/>
        </w:rPr>
        <w:t>тьей</w:t>
      </w:r>
      <w:r w:rsidR="00281B7D" w:rsidRPr="00140A7C">
        <w:rPr>
          <w:rFonts w:ascii="Times New Roman" w:eastAsia="Times New Roman" w:hAnsi="Times New Roman" w:cs="Times New Roman"/>
          <w:b/>
          <w:iCs/>
          <w:color w:val="000000"/>
        </w:rPr>
        <w:t xml:space="preserve"> риск</w:t>
      </w:r>
      <w:r w:rsidR="00140A7C" w:rsidRPr="00140A7C">
        <w:rPr>
          <w:rFonts w:ascii="Times New Roman" w:eastAsia="Times New Roman" w:hAnsi="Times New Roman" w:cs="Times New Roman"/>
          <w:b/>
          <w:iCs/>
          <w:color w:val="000000"/>
        </w:rPr>
        <w:t>е</w:t>
      </w:r>
      <w:r w:rsidR="00281B7D" w:rsidRPr="00140A7C">
        <w:rPr>
          <w:rFonts w:ascii="Times New Roman" w:eastAsia="Times New Roman" w:hAnsi="Times New Roman" w:cs="Times New Roman"/>
          <w:b/>
          <w:iCs/>
          <w:color w:val="000000"/>
        </w:rPr>
        <w:t>)</w:t>
      </w:r>
    </w:p>
    <w:tbl>
      <w:tblPr>
        <w:tblStyle w:val="ac"/>
        <w:tblW w:w="9649" w:type="dxa"/>
        <w:tblInd w:w="836" w:type="dxa"/>
        <w:tblLook w:val="04A0" w:firstRow="1" w:lastRow="0" w:firstColumn="1" w:lastColumn="0" w:noHBand="0" w:noVBand="1"/>
      </w:tblPr>
      <w:tblGrid>
        <w:gridCol w:w="2278"/>
        <w:gridCol w:w="1474"/>
        <w:gridCol w:w="1474"/>
        <w:gridCol w:w="1474"/>
        <w:gridCol w:w="1474"/>
        <w:gridCol w:w="1475"/>
      </w:tblGrid>
      <w:tr w:rsidR="00E37EF5" w14:paraId="01E0D4E5" w14:textId="77777777" w:rsidTr="00281B7D">
        <w:tc>
          <w:tcPr>
            <w:tcW w:w="2278" w:type="dxa"/>
            <w:tcBorders>
              <w:tl2br w:val="single" w:sz="4" w:space="0" w:color="auto"/>
            </w:tcBorders>
          </w:tcPr>
          <w:p w14:paraId="388CCC08" w14:textId="77777777" w:rsidR="00772F6E" w:rsidRPr="00281B7D" w:rsidRDefault="00772F6E" w:rsidP="00772F6E">
            <w:pPr>
              <w:spacing w:before="161"/>
              <w:jc w:val="right"/>
              <w:rPr>
                <w:rFonts w:ascii="Times New Roman" w:eastAsia="Times New Roman" w:hAnsi="Times New Roman" w:cs="Times New Roman"/>
                <w:b/>
                <w:iCs/>
                <w:color w:val="000000"/>
              </w:rPr>
            </w:pPr>
            <w:r w:rsidRPr="00281B7D">
              <w:rPr>
                <w:rFonts w:ascii="Times New Roman" w:eastAsia="Times New Roman" w:hAnsi="Times New Roman" w:cs="Times New Roman"/>
                <w:b/>
                <w:iCs/>
                <w:color w:val="000000"/>
              </w:rPr>
              <w:t>Амплитуда отклонения</w:t>
            </w:r>
          </w:p>
          <w:p w14:paraId="5BB4F2DB" w14:textId="29E34A11" w:rsidR="00772F6E" w:rsidRPr="00281B7D" w:rsidRDefault="00772F6E" w:rsidP="006D4F1B">
            <w:pPr>
              <w:spacing w:before="161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</w:pPr>
            <w:r w:rsidRPr="00281B7D">
              <w:rPr>
                <w:rFonts w:ascii="Times New Roman" w:eastAsia="Times New Roman" w:hAnsi="Times New Roman" w:cs="Times New Roman"/>
                <w:b/>
                <w:iCs/>
                <w:color w:val="000000"/>
              </w:rPr>
              <w:t>Время</w:t>
            </w:r>
          </w:p>
        </w:tc>
        <w:tc>
          <w:tcPr>
            <w:tcW w:w="1474" w:type="dxa"/>
            <w:vAlign w:val="center"/>
          </w:tcPr>
          <w:p w14:paraId="47D59D0A" w14:textId="556051EF" w:rsidR="00772F6E" w:rsidRPr="00281B7D" w:rsidRDefault="00E37EF5" w:rsidP="00E37EF5">
            <w:pPr>
              <w:spacing w:before="161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</w:pPr>
            <w:r w:rsidRPr="00281B7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t>25°</w:t>
            </w:r>
          </w:p>
        </w:tc>
        <w:tc>
          <w:tcPr>
            <w:tcW w:w="1474" w:type="dxa"/>
            <w:vAlign w:val="center"/>
          </w:tcPr>
          <w:p w14:paraId="68F66E88" w14:textId="68162C06" w:rsidR="00772F6E" w:rsidRPr="00281B7D" w:rsidRDefault="00E37EF5" w:rsidP="00E37EF5">
            <w:pPr>
              <w:spacing w:before="161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</w:pPr>
            <w:r w:rsidRPr="00281B7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t>20°</w:t>
            </w:r>
          </w:p>
        </w:tc>
        <w:tc>
          <w:tcPr>
            <w:tcW w:w="1474" w:type="dxa"/>
            <w:vAlign w:val="center"/>
          </w:tcPr>
          <w:p w14:paraId="50FB58CF" w14:textId="1BF432E1" w:rsidR="00772F6E" w:rsidRPr="00281B7D" w:rsidRDefault="00E37EF5" w:rsidP="00E37EF5">
            <w:pPr>
              <w:spacing w:before="161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</w:pPr>
            <w:r w:rsidRPr="00281B7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t>15°</w:t>
            </w:r>
          </w:p>
        </w:tc>
        <w:tc>
          <w:tcPr>
            <w:tcW w:w="1474" w:type="dxa"/>
            <w:vAlign w:val="center"/>
          </w:tcPr>
          <w:p w14:paraId="558ACB46" w14:textId="3B712397" w:rsidR="00772F6E" w:rsidRPr="00281B7D" w:rsidRDefault="00E37EF5" w:rsidP="00E37EF5">
            <w:pPr>
              <w:spacing w:before="161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</w:pPr>
            <w:r w:rsidRPr="00281B7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t>10°</w:t>
            </w:r>
          </w:p>
        </w:tc>
        <w:tc>
          <w:tcPr>
            <w:tcW w:w="1475" w:type="dxa"/>
            <w:vAlign w:val="center"/>
          </w:tcPr>
          <w:p w14:paraId="48A5209C" w14:textId="296F8505" w:rsidR="00772F6E" w:rsidRPr="00281B7D" w:rsidRDefault="00E37EF5" w:rsidP="00E37EF5">
            <w:pPr>
              <w:spacing w:before="161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</w:pPr>
            <w:r w:rsidRPr="00281B7D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t>5°</w:t>
            </w:r>
          </w:p>
        </w:tc>
      </w:tr>
      <w:tr w:rsidR="000D3CF9" w14:paraId="169B2434" w14:textId="77777777" w:rsidTr="000107D9">
        <w:tc>
          <w:tcPr>
            <w:tcW w:w="2278" w:type="dxa"/>
            <w:vAlign w:val="center"/>
          </w:tcPr>
          <w:p w14:paraId="29540EF6" w14:textId="69A1B419" w:rsidR="000D3CF9" w:rsidRPr="00281B7D" w:rsidRDefault="00F840A0" w:rsidP="000D3CF9">
            <w:pPr>
              <w:spacing w:before="161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,c</m:t>
                </m:r>
              </m:oMath>
            </m:oMathPara>
          </w:p>
        </w:tc>
        <w:tc>
          <w:tcPr>
            <w:tcW w:w="1474" w:type="dxa"/>
            <w:vAlign w:val="bottom"/>
          </w:tcPr>
          <w:p w14:paraId="18CECEEF" w14:textId="53487E79" w:rsidR="000D3CF9" w:rsidRDefault="000D3CF9" w:rsidP="000D3CF9">
            <w:pPr>
              <w:spacing w:before="161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12,90</w:t>
            </w:r>
          </w:p>
        </w:tc>
        <w:tc>
          <w:tcPr>
            <w:tcW w:w="1474" w:type="dxa"/>
            <w:vAlign w:val="bottom"/>
          </w:tcPr>
          <w:p w14:paraId="50E56FF4" w14:textId="1F28C445" w:rsidR="000D3CF9" w:rsidRDefault="000D3CF9" w:rsidP="000D3CF9">
            <w:pPr>
              <w:spacing w:before="161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27,35</w:t>
            </w:r>
          </w:p>
        </w:tc>
        <w:tc>
          <w:tcPr>
            <w:tcW w:w="1474" w:type="dxa"/>
            <w:vAlign w:val="bottom"/>
          </w:tcPr>
          <w:p w14:paraId="0D04C846" w14:textId="79FE5C83" w:rsidR="000D3CF9" w:rsidRDefault="000D3CF9" w:rsidP="000D3CF9">
            <w:pPr>
              <w:spacing w:before="161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43,35</w:t>
            </w:r>
          </w:p>
        </w:tc>
        <w:tc>
          <w:tcPr>
            <w:tcW w:w="1474" w:type="dxa"/>
            <w:vAlign w:val="bottom"/>
          </w:tcPr>
          <w:p w14:paraId="0B83D6BC" w14:textId="2E2FF870" w:rsidR="000D3CF9" w:rsidRDefault="000D3CF9" w:rsidP="000D3CF9">
            <w:pPr>
              <w:spacing w:before="161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56,67</w:t>
            </w:r>
          </w:p>
        </w:tc>
        <w:tc>
          <w:tcPr>
            <w:tcW w:w="1475" w:type="dxa"/>
            <w:vAlign w:val="bottom"/>
          </w:tcPr>
          <w:p w14:paraId="5BD1B1B4" w14:textId="015ABB6E" w:rsidR="000D3CF9" w:rsidRDefault="000D3CF9" w:rsidP="000D3CF9">
            <w:pPr>
              <w:spacing w:before="161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77,77</w:t>
            </w:r>
          </w:p>
        </w:tc>
      </w:tr>
      <w:tr w:rsidR="000D3CF9" w14:paraId="2E5AD42C" w14:textId="77777777" w:rsidTr="000107D9">
        <w:tc>
          <w:tcPr>
            <w:tcW w:w="2278" w:type="dxa"/>
            <w:vAlign w:val="center"/>
          </w:tcPr>
          <w:p w14:paraId="58C8A240" w14:textId="68B995C3" w:rsidR="000D3CF9" w:rsidRPr="00281B7D" w:rsidRDefault="00F840A0" w:rsidP="000D3CF9">
            <w:pPr>
              <w:spacing w:before="161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,c</m:t>
                </m:r>
              </m:oMath>
            </m:oMathPara>
          </w:p>
        </w:tc>
        <w:tc>
          <w:tcPr>
            <w:tcW w:w="1474" w:type="dxa"/>
            <w:vAlign w:val="bottom"/>
          </w:tcPr>
          <w:p w14:paraId="24055668" w14:textId="10D51D2B" w:rsidR="000D3CF9" w:rsidRDefault="000D3CF9" w:rsidP="000D3CF9">
            <w:pPr>
              <w:spacing w:before="161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14,45</w:t>
            </w:r>
          </w:p>
        </w:tc>
        <w:tc>
          <w:tcPr>
            <w:tcW w:w="1474" w:type="dxa"/>
            <w:vAlign w:val="bottom"/>
          </w:tcPr>
          <w:p w14:paraId="7BD08F7F" w14:textId="5ACCA28F" w:rsidR="000D3CF9" w:rsidRDefault="000D3CF9" w:rsidP="000D3CF9">
            <w:pPr>
              <w:spacing w:before="161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27,16</w:t>
            </w:r>
          </w:p>
        </w:tc>
        <w:tc>
          <w:tcPr>
            <w:tcW w:w="1474" w:type="dxa"/>
            <w:vAlign w:val="bottom"/>
          </w:tcPr>
          <w:p w14:paraId="0B1DF26D" w14:textId="7785262B" w:rsidR="000D3CF9" w:rsidRDefault="000D3CF9" w:rsidP="000D3CF9">
            <w:pPr>
              <w:spacing w:before="161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41,48</w:t>
            </w:r>
          </w:p>
        </w:tc>
        <w:tc>
          <w:tcPr>
            <w:tcW w:w="1474" w:type="dxa"/>
            <w:vAlign w:val="bottom"/>
          </w:tcPr>
          <w:p w14:paraId="16E9F9AB" w14:textId="4A163C74" w:rsidR="000D3CF9" w:rsidRDefault="000D3CF9" w:rsidP="000D3CF9">
            <w:pPr>
              <w:spacing w:before="161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57,67</w:t>
            </w:r>
          </w:p>
        </w:tc>
        <w:tc>
          <w:tcPr>
            <w:tcW w:w="1475" w:type="dxa"/>
            <w:vAlign w:val="bottom"/>
          </w:tcPr>
          <w:p w14:paraId="291BE632" w14:textId="5219F94B" w:rsidR="000D3CF9" w:rsidRDefault="000D3CF9" w:rsidP="000D3CF9">
            <w:pPr>
              <w:spacing w:before="161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75,60</w:t>
            </w:r>
          </w:p>
        </w:tc>
      </w:tr>
      <w:tr w:rsidR="000D3CF9" w14:paraId="1F39BE5D" w14:textId="77777777" w:rsidTr="000107D9">
        <w:tc>
          <w:tcPr>
            <w:tcW w:w="2278" w:type="dxa"/>
            <w:vAlign w:val="center"/>
          </w:tcPr>
          <w:p w14:paraId="6D8A64D0" w14:textId="15E4C8FE" w:rsidR="000D3CF9" w:rsidRPr="00281B7D" w:rsidRDefault="00F840A0" w:rsidP="000D3CF9">
            <w:pPr>
              <w:spacing w:before="161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,c</m:t>
                </m:r>
              </m:oMath>
            </m:oMathPara>
          </w:p>
        </w:tc>
        <w:tc>
          <w:tcPr>
            <w:tcW w:w="1474" w:type="dxa"/>
            <w:vAlign w:val="bottom"/>
          </w:tcPr>
          <w:p w14:paraId="714A6EAE" w14:textId="497D9334" w:rsidR="000D3CF9" w:rsidRDefault="000D3CF9" w:rsidP="000D3CF9">
            <w:pPr>
              <w:spacing w:before="161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12,91</w:t>
            </w:r>
          </w:p>
        </w:tc>
        <w:tc>
          <w:tcPr>
            <w:tcW w:w="1474" w:type="dxa"/>
            <w:vAlign w:val="bottom"/>
          </w:tcPr>
          <w:p w14:paraId="4F84F170" w14:textId="71850D60" w:rsidR="000D3CF9" w:rsidRDefault="000D3CF9" w:rsidP="000D3CF9">
            <w:pPr>
              <w:spacing w:before="161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27,66</w:t>
            </w:r>
          </w:p>
        </w:tc>
        <w:tc>
          <w:tcPr>
            <w:tcW w:w="1474" w:type="dxa"/>
            <w:vAlign w:val="bottom"/>
          </w:tcPr>
          <w:p w14:paraId="3A2F22A4" w14:textId="185F13C3" w:rsidR="000D3CF9" w:rsidRDefault="000D3CF9" w:rsidP="000D3CF9">
            <w:pPr>
              <w:spacing w:before="161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43,13</w:t>
            </w:r>
          </w:p>
        </w:tc>
        <w:tc>
          <w:tcPr>
            <w:tcW w:w="1474" w:type="dxa"/>
            <w:vAlign w:val="bottom"/>
          </w:tcPr>
          <w:p w14:paraId="3D50B5F6" w14:textId="1285EB4C" w:rsidR="000D3CF9" w:rsidRDefault="000D3CF9" w:rsidP="000D3CF9">
            <w:pPr>
              <w:spacing w:before="161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59,69</w:t>
            </w:r>
          </w:p>
        </w:tc>
        <w:tc>
          <w:tcPr>
            <w:tcW w:w="1475" w:type="dxa"/>
            <w:vAlign w:val="bottom"/>
          </w:tcPr>
          <w:p w14:paraId="5C6163AD" w14:textId="36A072B7" w:rsidR="000D3CF9" w:rsidRDefault="000D3CF9" w:rsidP="000D3CF9">
            <w:pPr>
              <w:spacing w:before="161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77,91</w:t>
            </w:r>
          </w:p>
        </w:tc>
      </w:tr>
      <w:tr w:rsidR="000D3CF9" w14:paraId="66C32126" w14:textId="77777777" w:rsidTr="000107D9">
        <w:tc>
          <w:tcPr>
            <w:tcW w:w="2278" w:type="dxa"/>
            <w:vAlign w:val="center"/>
          </w:tcPr>
          <w:p w14:paraId="0548B973" w14:textId="1A0FB4D3" w:rsidR="000D3CF9" w:rsidRPr="00281B7D" w:rsidRDefault="00F840A0" w:rsidP="000D3CF9">
            <w:pPr>
              <w:spacing w:before="161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t</m:t>
                    </m:r>
                  </m:e>
                </m:ba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, c</m:t>
                </m:r>
              </m:oMath>
            </m:oMathPara>
          </w:p>
        </w:tc>
        <w:tc>
          <w:tcPr>
            <w:tcW w:w="1474" w:type="dxa"/>
            <w:vAlign w:val="bottom"/>
          </w:tcPr>
          <w:p w14:paraId="51FF2514" w14:textId="445DA17C" w:rsidR="000D3CF9" w:rsidRDefault="000D3CF9" w:rsidP="000D3CF9">
            <w:pPr>
              <w:spacing w:before="161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16,32</w:t>
            </w:r>
          </w:p>
        </w:tc>
        <w:tc>
          <w:tcPr>
            <w:tcW w:w="1474" w:type="dxa"/>
            <w:vAlign w:val="bottom"/>
          </w:tcPr>
          <w:p w14:paraId="443E41DD" w14:textId="5708E511" w:rsidR="000D3CF9" w:rsidRDefault="000D3CF9" w:rsidP="000D3CF9">
            <w:pPr>
              <w:spacing w:before="161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25,54</w:t>
            </w:r>
          </w:p>
        </w:tc>
        <w:tc>
          <w:tcPr>
            <w:tcW w:w="1474" w:type="dxa"/>
            <w:vAlign w:val="bottom"/>
          </w:tcPr>
          <w:p w14:paraId="23718DB5" w14:textId="0B48A0E9" w:rsidR="000D3CF9" w:rsidRDefault="000D3CF9" w:rsidP="000D3CF9">
            <w:pPr>
              <w:spacing w:before="161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35,74</w:t>
            </w:r>
          </w:p>
        </w:tc>
        <w:tc>
          <w:tcPr>
            <w:tcW w:w="1474" w:type="dxa"/>
            <w:vAlign w:val="bottom"/>
          </w:tcPr>
          <w:p w14:paraId="56562B19" w14:textId="7C51B50D" w:rsidR="000D3CF9" w:rsidRDefault="000D3CF9" w:rsidP="000D3CF9">
            <w:pPr>
              <w:spacing w:before="161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46,01</w:t>
            </w:r>
          </w:p>
        </w:tc>
        <w:tc>
          <w:tcPr>
            <w:tcW w:w="1475" w:type="dxa"/>
            <w:vAlign w:val="bottom"/>
          </w:tcPr>
          <w:p w14:paraId="42C04FD3" w14:textId="659BAC94" w:rsidR="000D3CF9" w:rsidRDefault="000D3CF9" w:rsidP="000D3CF9">
            <w:pPr>
              <w:spacing w:before="161"/>
              <w:jc w:val="center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59,07</w:t>
            </w:r>
          </w:p>
        </w:tc>
      </w:tr>
    </w:tbl>
    <w:p w14:paraId="5F22888D" w14:textId="6BFE1168" w:rsidR="00281B7D" w:rsidRDefault="00F840A0" w:rsidP="00281B7D">
      <w:pPr>
        <w:pBdr>
          <w:top w:val="nil"/>
          <w:left w:val="nil"/>
          <w:bottom w:val="nil"/>
          <w:right w:val="nil"/>
          <w:between w:val="nil"/>
        </w:pBdr>
        <w:spacing w:before="161"/>
        <w:ind w:left="836"/>
      </w:pPr>
      <m:oMath>
        <m:bar>
          <m:barPr>
            <m:pos m:val="top"/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24"/>
                <w:szCs w:val="24"/>
                <w:lang w:val="en-US"/>
              </w:rPr>
            </m:ctrlPr>
          </m:bar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</m:e>
        </m:ba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3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3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c</m:t>
        </m:r>
      </m:oMath>
      <w:r w:rsidR="00281B7D" w:rsidRPr="002E609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- </w:t>
      </w:r>
      <w:r w:rsidR="00281B7D">
        <w:t>среднее время достижения амплитуды отклонения 25</w:t>
      </w:r>
      <w:r w:rsidR="00281B7D" w:rsidRPr="00E37EF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°</w:t>
      </w:r>
      <w:r w:rsidR="00281B7D">
        <w:t xml:space="preserve"> (по формуле 1)</w:t>
      </w:r>
    </w:p>
    <w:p w14:paraId="6153EED3" w14:textId="447A4063" w:rsidR="00281B7D" w:rsidRPr="005B1D5E" w:rsidRDefault="00281B7D" w:rsidP="00175D23">
      <w:pPr>
        <w:rPr>
          <w:b/>
          <w:bCs/>
          <w:color w:val="FF0000"/>
        </w:rPr>
      </w:pPr>
      <w:r w:rsidRPr="005B1D5E">
        <w:rPr>
          <w:b/>
          <w:bCs/>
          <w:color w:val="FF0000"/>
        </w:rPr>
        <w:t>Таблица 3.</w:t>
      </w:r>
      <w:r w:rsidR="00140A7C" w:rsidRPr="005B1D5E">
        <w:rPr>
          <w:b/>
          <w:bCs/>
          <w:color w:val="FF0000"/>
          <w:sz w:val="20"/>
          <w:szCs w:val="20"/>
        </w:rPr>
        <w:t xml:space="preserve"> Время</w:t>
      </w:r>
      <w:r w:rsidR="00140A7C" w:rsidRPr="005B1D5E">
        <w:rPr>
          <w:b/>
          <w:bCs/>
          <w:color w:val="FF0000"/>
          <w:spacing w:val="-4"/>
          <w:sz w:val="20"/>
          <w:szCs w:val="20"/>
        </w:rPr>
        <w:t xml:space="preserve"> </w:t>
      </w:r>
      <w:r w:rsidR="00140A7C" w:rsidRPr="005B1D5E">
        <w:rPr>
          <w:b/>
          <w:bCs/>
          <w:color w:val="FF0000"/>
          <w:sz w:val="20"/>
          <w:szCs w:val="20"/>
        </w:rPr>
        <w:t>десяти</w:t>
      </w:r>
      <w:r w:rsidR="00140A7C" w:rsidRPr="005B1D5E">
        <w:rPr>
          <w:b/>
          <w:bCs/>
          <w:color w:val="FF0000"/>
          <w:spacing w:val="-5"/>
          <w:sz w:val="20"/>
          <w:szCs w:val="20"/>
        </w:rPr>
        <w:t xml:space="preserve"> </w:t>
      </w:r>
      <w:r w:rsidR="00140A7C" w:rsidRPr="005B1D5E">
        <w:rPr>
          <w:b/>
          <w:bCs/>
          <w:color w:val="FF0000"/>
          <w:sz w:val="20"/>
          <w:szCs w:val="20"/>
        </w:rPr>
        <w:t>(N=10)</w:t>
      </w:r>
      <w:r w:rsidR="00140A7C" w:rsidRPr="005B1D5E">
        <w:rPr>
          <w:b/>
          <w:bCs/>
          <w:color w:val="FF0000"/>
          <w:spacing w:val="-4"/>
          <w:sz w:val="20"/>
          <w:szCs w:val="20"/>
        </w:rPr>
        <w:t xml:space="preserve"> </w:t>
      </w:r>
      <w:r w:rsidR="00140A7C" w:rsidRPr="005B1D5E">
        <w:rPr>
          <w:b/>
          <w:bCs/>
          <w:color w:val="FF0000"/>
          <w:sz w:val="20"/>
          <w:szCs w:val="20"/>
        </w:rPr>
        <w:t>колебаний</w:t>
      </w:r>
      <w:r w:rsidR="00140A7C" w:rsidRPr="005B1D5E">
        <w:rPr>
          <w:b/>
          <w:bCs/>
          <w:color w:val="FF0000"/>
          <w:spacing w:val="-4"/>
          <w:sz w:val="20"/>
          <w:szCs w:val="20"/>
        </w:rPr>
        <w:t xml:space="preserve"> </w:t>
      </w:r>
      <w:r w:rsidR="00140A7C" w:rsidRPr="005B1D5E">
        <w:rPr>
          <w:b/>
          <w:bCs/>
          <w:color w:val="FF0000"/>
          <w:sz w:val="20"/>
          <w:szCs w:val="20"/>
        </w:rPr>
        <w:t>маятника для разных положений боковых грузов</w:t>
      </w:r>
    </w:p>
    <w:tbl>
      <w:tblPr>
        <w:tblStyle w:val="ac"/>
        <w:tblW w:w="0" w:type="auto"/>
        <w:tblInd w:w="836" w:type="dxa"/>
        <w:tblLook w:val="04A0" w:firstRow="1" w:lastRow="0" w:firstColumn="1" w:lastColumn="0" w:noHBand="0" w:noVBand="1"/>
      </w:tblPr>
      <w:tblGrid>
        <w:gridCol w:w="1694"/>
        <w:gridCol w:w="1594"/>
        <w:gridCol w:w="1594"/>
        <w:gridCol w:w="1594"/>
        <w:gridCol w:w="1594"/>
        <w:gridCol w:w="1595"/>
      </w:tblGrid>
      <w:tr w:rsidR="00281B7D" w14:paraId="1CC3373E" w14:textId="77777777" w:rsidTr="00281B7D">
        <w:tc>
          <w:tcPr>
            <w:tcW w:w="1694" w:type="dxa"/>
          </w:tcPr>
          <w:p w14:paraId="4580F5E8" w14:textId="0EC0DC8B" w:rsidR="00281B7D" w:rsidRPr="00281B7D" w:rsidRDefault="00281B7D" w:rsidP="00281B7D">
            <w:pPr>
              <w:spacing w:before="161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281B7D">
              <w:rPr>
                <w:b/>
                <w:bCs/>
              </w:rPr>
              <w:t>Положение боковых грузов</w:t>
            </w:r>
          </w:p>
        </w:tc>
        <w:tc>
          <w:tcPr>
            <w:tcW w:w="1594" w:type="dxa"/>
          </w:tcPr>
          <w:p w14:paraId="7F669813" w14:textId="5D5C9545" w:rsidR="00281B7D" w:rsidRDefault="00F840A0" w:rsidP="00281B7D">
            <w:pPr>
              <w:spacing w:before="161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, c</m:t>
                </m:r>
              </m:oMath>
            </m:oMathPara>
          </w:p>
        </w:tc>
        <w:tc>
          <w:tcPr>
            <w:tcW w:w="1594" w:type="dxa"/>
          </w:tcPr>
          <w:p w14:paraId="1DE50618" w14:textId="0E7CCB47" w:rsidR="00281B7D" w:rsidRDefault="00F840A0" w:rsidP="00281B7D">
            <w:pPr>
              <w:spacing w:before="161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, c</m:t>
                </m:r>
              </m:oMath>
            </m:oMathPara>
          </w:p>
        </w:tc>
        <w:tc>
          <w:tcPr>
            <w:tcW w:w="1594" w:type="dxa"/>
          </w:tcPr>
          <w:p w14:paraId="76277D7D" w14:textId="5DC5886A" w:rsidR="00281B7D" w:rsidRDefault="00F840A0" w:rsidP="00281B7D">
            <w:pPr>
              <w:spacing w:before="161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, c</m:t>
                </m:r>
              </m:oMath>
            </m:oMathPara>
          </w:p>
        </w:tc>
        <w:tc>
          <w:tcPr>
            <w:tcW w:w="1594" w:type="dxa"/>
          </w:tcPr>
          <w:p w14:paraId="64061C25" w14:textId="2BF973FF" w:rsidR="00281B7D" w:rsidRDefault="00F840A0" w:rsidP="00281B7D">
            <w:pPr>
              <w:spacing w:before="161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t</m:t>
                    </m:r>
                  </m:e>
                </m:ba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, c</m:t>
                </m:r>
              </m:oMath>
            </m:oMathPara>
          </w:p>
        </w:tc>
        <w:tc>
          <w:tcPr>
            <w:tcW w:w="1595" w:type="dxa"/>
          </w:tcPr>
          <w:p w14:paraId="59729B78" w14:textId="025FD1DB" w:rsidR="00281B7D" w:rsidRDefault="00281B7D" w:rsidP="00281B7D">
            <w:pPr>
              <w:spacing w:before="161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T, c</w:t>
            </w:r>
          </w:p>
        </w:tc>
      </w:tr>
      <w:tr w:rsidR="00640DEC" w14:paraId="085B476B" w14:textId="77777777" w:rsidTr="00153EDB">
        <w:tc>
          <w:tcPr>
            <w:tcW w:w="1694" w:type="dxa"/>
          </w:tcPr>
          <w:p w14:paraId="082B078A" w14:textId="27E8D896" w:rsidR="00640DEC" w:rsidRPr="00281B7D" w:rsidRDefault="00640DEC" w:rsidP="00640DEC">
            <w:pPr>
              <w:spacing w:before="161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281B7D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1 риска</w:t>
            </w:r>
          </w:p>
        </w:tc>
        <w:tc>
          <w:tcPr>
            <w:tcW w:w="1594" w:type="dxa"/>
            <w:vAlign w:val="bottom"/>
          </w:tcPr>
          <w:p w14:paraId="75CCED94" w14:textId="2B02453A" w:rsidR="00640DEC" w:rsidRDefault="00640DEC" w:rsidP="00640DEC">
            <w:pPr>
              <w:spacing w:before="161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16,21</w:t>
            </w:r>
          </w:p>
        </w:tc>
        <w:tc>
          <w:tcPr>
            <w:tcW w:w="1594" w:type="dxa"/>
            <w:vAlign w:val="bottom"/>
          </w:tcPr>
          <w:p w14:paraId="51C34CA9" w14:textId="112699D1" w:rsidR="00640DEC" w:rsidRDefault="00640DEC" w:rsidP="00640DEC">
            <w:pPr>
              <w:spacing w:before="161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16,13</w:t>
            </w:r>
          </w:p>
        </w:tc>
        <w:tc>
          <w:tcPr>
            <w:tcW w:w="1594" w:type="dxa"/>
            <w:vAlign w:val="bottom"/>
          </w:tcPr>
          <w:p w14:paraId="4C60E003" w14:textId="10E78EF1" w:rsidR="00640DEC" w:rsidRDefault="00640DEC" w:rsidP="00640DEC">
            <w:pPr>
              <w:spacing w:before="161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16,24</w:t>
            </w:r>
          </w:p>
        </w:tc>
        <w:tc>
          <w:tcPr>
            <w:tcW w:w="1594" w:type="dxa"/>
            <w:vAlign w:val="bottom"/>
          </w:tcPr>
          <w:p w14:paraId="3B7EAD27" w14:textId="1E6366E1" w:rsidR="00640DEC" w:rsidRDefault="00640DEC" w:rsidP="00640DEC">
            <w:pPr>
              <w:spacing w:before="161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16,19</w:t>
            </w:r>
          </w:p>
        </w:tc>
        <w:tc>
          <w:tcPr>
            <w:tcW w:w="1595" w:type="dxa"/>
            <w:vAlign w:val="bottom"/>
          </w:tcPr>
          <w:p w14:paraId="05C597C0" w14:textId="666E8979" w:rsidR="00640DEC" w:rsidRDefault="00640DEC" w:rsidP="00640DEC">
            <w:pPr>
              <w:spacing w:before="161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1,62</w:t>
            </w:r>
          </w:p>
        </w:tc>
      </w:tr>
      <w:tr w:rsidR="00640DEC" w14:paraId="7BF37A4F" w14:textId="77777777" w:rsidTr="00153EDB">
        <w:tc>
          <w:tcPr>
            <w:tcW w:w="1694" w:type="dxa"/>
          </w:tcPr>
          <w:p w14:paraId="30CF7CDC" w14:textId="54BF1755" w:rsidR="00640DEC" w:rsidRPr="00281B7D" w:rsidRDefault="00640DEC" w:rsidP="00640DEC">
            <w:pPr>
              <w:spacing w:before="161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281B7D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2 риски</w:t>
            </w:r>
          </w:p>
        </w:tc>
        <w:tc>
          <w:tcPr>
            <w:tcW w:w="1594" w:type="dxa"/>
            <w:vAlign w:val="bottom"/>
          </w:tcPr>
          <w:p w14:paraId="22F5C51D" w14:textId="399CC897" w:rsidR="00640DEC" w:rsidRDefault="00640DEC" w:rsidP="00640DEC">
            <w:pPr>
              <w:spacing w:before="161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17,05</w:t>
            </w:r>
          </w:p>
        </w:tc>
        <w:tc>
          <w:tcPr>
            <w:tcW w:w="1594" w:type="dxa"/>
            <w:vAlign w:val="bottom"/>
          </w:tcPr>
          <w:p w14:paraId="49979E0F" w14:textId="4EC81655" w:rsidR="00640DEC" w:rsidRDefault="00640DEC" w:rsidP="00640DEC">
            <w:pPr>
              <w:spacing w:before="161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17,12</w:t>
            </w:r>
          </w:p>
        </w:tc>
        <w:tc>
          <w:tcPr>
            <w:tcW w:w="1594" w:type="dxa"/>
            <w:vAlign w:val="bottom"/>
          </w:tcPr>
          <w:p w14:paraId="58978BF3" w14:textId="6D0D8DAC" w:rsidR="00640DEC" w:rsidRDefault="00640DEC" w:rsidP="00640DEC">
            <w:pPr>
              <w:spacing w:before="161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16,98</w:t>
            </w:r>
          </w:p>
        </w:tc>
        <w:tc>
          <w:tcPr>
            <w:tcW w:w="1594" w:type="dxa"/>
            <w:vAlign w:val="bottom"/>
          </w:tcPr>
          <w:p w14:paraId="48E0D5B3" w14:textId="3C00F4AC" w:rsidR="00640DEC" w:rsidRDefault="00640DEC" w:rsidP="00640DEC">
            <w:pPr>
              <w:spacing w:before="161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17,05</w:t>
            </w:r>
          </w:p>
        </w:tc>
        <w:tc>
          <w:tcPr>
            <w:tcW w:w="1595" w:type="dxa"/>
            <w:vAlign w:val="bottom"/>
          </w:tcPr>
          <w:p w14:paraId="7473077F" w14:textId="0BB747A0" w:rsidR="00640DEC" w:rsidRDefault="00640DEC" w:rsidP="00640DEC">
            <w:pPr>
              <w:spacing w:before="161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1,71</w:t>
            </w:r>
          </w:p>
        </w:tc>
      </w:tr>
      <w:tr w:rsidR="00640DEC" w14:paraId="1EEA834A" w14:textId="77777777" w:rsidTr="00153EDB">
        <w:tc>
          <w:tcPr>
            <w:tcW w:w="1694" w:type="dxa"/>
          </w:tcPr>
          <w:p w14:paraId="46A82D8C" w14:textId="18710243" w:rsidR="00640DEC" w:rsidRPr="00281B7D" w:rsidRDefault="00640DEC" w:rsidP="00640DEC">
            <w:pPr>
              <w:spacing w:before="161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281B7D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3 риски</w:t>
            </w:r>
          </w:p>
        </w:tc>
        <w:tc>
          <w:tcPr>
            <w:tcW w:w="1594" w:type="dxa"/>
            <w:vAlign w:val="bottom"/>
          </w:tcPr>
          <w:p w14:paraId="3CE82FA6" w14:textId="11437023" w:rsidR="00640DEC" w:rsidRDefault="00640DEC" w:rsidP="00640DEC">
            <w:pPr>
              <w:spacing w:before="161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18,08</w:t>
            </w:r>
          </w:p>
        </w:tc>
        <w:tc>
          <w:tcPr>
            <w:tcW w:w="1594" w:type="dxa"/>
            <w:vAlign w:val="bottom"/>
          </w:tcPr>
          <w:p w14:paraId="3278BA56" w14:textId="6331AC3B" w:rsidR="00640DEC" w:rsidRDefault="00640DEC" w:rsidP="00640DEC">
            <w:pPr>
              <w:spacing w:before="161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18,21</w:t>
            </w:r>
          </w:p>
        </w:tc>
        <w:tc>
          <w:tcPr>
            <w:tcW w:w="1594" w:type="dxa"/>
            <w:vAlign w:val="bottom"/>
          </w:tcPr>
          <w:p w14:paraId="5C915693" w14:textId="03A93226" w:rsidR="00640DEC" w:rsidRDefault="00640DEC" w:rsidP="00640DEC">
            <w:pPr>
              <w:spacing w:before="161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18,22</w:t>
            </w:r>
          </w:p>
        </w:tc>
        <w:tc>
          <w:tcPr>
            <w:tcW w:w="1594" w:type="dxa"/>
            <w:vAlign w:val="bottom"/>
          </w:tcPr>
          <w:p w14:paraId="4EB31D5E" w14:textId="0CF57FB3" w:rsidR="00640DEC" w:rsidRDefault="00640DEC" w:rsidP="00640DEC">
            <w:pPr>
              <w:spacing w:before="161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18,17</w:t>
            </w:r>
          </w:p>
        </w:tc>
        <w:tc>
          <w:tcPr>
            <w:tcW w:w="1595" w:type="dxa"/>
            <w:vAlign w:val="bottom"/>
          </w:tcPr>
          <w:p w14:paraId="487A826E" w14:textId="4130A9BA" w:rsidR="00640DEC" w:rsidRDefault="00640DEC" w:rsidP="00640DEC">
            <w:pPr>
              <w:spacing w:before="161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1,82</w:t>
            </w:r>
          </w:p>
        </w:tc>
      </w:tr>
      <w:tr w:rsidR="00640DEC" w14:paraId="09D48512" w14:textId="77777777" w:rsidTr="00153EDB">
        <w:tc>
          <w:tcPr>
            <w:tcW w:w="1694" w:type="dxa"/>
          </w:tcPr>
          <w:p w14:paraId="25BB72BE" w14:textId="5B6BFF19" w:rsidR="00640DEC" w:rsidRPr="00281B7D" w:rsidRDefault="00640DEC" w:rsidP="00640DEC">
            <w:pPr>
              <w:spacing w:before="161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281B7D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4 риски</w:t>
            </w:r>
          </w:p>
        </w:tc>
        <w:tc>
          <w:tcPr>
            <w:tcW w:w="1594" w:type="dxa"/>
            <w:vAlign w:val="bottom"/>
          </w:tcPr>
          <w:p w14:paraId="232DBA18" w14:textId="02EC2B27" w:rsidR="00640DEC" w:rsidRDefault="00640DEC" w:rsidP="00640DEC">
            <w:pPr>
              <w:spacing w:before="161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19,37</w:t>
            </w:r>
          </w:p>
        </w:tc>
        <w:tc>
          <w:tcPr>
            <w:tcW w:w="1594" w:type="dxa"/>
            <w:vAlign w:val="bottom"/>
          </w:tcPr>
          <w:p w14:paraId="2C48E0BE" w14:textId="39401DD5" w:rsidR="00640DEC" w:rsidRDefault="00640DEC" w:rsidP="00640DEC">
            <w:pPr>
              <w:spacing w:before="161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19,46</w:t>
            </w:r>
          </w:p>
        </w:tc>
        <w:tc>
          <w:tcPr>
            <w:tcW w:w="1594" w:type="dxa"/>
            <w:vAlign w:val="bottom"/>
          </w:tcPr>
          <w:p w14:paraId="02E2B171" w14:textId="6BC543BA" w:rsidR="00640DEC" w:rsidRDefault="00640DEC" w:rsidP="00640DEC">
            <w:pPr>
              <w:spacing w:before="161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19,44</w:t>
            </w:r>
          </w:p>
        </w:tc>
        <w:tc>
          <w:tcPr>
            <w:tcW w:w="1594" w:type="dxa"/>
            <w:vAlign w:val="bottom"/>
          </w:tcPr>
          <w:p w14:paraId="4DBDFC6A" w14:textId="09C43521" w:rsidR="00640DEC" w:rsidRDefault="00640DEC" w:rsidP="00640DEC">
            <w:pPr>
              <w:spacing w:before="161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19,42</w:t>
            </w:r>
          </w:p>
        </w:tc>
        <w:tc>
          <w:tcPr>
            <w:tcW w:w="1595" w:type="dxa"/>
            <w:vAlign w:val="bottom"/>
          </w:tcPr>
          <w:p w14:paraId="0C89497A" w14:textId="4736DE86" w:rsidR="00640DEC" w:rsidRDefault="00640DEC" w:rsidP="00640DEC">
            <w:pPr>
              <w:spacing w:before="161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1,94</w:t>
            </w:r>
          </w:p>
        </w:tc>
      </w:tr>
      <w:tr w:rsidR="00640DEC" w14:paraId="06A65B39" w14:textId="77777777" w:rsidTr="00153EDB">
        <w:tc>
          <w:tcPr>
            <w:tcW w:w="1694" w:type="dxa"/>
          </w:tcPr>
          <w:p w14:paraId="3901BC69" w14:textId="1B4C3BBC" w:rsidR="00640DEC" w:rsidRPr="00281B7D" w:rsidRDefault="00640DEC" w:rsidP="00640DEC">
            <w:pPr>
              <w:spacing w:before="161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281B7D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5 рисок</w:t>
            </w:r>
          </w:p>
        </w:tc>
        <w:tc>
          <w:tcPr>
            <w:tcW w:w="1594" w:type="dxa"/>
            <w:vAlign w:val="bottom"/>
          </w:tcPr>
          <w:p w14:paraId="12A5DCD1" w14:textId="1F03829D" w:rsidR="00640DEC" w:rsidRDefault="00640DEC" w:rsidP="00640DEC">
            <w:pPr>
              <w:spacing w:before="161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20,89</w:t>
            </w:r>
          </w:p>
        </w:tc>
        <w:tc>
          <w:tcPr>
            <w:tcW w:w="1594" w:type="dxa"/>
            <w:vAlign w:val="bottom"/>
          </w:tcPr>
          <w:p w14:paraId="0014FB25" w14:textId="64B682E5" w:rsidR="00640DEC" w:rsidRDefault="00640DEC" w:rsidP="00640DEC">
            <w:pPr>
              <w:spacing w:before="161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20,81</w:t>
            </w:r>
          </w:p>
        </w:tc>
        <w:tc>
          <w:tcPr>
            <w:tcW w:w="1594" w:type="dxa"/>
            <w:vAlign w:val="bottom"/>
          </w:tcPr>
          <w:p w14:paraId="3FF37D47" w14:textId="48C87E6E" w:rsidR="00640DEC" w:rsidRDefault="00640DEC" w:rsidP="00640DEC">
            <w:pPr>
              <w:spacing w:before="161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20,9</w:t>
            </w:r>
          </w:p>
        </w:tc>
        <w:tc>
          <w:tcPr>
            <w:tcW w:w="1594" w:type="dxa"/>
            <w:vAlign w:val="bottom"/>
          </w:tcPr>
          <w:p w14:paraId="7B19E787" w14:textId="4EA729BC" w:rsidR="00640DEC" w:rsidRDefault="00640DEC" w:rsidP="00640DEC">
            <w:pPr>
              <w:spacing w:before="161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20,87</w:t>
            </w:r>
          </w:p>
        </w:tc>
        <w:tc>
          <w:tcPr>
            <w:tcW w:w="1595" w:type="dxa"/>
            <w:vAlign w:val="bottom"/>
          </w:tcPr>
          <w:p w14:paraId="2BD4329C" w14:textId="7DF90116" w:rsidR="00640DEC" w:rsidRDefault="00640DEC" w:rsidP="00640DEC">
            <w:pPr>
              <w:spacing w:before="161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2,09</w:t>
            </w:r>
          </w:p>
        </w:tc>
      </w:tr>
      <w:tr w:rsidR="00640DEC" w14:paraId="1F8316B0" w14:textId="77777777" w:rsidTr="00153EDB">
        <w:tc>
          <w:tcPr>
            <w:tcW w:w="1694" w:type="dxa"/>
          </w:tcPr>
          <w:p w14:paraId="3706574D" w14:textId="6F1D3696" w:rsidR="00640DEC" w:rsidRPr="00281B7D" w:rsidRDefault="00640DEC" w:rsidP="00640DEC">
            <w:pPr>
              <w:spacing w:before="161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281B7D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6 рисок</w:t>
            </w:r>
          </w:p>
        </w:tc>
        <w:tc>
          <w:tcPr>
            <w:tcW w:w="1594" w:type="dxa"/>
            <w:vAlign w:val="bottom"/>
          </w:tcPr>
          <w:p w14:paraId="094FE44A" w14:textId="54ABA97E" w:rsidR="00640DEC" w:rsidRDefault="00640DEC" w:rsidP="00640DEC">
            <w:pPr>
              <w:spacing w:before="161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22,25</w:t>
            </w:r>
          </w:p>
        </w:tc>
        <w:tc>
          <w:tcPr>
            <w:tcW w:w="1594" w:type="dxa"/>
            <w:vAlign w:val="bottom"/>
          </w:tcPr>
          <w:p w14:paraId="58F5B104" w14:textId="58923464" w:rsidR="00640DEC" w:rsidRDefault="00640DEC" w:rsidP="00640DEC">
            <w:pPr>
              <w:spacing w:before="161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22,28</w:t>
            </w:r>
          </w:p>
        </w:tc>
        <w:tc>
          <w:tcPr>
            <w:tcW w:w="1594" w:type="dxa"/>
            <w:vAlign w:val="bottom"/>
          </w:tcPr>
          <w:p w14:paraId="6494C0E4" w14:textId="7BF0D690" w:rsidR="00640DEC" w:rsidRDefault="00640DEC" w:rsidP="00640DEC">
            <w:pPr>
              <w:spacing w:before="161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22,17</w:t>
            </w:r>
          </w:p>
        </w:tc>
        <w:tc>
          <w:tcPr>
            <w:tcW w:w="1594" w:type="dxa"/>
            <w:vAlign w:val="bottom"/>
          </w:tcPr>
          <w:p w14:paraId="39B8CDE2" w14:textId="61644447" w:rsidR="00640DEC" w:rsidRDefault="00640DEC" w:rsidP="00640DEC">
            <w:pPr>
              <w:spacing w:before="161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22,23</w:t>
            </w:r>
          </w:p>
        </w:tc>
        <w:tc>
          <w:tcPr>
            <w:tcW w:w="1595" w:type="dxa"/>
            <w:vAlign w:val="bottom"/>
          </w:tcPr>
          <w:p w14:paraId="01BF35E4" w14:textId="5E9C3C45" w:rsidR="00640DEC" w:rsidRDefault="00640DEC" w:rsidP="00640DEC">
            <w:pPr>
              <w:spacing w:before="161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cs="Calibri"/>
              </w:rPr>
              <w:t>2,22</w:t>
            </w:r>
          </w:p>
        </w:tc>
      </w:tr>
    </w:tbl>
    <w:p w14:paraId="650A1E1A" w14:textId="1848785B" w:rsidR="00140A7C" w:rsidRPr="002E609F" w:rsidRDefault="00F840A0" w:rsidP="00140A7C">
      <w:pPr>
        <w:pBdr>
          <w:top w:val="nil"/>
          <w:left w:val="nil"/>
          <w:bottom w:val="nil"/>
          <w:right w:val="nil"/>
          <w:between w:val="nil"/>
        </w:pBdr>
        <w:spacing w:before="161"/>
        <w:ind w:left="836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m:oMath>
        <m:bar>
          <m:barPr>
            <m:pos m:val="top"/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24"/>
                <w:szCs w:val="24"/>
                <w:lang w:val="en-US"/>
              </w:rPr>
            </m:ctrlPr>
          </m:bar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t</m:t>
            </m:r>
          </m:e>
        </m:ba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3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3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16,19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c</m:t>
        </m:r>
      </m:oMath>
      <w:r w:rsidR="00140A7C" w:rsidRPr="002E609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- </w:t>
      </w:r>
      <w:r w:rsidR="00140A7C">
        <w:t>среднее время десяти колебаний для 1 риски (по формуле 1)</w:t>
      </w:r>
    </w:p>
    <w:p w14:paraId="3F5A6AC3" w14:textId="553580D1" w:rsidR="00772F6E" w:rsidRPr="00140A7C" w:rsidRDefault="00140A7C" w:rsidP="00140A7C">
      <w:pPr>
        <w:pBdr>
          <w:top w:val="nil"/>
          <w:left w:val="nil"/>
          <w:bottom w:val="nil"/>
          <w:right w:val="nil"/>
          <w:between w:val="nil"/>
        </w:pBdr>
        <w:spacing w:before="161"/>
        <w:ind w:left="836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24"/>
                <w:szCs w:val="24"/>
                <w:lang w:val="en-US"/>
              </w:rPr>
            </m:ctrlPr>
          </m:fPr>
          <m:num>
            <m:bar>
              <m:barPr>
                <m:pos m:val="top"/>
                <m:ctrlPr>
                  <w:rPr>
                    <w:rFonts w:ascii="Cambria Math" w:eastAsia="Times New Roman" w:hAnsi="Cambria Math" w:cs="Times New Roman"/>
                    <w:b/>
                    <w:i/>
                    <w:color w:val="000000"/>
                    <w:sz w:val="24"/>
                    <w:szCs w:val="24"/>
                    <w:lang w:val="en-US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/>
                  </w:rPr>
                  <m:t>t</m:t>
                </m:r>
              </m:e>
            </m:ba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N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1,62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c</m:t>
        </m:r>
      </m:oMath>
      <w:r w:rsidRPr="00772F6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–</w:t>
      </w:r>
      <w:r w:rsidRPr="00772F6E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период колебаний для 1 риски (по формуле 2)</w:t>
      </w:r>
    </w:p>
    <w:p w14:paraId="6B4ED255" w14:textId="0B627871" w:rsidR="00744723" w:rsidRPr="00EB6A8B" w:rsidRDefault="002908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61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EB6A8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Расчет результатов косвенных измерений (</w:t>
      </w:r>
      <w:r w:rsidRPr="00EB6A8B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таблицы. примеры расчетов</w:t>
      </w:r>
      <w:r w:rsidRPr="00EB6A8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).</w:t>
      </w:r>
    </w:p>
    <w:p w14:paraId="36C48B86" w14:textId="782F8CE5" w:rsidR="00F12B0E" w:rsidRDefault="00F12B0E" w:rsidP="005C7574">
      <w:pPr>
        <w:pBdr>
          <w:top w:val="nil"/>
          <w:left w:val="nil"/>
          <w:bottom w:val="nil"/>
          <w:right w:val="nil"/>
          <w:between w:val="nil"/>
        </w:pBdr>
        <w:spacing w:before="161"/>
        <w:ind w:left="566"/>
      </w:pPr>
      <w:r>
        <w:t>По графику видно, что в затухании колебаний главную роль играет сухое трение.</w:t>
      </w:r>
    </w:p>
    <w:p w14:paraId="7841DEB4" w14:textId="532E9F60" w:rsidR="005C7574" w:rsidRDefault="005C7574" w:rsidP="005C7574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161"/>
        <w:ind w:left="380"/>
        <w:rPr>
          <w:iCs/>
          <w:sz w:val="24"/>
          <w:szCs w:val="24"/>
        </w:rPr>
      </w:pPr>
      <w:r w:rsidRPr="00C55ED6">
        <w:rPr>
          <w:iCs/>
        </w:rPr>
        <w:t xml:space="preserve">С помощью МНК рассчитаем </w:t>
      </w:r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з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iCs/>
          <w:sz w:val="24"/>
          <w:szCs w:val="24"/>
        </w:rPr>
        <w:t xml:space="preserve"> </w:t>
      </w:r>
      <w:r>
        <w:t>ширину зоны застоя.</w:t>
      </w:r>
    </w:p>
    <w:p w14:paraId="1209AA76" w14:textId="14A48C46" w:rsidR="005C7574" w:rsidRPr="004A034D" w:rsidRDefault="005C7574" w:rsidP="005C7574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161"/>
        <w:ind w:left="380"/>
        <w:rPr>
          <w:i/>
          <w:iCs/>
          <w:sz w:val="32"/>
          <w:szCs w:val="32"/>
        </w:rPr>
      </w:pPr>
      <w:r w:rsidRPr="004A5F63">
        <w:rPr>
          <w:iCs/>
        </w:rPr>
        <w:t>Рассматриваем формулу</w:t>
      </w:r>
      <w:r w:rsidR="000712FC" w:rsidRPr="004A5F63">
        <w:rPr>
          <w:noProof/>
          <w:sz w:val="20"/>
          <w:szCs w:val="20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</w:rPr>
              <m:t>t=nT</m:t>
            </m:r>
          </m:e>
        </m:d>
        <m:r>
          <w:rPr>
            <w:rFonts w:ascii="Cambria Math" w:hAnsi="Cambria Math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-4n∆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з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</w:rPr>
              <m:t>4</m:t>
            </m:r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з</m:t>
                </m:r>
              </m:sub>
            </m:sSub>
          </m:num>
          <m:den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T</m:t>
            </m:r>
          </m:den>
        </m:f>
      </m:oMath>
    </w:p>
    <w:p w14:paraId="17DD2924" w14:textId="0B018A44" w:rsidR="005C7574" w:rsidRDefault="005C7574" w:rsidP="005C7574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161"/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55ED6">
        <w:rPr>
          <w:sz w:val="20"/>
          <w:szCs w:val="20"/>
        </w:rPr>
        <w:t>Рассчитаем средн</w:t>
      </w:r>
      <w:r w:rsidR="000B7833" w:rsidRPr="00C55ED6">
        <w:rPr>
          <w:sz w:val="20"/>
          <w:szCs w:val="20"/>
        </w:rPr>
        <w:t>ие</w:t>
      </w:r>
      <w:r w:rsidRPr="00C55ED6">
        <w:rPr>
          <w:sz w:val="20"/>
          <w:szCs w:val="20"/>
        </w:rPr>
        <w:t xml:space="preserve"> значени</w:t>
      </w:r>
      <w:r w:rsidR="000B7833" w:rsidRPr="00C55ED6">
        <w:rPr>
          <w:sz w:val="20"/>
          <w:szCs w:val="20"/>
        </w:rPr>
        <w:t>я</w:t>
      </w:r>
      <w:r w:rsidRPr="00C55ED6">
        <w:rPr>
          <w:sz w:val="20"/>
          <w:szCs w:val="20"/>
        </w:rPr>
        <w:t xml:space="preserve"> </w:t>
      </w:r>
      <w:r w:rsidR="000712FC" w:rsidRPr="00C55ED6">
        <w:rPr>
          <w:sz w:val="18"/>
          <w:szCs w:val="18"/>
        </w:rPr>
        <w:t xml:space="preserve">амплитуды </w:t>
      </w:r>
      <w:r w:rsidRPr="00C55ED6">
        <w:rPr>
          <w:sz w:val="20"/>
          <w:szCs w:val="20"/>
        </w:rPr>
        <w:t xml:space="preserve">и </w:t>
      </w:r>
      <w:r w:rsidR="000B7833" w:rsidRPr="00C55ED6">
        <w:rPr>
          <w:sz w:val="20"/>
          <w:szCs w:val="20"/>
        </w:rPr>
        <w:t xml:space="preserve">среднего </w:t>
      </w:r>
      <w:r w:rsidR="00F57F5E" w:rsidRPr="00C55ED6">
        <w:rPr>
          <w:sz w:val="20"/>
          <w:szCs w:val="20"/>
        </w:rPr>
        <w:t>времени</w:t>
      </w:r>
      <w:r w:rsidR="004A034D" w:rsidRPr="00C55ED6">
        <w:rPr>
          <w:sz w:val="20"/>
          <w:szCs w:val="20"/>
        </w:rPr>
        <w:t>.</w:t>
      </w:r>
    </w:p>
    <w:p w14:paraId="1A800D5E" w14:textId="4D6F63E6" w:rsidR="005C7574" w:rsidRPr="003D224C" w:rsidRDefault="00F840A0" w:rsidP="005C7574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161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25+20+15+10+5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</w:rPr>
          <m:t>=15</m:t>
        </m:r>
        <m:r>
          <m:rPr>
            <m:sty m:val="b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°</m:t>
        </m:r>
      </m:oMath>
      <w:r w:rsidR="005C7574">
        <w:rPr>
          <w:sz w:val="24"/>
          <w:szCs w:val="24"/>
        </w:rPr>
        <w:t xml:space="preserve"> – </w:t>
      </w:r>
      <w:r w:rsidR="005C7574" w:rsidRPr="003D224C">
        <w:rPr>
          <w:sz w:val="20"/>
          <w:szCs w:val="20"/>
        </w:rPr>
        <w:t>среднее значени</w:t>
      </w:r>
      <w:r w:rsidR="005C7574">
        <w:rPr>
          <w:sz w:val="20"/>
          <w:szCs w:val="20"/>
        </w:rPr>
        <w:t>е</w:t>
      </w:r>
      <w:r w:rsidR="005C7574" w:rsidRPr="003D224C">
        <w:rPr>
          <w:sz w:val="20"/>
          <w:szCs w:val="20"/>
        </w:rPr>
        <w:t xml:space="preserve"> </w:t>
      </w:r>
      <w:r w:rsidR="004A034D">
        <w:rPr>
          <w:sz w:val="20"/>
          <w:szCs w:val="20"/>
        </w:rPr>
        <w:t>амплитуды</w:t>
      </w:r>
    </w:p>
    <w:p w14:paraId="3D8D86F8" w14:textId="00751C79" w:rsidR="005C7574" w:rsidRPr="003D224C" w:rsidRDefault="00F840A0" w:rsidP="004A5F63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16,32+25,54+35,74+46,01+59,07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</w:rPr>
          <m:t>=36,536 (с)</m:t>
        </m:r>
      </m:oMath>
      <w:r w:rsidR="005C7574">
        <w:rPr>
          <w:iCs/>
          <w:sz w:val="24"/>
          <w:szCs w:val="24"/>
        </w:rPr>
        <w:t xml:space="preserve"> </w:t>
      </w:r>
      <w:r w:rsidR="005C7574" w:rsidRPr="003D224C">
        <w:rPr>
          <w:sz w:val="24"/>
          <w:szCs w:val="24"/>
        </w:rPr>
        <w:t xml:space="preserve">- </w:t>
      </w:r>
      <w:r w:rsidR="005C7574" w:rsidRPr="003D224C">
        <w:rPr>
          <w:sz w:val="20"/>
          <w:szCs w:val="20"/>
        </w:rPr>
        <w:t>среднее значени</w:t>
      </w:r>
      <w:r w:rsidR="005C7574">
        <w:rPr>
          <w:sz w:val="20"/>
          <w:szCs w:val="20"/>
        </w:rPr>
        <w:t>е</w:t>
      </w:r>
      <w:r w:rsidR="005C7574" w:rsidRPr="003D224C">
        <w:rPr>
          <w:sz w:val="20"/>
          <w:szCs w:val="20"/>
        </w:rPr>
        <w:t xml:space="preserve"> </w:t>
      </w:r>
      <w:r w:rsidR="004A034D">
        <w:rPr>
          <w:sz w:val="20"/>
          <w:szCs w:val="20"/>
        </w:rPr>
        <w:t>среднего времени</w:t>
      </w:r>
    </w:p>
    <w:p w14:paraId="797FBE4B" w14:textId="2AFDDDA5" w:rsidR="005C7574" w:rsidRPr="0094126E" w:rsidRDefault="005C7574" w:rsidP="004A5F63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rPr>
          <w:caps/>
          <w:sz w:val="24"/>
          <w:szCs w:val="24"/>
        </w:rPr>
      </w:pPr>
      <w:r w:rsidRPr="00C55ED6">
        <w:t xml:space="preserve">Найдем коэффициент </w:t>
      </w:r>
      <m:oMath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4∆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з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T</m:t>
            </m:r>
          </m:den>
        </m:f>
      </m:oMath>
      <w:r w:rsidRPr="003D224C">
        <w:rPr>
          <w:sz w:val="24"/>
          <w:szCs w:val="24"/>
        </w:rPr>
        <w:t xml:space="preserve"> </w:t>
      </w:r>
      <w:r w:rsidR="0094126E">
        <w:rPr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А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</w:p>
    <w:p w14:paraId="6C14B085" w14:textId="3AE2185D" w:rsidR="00D2716F" w:rsidRDefault="00D2716F" w:rsidP="004A5F63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  <w:tab w:val="left" w:pos="9060"/>
        </w:tabs>
      </w:pPr>
      <m:oMath>
        <m:r>
          <w:rPr>
            <w:rFonts w:ascii="Cambria Math" w:hAnsi="Cambria Math"/>
            <w:sz w:val="32"/>
            <w:szCs w:val="32"/>
          </w:rPr>
          <w:lastRenderedPageBreak/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4∆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з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T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t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t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ср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ср</m:t>
                        </m:r>
                      </m:sub>
                    </m:sSub>
                  </m:e>
                </m:d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t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t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ср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hAnsi="Cambria Math"/>
            <w:sz w:val="32"/>
            <w:szCs w:val="32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-0.4698</m:t>
        </m:r>
        <m:r>
          <m:rPr>
            <m:sty m:val="b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°/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c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 </m:t>
        </m:r>
      </m:oMath>
      <w:r w:rsidR="005C7574" w:rsidRPr="007D7C8E">
        <w:t xml:space="preserve"> – </w:t>
      </w:r>
      <w:r>
        <w:t>коэффициент</w:t>
      </w:r>
      <w:r w:rsidR="005C7574" w:rsidRPr="007D7C8E">
        <w:t xml:space="preserve"> (по формуле </w:t>
      </w:r>
      <w:r>
        <w:t>4</w:t>
      </w:r>
      <w:r w:rsidR="005C7574" w:rsidRPr="007D7C8E">
        <w:t>)</w:t>
      </w:r>
    </w:p>
    <w:p w14:paraId="5B12D038" w14:textId="6DAF9513" w:rsidR="0094126E" w:rsidRPr="00B104D2" w:rsidRDefault="00F840A0" w:rsidP="004A5F63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  <w:tab w:val="left" w:pos="9060"/>
        </w:tabs>
        <w:rPr>
          <w:b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=15-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0.4698</m:t>
            </m:r>
          </m:e>
        </m:d>
        <m:r>
          <w:rPr>
            <w:rFonts w:ascii="Cambria Math" w:hAnsi="Cambria Math"/>
          </w:rPr>
          <m:t>*36.536=32.16</m:t>
        </m:r>
        <m:r>
          <m:rPr>
            <m:sty m:val="b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°</m:t>
        </m:r>
      </m:oMath>
      <w:r w:rsidR="00B104D2">
        <w:rPr>
          <w:b/>
          <w:i/>
          <w:iCs/>
          <w:color w:val="000000"/>
          <w:sz w:val="24"/>
          <w:szCs w:val="24"/>
        </w:rPr>
        <w:t xml:space="preserve"> </w:t>
      </w:r>
      <w:r w:rsidR="00B104D2">
        <w:rPr>
          <w:bCs/>
          <w:color w:val="000000"/>
          <w:sz w:val="24"/>
          <w:szCs w:val="24"/>
        </w:rPr>
        <w:t>- коэффициент (по формуле 4)</w:t>
      </w:r>
    </w:p>
    <w:p w14:paraId="1DAC5B93" w14:textId="41E5A2D2" w:rsidR="005C7574" w:rsidRPr="004A5F63" w:rsidRDefault="004A5F63" w:rsidP="0053565B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  <w:tab w:val="left" w:pos="9060"/>
        </w:tabs>
        <w:spacing w:before="161"/>
        <w:rPr>
          <w:sz w:val="28"/>
          <w:szCs w:val="28"/>
        </w:rPr>
      </w:pPr>
      <w:r w:rsidRPr="004A5F63">
        <w:rPr>
          <w:sz w:val="20"/>
          <w:szCs w:val="20"/>
        </w:rPr>
        <w:t xml:space="preserve">Выразим </w:t>
      </w:r>
      <m:oMath>
        <m:r>
          <w:rPr>
            <w:rFonts w:ascii="Cambria Math" w:hAnsi="Cambria Math"/>
            <w:sz w:val="32"/>
            <w:szCs w:val="32"/>
          </w:rPr>
          <m:t>∆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φ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з</m:t>
            </m:r>
          </m:sub>
        </m:sSub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0.4698*T</m:t>
            </m:r>
            <m:ctrlPr>
              <w:rPr>
                <w:rFonts w:ascii="Cambria Math" w:hAnsi="Cambria Math"/>
                <w:i/>
                <w:sz w:val="40"/>
                <w:szCs w:val="40"/>
              </w:rPr>
            </m:ctrlPr>
          </m:num>
          <m:den>
            <m:r>
              <w:rPr>
                <w:rFonts w:ascii="Cambria Math" w:hAnsi="Cambria Math"/>
                <w:sz w:val="40"/>
                <w:szCs w:val="40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=0.2134</m:t>
        </m:r>
        <m:r>
          <m:rPr>
            <m:sty m:val="b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°</m:t>
        </m:r>
      </m:oMath>
      <w:r w:rsidR="0053565B" w:rsidRPr="0053565B">
        <w:rPr>
          <w:b/>
          <w:iCs/>
          <w:color w:val="000000"/>
          <w:sz w:val="24"/>
          <w:szCs w:val="24"/>
        </w:rPr>
        <w:t xml:space="preserve"> - </w:t>
      </w:r>
      <w:r w:rsidR="0053565B">
        <w:t>ширина зоны застоя</w:t>
      </w:r>
    </w:p>
    <w:p w14:paraId="39A62359" w14:textId="3C5D4E83" w:rsidR="0053565B" w:rsidRPr="00F331AF" w:rsidRDefault="0053565B" w:rsidP="0053565B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  <w:tab w:val="left" w:pos="9060"/>
        </w:tabs>
        <w:spacing w:before="161"/>
      </w:pPr>
      <w:r>
        <w:t>Оценим, через сколько периодов колебания прекратятся</w:t>
      </w:r>
      <w:r w:rsidR="00F331AF" w:rsidRPr="00F331AF">
        <w:t xml:space="preserve"> </w:t>
      </w:r>
      <w:r w:rsidR="00F331AF">
        <w:t>по формуле 3</w:t>
      </w:r>
    </w:p>
    <w:p w14:paraId="5F4ABBC7" w14:textId="4803658D" w:rsidR="0053565B" w:rsidRDefault="00F331AF" w:rsidP="00F331AF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  <w:tab w:val="left" w:pos="9060"/>
        </w:tabs>
        <w:spacing w:before="161"/>
        <w:rPr>
          <w:iCs/>
        </w:rPr>
      </w:pPr>
      <m:oMath>
        <m:r>
          <w:rPr>
            <w:rFonts w:ascii="Cambria Math" w:hAnsi="Cambria Math"/>
            <w:sz w:val="24"/>
            <w:szCs w:val="24"/>
          </w:rPr>
          <m:t>0=30-4*</m:t>
        </m:r>
        <m:r>
          <w:rPr>
            <w:rFonts w:ascii="Cambria Math" w:hAnsi="Cambria Math"/>
            <w:sz w:val="28"/>
            <w:szCs w:val="28"/>
          </w:rPr>
          <m:t>0.2134*</m:t>
        </m:r>
        <m:r>
          <w:rPr>
            <w:rFonts w:ascii="Cambria Math" w:hAnsi="Cambria Math"/>
            <w:sz w:val="24"/>
            <w:szCs w:val="24"/>
            <w:lang w:val="en-US"/>
          </w:rPr>
          <m:t>n</m:t>
        </m:r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groupChrPr>
              <m:e/>
            </m:groupChr>
          </m:e>
        </m:box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 xml:space="preserve">≈35 </m:t>
        </m:r>
      </m:oMath>
      <w:r>
        <w:rPr>
          <w:i/>
        </w:rPr>
        <w:t xml:space="preserve">– </w:t>
      </w:r>
      <w:r>
        <w:rPr>
          <w:iCs/>
        </w:rPr>
        <w:t>количество периодов, через которое колебания прекратятся</w:t>
      </w:r>
    </w:p>
    <w:p w14:paraId="2A2872EC" w14:textId="44B14D30" w:rsidR="004A5F63" w:rsidRPr="00EB6A8B" w:rsidRDefault="004A5F63" w:rsidP="00F331AF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  <w:tab w:val="left" w:pos="9060"/>
        </w:tabs>
        <w:spacing w:before="161"/>
        <w:rPr>
          <w:b/>
          <w:bCs/>
          <w:iCs/>
          <w:color w:val="FF0000"/>
        </w:rPr>
      </w:pPr>
      <w:r w:rsidRPr="00EB6A8B">
        <w:rPr>
          <w:b/>
          <w:bCs/>
          <w:iCs/>
          <w:color w:val="FF0000"/>
        </w:rPr>
        <w:t>Таблица 4.</w:t>
      </w:r>
      <w:r w:rsidRPr="00EB6A8B">
        <w:rPr>
          <w:b/>
          <w:bCs/>
          <w:color w:val="FF0000"/>
        </w:rPr>
        <w:t xml:space="preserve"> расстояния</w:t>
      </w:r>
      <w:r w:rsidR="00DC4BC7" w:rsidRPr="00EB6A8B">
        <w:rPr>
          <w:b/>
          <w:bCs/>
          <w:color w:val="FF0000"/>
        </w:rPr>
        <w:t xml:space="preserve"> </w:t>
      </w:r>
      <w:r w:rsidRPr="00EB6A8B">
        <w:rPr>
          <w:b/>
          <w:bCs/>
          <w:color w:val="FF0000"/>
        </w:rPr>
        <w:t>центров грузов от оси вращения, моменты инерции грузов, полный момент инерции физического маятника, приведенные длины маятника</w:t>
      </w:r>
    </w:p>
    <w:tbl>
      <w:tblPr>
        <w:tblStyle w:val="ac"/>
        <w:tblW w:w="0" w:type="auto"/>
        <w:tblInd w:w="566" w:type="dxa"/>
        <w:tblLook w:val="04A0" w:firstRow="1" w:lastRow="0" w:firstColumn="1" w:lastColumn="0" w:noHBand="0" w:noVBand="1"/>
      </w:tblPr>
      <w:tblGrid>
        <w:gridCol w:w="1448"/>
        <w:gridCol w:w="1415"/>
        <w:gridCol w:w="1415"/>
        <w:gridCol w:w="1414"/>
        <w:gridCol w:w="1414"/>
        <w:gridCol w:w="1414"/>
        <w:gridCol w:w="1415"/>
      </w:tblGrid>
      <w:tr w:rsidR="00C55ED6" w14:paraId="0A2C4A0C" w14:textId="77777777" w:rsidTr="00C55ED6">
        <w:tc>
          <w:tcPr>
            <w:tcW w:w="1448" w:type="dxa"/>
            <w:vAlign w:val="center"/>
          </w:tcPr>
          <w:p w14:paraId="4EAA407B" w14:textId="73C68A4F" w:rsidR="00C55ED6" w:rsidRPr="00C55ED6" w:rsidRDefault="00C55ED6" w:rsidP="00C55ED6">
            <w:pPr>
              <w:spacing w:before="161"/>
              <w:jc w:val="center"/>
              <w:rPr>
                <w:b/>
                <w:bCs/>
              </w:rPr>
            </w:pPr>
            <w:r w:rsidRPr="00C55ED6">
              <w:rPr>
                <w:b/>
                <w:bCs/>
              </w:rPr>
              <w:t>Риски</w:t>
            </w:r>
          </w:p>
        </w:tc>
        <w:tc>
          <w:tcPr>
            <w:tcW w:w="1415" w:type="dxa"/>
            <w:vAlign w:val="center"/>
          </w:tcPr>
          <w:p w14:paraId="7478835A" w14:textId="7AC0240C" w:rsidR="00C55ED6" w:rsidRPr="00C55ED6" w:rsidRDefault="00C55ED6" w:rsidP="00C55ED6">
            <w:pPr>
              <w:spacing w:before="161"/>
              <w:jc w:val="center"/>
              <w:rPr>
                <w:b/>
                <w:bCs/>
              </w:rPr>
            </w:pPr>
            <w:r w:rsidRPr="00C55ED6">
              <w:rPr>
                <w:b/>
                <w:bCs/>
              </w:rPr>
              <w:t>1</w:t>
            </w:r>
          </w:p>
        </w:tc>
        <w:tc>
          <w:tcPr>
            <w:tcW w:w="1415" w:type="dxa"/>
            <w:vAlign w:val="center"/>
          </w:tcPr>
          <w:p w14:paraId="4E53F746" w14:textId="3833D59F" w:rsidR="00C55ED6" w:rsidRPr="00C55ED6" w:rsidRDefault="00C55ED6" w:rsidP="00C55ED6">
            <w:pPr>
              <w:spacing w:before="161"/>
              <w:jc w:val="center"/>
              <w:rPr>
                <w:b/>
                <w:bCs/>
              </w:rPr>
            </w:pPr>
            <w:r w:rsidRPr="00C55ED6">
              <w:rPr>
                <w:b/>
                <w:bCs/>
              </w:rPr>
              <w:t>2</w:t>
            </w:r>
          </w:p>
        </w:tc>
        <w:tc>
          <w:tcPr>
            <w:tcW w:w="1414" w:type="dxa"/>
            <w:vAlign w:val="center"/>
          </w:tcPr>
          <w:p w14:paraId="064221B5" w14:textId="379718F1" w:rsidR="00C55ED6" w:rsidRPr="00C55ED6" w:rsidRDefault="00C55ED6" w:rsidP="00C55ED6">
            <w:pPr>
              <w:spacing w:before="161"/>
              <w:jc w:val="center"/>
              <w:rPr>
                <w:b/>
                <w:bCs/>
              </w:rPr>
            </w:pPr>
            <w:r w:rsidRPr="00C55ED6">
              <w:rPr>
                <w:b/>
                <w:bCs/>
              </w:rPr>
              <w:t>3</w:t>
            </w:r>
          </w:p>
        </w:tc>
        <w:tc>
          <w:tcPr>
            <w:tcW w:w="1414" w:type="dxa"/>
            <w:vAlign w:val="center"/>
          </w:tcPr>
          <w:p w14:paraId="3213D819" w14:textId="3AA4A9C5" w:rsidR="00C55ED6" w:rsidRPr="00C55ED6" w:rsidRDefault="00C55ED6" w:rsidP="00C55ED6">
            <w:pPr>
              <w:spacing w:before="161"/>
              <w:jc w:val="center"/>
              <w:rPr>
                <w:b/>
                <w:bCs/>
              </w:rPr>
            </w:pPr>
            <w:r w:rsidRPr="00C55ED6">
              <w:rPr>
                <w:b/>
                <w:bCs/>
              </w:rPr>
              <w:t>4</w:t>
            </w:r>
          </w:p>
        </w:tc>
        <w:tc>
          <w:tcPr>
            <w:tcW w:w="1414" w:type="dxa"/>
            <w:vAlign w:val="center"/>
          </w:tcPr>
          <w:p w14:paraId="3E560B87" w14:textId="5A11CAB3" w:rsidR="00C55ED6" w:rsidRPr="00C55ED6" w:rsidRDefault="00C55ED6" w:rsidP="00C55ED6">
            <w:pPr>
              <w:spacing w:before="161"/>
              <w:jc w:val="center"/>
              <w:rPr>
                <w:b/>
                <w:bCs/>
              </w:rPr>
            </w:pPr>
            <w:r w:rsidRPr="00C55ED6">
              <w:rPr>
                <w:b/>
                <w:bCs/>
              </w:rPr>
              <w:t>5</w:t>
            </w:r>
          </w:p>
        </w:tc>
        <w:tc>
          <w:tcPr>
            <w:tcW w:w="1415" w:type="dxa"/>
            <w:vAlign w:val="center"/>
          </w:tcPr>
          <w:p w14:paraId="060508B9" w14:textId="779A1096" w:rsidR="00C55ED6" w:rsidRPr="00C55ED6" w:rsidRDefault="00C55ED6" w:rsidP="00C55ED6">
            <w:pPr>
              <w:spacing w:before="161"/>
              <w:jc w:val="center"/>
              <w:rPr>
                <w:b/>
                <w:bCs/>
              </w:rPr>
            </w:pPr>
            <w:r w:rsidRPr="00C55ED6">
              <w:rPr>
                <w:b/>
                <w:bCs/>
              </w:rPr>
              <w:t>6</w:t>
            </w:r>
          </w:p>
        </w:tc>
      </w:tr>
      <w:tr w:rsidR="00C55ED6" w14:paraId="437DB9B6" w14:textId="77777777" w:rsidTr="00C55ED6">
        <w:tc>
          <w:tcPr>
            <w:tcW w:w="1448" w:type="dxa"/>
            <w:vAlign w:val="center"/>
          </w:tcPr>
          <w:p w14:paraId="6021619C" w14:textId="2F3FD0A8" w:rsidR="00C55ED6" w:rsidRPr="004A5F63" w:rsidRDefault="00F840A0" w:rsidP="00C55ED6">
            <w:pPr>
              <w:spacing w:before="161"/>
              <w:jc w:val="center"/>
              <w:rPr>
                <w:b/>
                <w:bCs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верх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,м</m:t>
                </m:r>
              </m:oMath>
            </m:oMathPara>
          </w:p>
        </w:tc>
        <w:tc>
          <w:tcPr>
            <w:tcW w:w="8487" w:type="dxa"/>
            <w:gridSpan w:val="6"/>
            <w:vAlign w:val="center"/>
          </w:tcPr>
          <w:p w14:paraId="202195D4" w14:textId="6257AC8E" w:rsidR="00C55ED6" w:rsidRPr="000D3CF9" w:rsidRDefault="000D3CF9" w:rsidP="00C55ED6">
            <w:pPr>
              <w:spacing w:before="161"/>
              <w:jc w:val="center"/>
            </w:pPr>
            <w:r w:rsidRPr="000D3CF9">
              <w:rPr>
                <w:rFonts w:cs="Calibri"/>
                <w:sz w:val="22"/>
                <w:szCs w:val="22"/>
              </w:rPr>
              <w:t>0,0770</w:t>
            </w:r>
          </w:p>
        </w:tc>
      </w:tr>
      <w:tr w:rsidR="00C55ED6" w14:paraId="71E316D5" w14:textId="77777777" w:rsidTr="00C55ED6">
        <w:tc>
          <w:tcPr>
            <w:tcW w:w="1448" w:type="dxa"/>
            <w:vAlign w:val="center"/>
          </w:tcPr>
          <w:p w14:paraId="480BE6B2" w14:textId="120239F5" w:rsidR="00C55ED6" w:rsidRPr="00C55ED6" w:rsidRDefault="00F840A0" w:rsidP="00C55ED6">
            <w:pPr>
              <w:spacing w:before="161"/>
              <w:jc w:val="center"/>
              <w:rPr>
                <w:b/>
                <w:bCs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ниж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,м</m:t>
                </m:r>
              </m:oMath>
            </m:oMathPara>
          </w:p>
        </w:tc>
        <w:tc>
          <w:tcPr>
            <w:tcW w:w="8487" w:type="dxa"/>
            <w:gridSpan w:val="6"/>
            <w:vAlign w:val="center"/>
          </w:tcPr>
          <w:p w14:paraId="394046A6" w14:textId="4A027B86" w:rsidR="00C55ED6" w:rsidRPr="000D3CF9" w:rsidRDefault="000D3CF9" w:rsidP="00C55ED6">
            <w:pPr>
              <w:spacing w:before="161"/>
              <w:jc w:val="center"/>
            </w:pPr>
            <w:r w:rsidRPr="000D3CF9">
              <w:rPr>
                <w:rFonts w:cs="Calibri"/>
                <w:sz w:val="22"/>
                <w:szCs w:val="22"/>
              </w:rPr>
              <w:t>0,2020</w:t>
            </w:r>
          </w:p>
        </w:tc>
      </w:tr>
      <w:tr w:rsidR="000D3CF9" w14:paraId="6462B0BC" w14:textId="77777777" w:rsidTr="00AD26F6">
        <w:tc>
          <w:tcPr>
            <w:tcW w:w="1448" w:type="dxa"/>
            <w:vAlign w:val="center"/>
          </w:tcPr>
          <w:p w14:paraId="494A50D6" w14:textId="5F84398D" w:rsidR="000D3CF9" w:rsidRPr="00C55ED6" w:rsidRDefault="00F840A0" w:rsidP="000D3CF9">
            <w:pPr>
              <w:spacing w:before="161"/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бок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,м</m:t>
                </m:r>
              </m:oMath>
            </m:oMathPara>
          </w:p>
        </w:tc>
        <w:tc>
          <w:tcPr>
            <w:tcW w:w="1415" w:type="dxa"/>
            <w:vAlign w:val="bottom"/>
          </w:tcPr>
          <w:p w14:paraId="430BF3CA" w14:textId="673911FB" w:rsidR="000D3CF9" w:rsidRDefault="000D3CF9" w:rsidP="000D3CF9">
            <w:pPr>
              <w:spacing w:before="161"/>
              <w:jc w:val="center"/>
            </w:pPr>
            <w:r>
              <w:rPr>
                <w:rFonts w:cs="Calibri"/>
                <w:sz w:val="22"/>
                <w:szCs w:val="22"/>
              </w:rPr>
              <w:t>0,0770</w:t>
            </w:r>
          </w:p>
        </w:tc>
        <w:tc>
          <w:tcPr>
            <w:tcW w:w="1415" w:type="dxa"/>
            <w:vAlign w:val="bottom"/>
          </w:tcPr>
          <w:p w14:paraId="3C946240" w14:textId="1373B542" w:rsidR="000D3CF9" w:rsidRDefault="000D3CF9" w:rsidP="000D3CF9">
            <w:pPr>
              <w:spacing w:before="161"/>
              <w:jc w:val="center"/>
            </w:pPr>
            <w:r>
              <w:rPr>
                <w:rFonts w:cs="Calibri"/>
                <w:sz w:val="22"/>
                <w:szCs w:val="22"/>
              </w:rPr>
              <w:t>0,1020</w:t>
            </w:r>
          </w:p>
        </w:tc>
        <w:tc>
          <w:tcPr>
            <w:tcW w:w="1414" w:type="dxa"/>
            <w:vAlign w:val="bottom"/>
          </w:tcPr>
          <w:p w14:paraId="238A113C" w14:textId="58FD6E1B" w:rsidR="000D3CF9" w:rsidRDefault="000D3CF9" w:rsidP="000D3CF9">
            <w:pPr>
              <w:spacing w:before="161"/>
              <w:jc w:val="center"/>
            </w:pPr>
            <w:r>
              <w:rPr>
                <w:rFonts w:cs="Calibri"/>
                <w:sz w:val="22"/>
                <w:szCs w:val="22"/>
              </w:rPr>
              <w:t>0,1270</w:t>
            </w:r>
          </w:p>
        </w:tc>
        <w:tc>
          <w:tcPr>
            <w:tcW w:w="1414" w:type="dxa"/>
            <w:vAlign w:val="bottom"/>
          </w:tcPr>
          <w:p w14:paraId="02C3F86D" w14:textId="0D75E671" w:rsidR="000D3CF9" w:rsidRDefault="000D3CF9" w:rsidP="000D3CF9">
            <w:pPr>
              <w:spacing w:before="161"/>
              <w:jc w:val="center"/>
            </w:pPr>
            <w:r>
              <w:rPr>
                <w:rFonts w:cs="Calibri"/>
                <w:sz w:val="22"/>
                <w:szCs w:val="22"/>
              </w:rPr>
              <w:t>0,1520</w:t>
            </w:r>
          </w:p>
        </w:tc>
        <w:tc>
          <w:tcPr>
            <w:tcW w:w="1414" w:type="dxa"/>
            <w:vAlign w:val="bottom"/>
          </w:tcPr>
          <w:p w14:paraId="331E27F8" w14:textId="7F162E5A" w:rsidR="000D3CF9" w:rsidRDefault="000D3CF9" w:rsidP="000D3CF9">
            <w:pPr>
              <w:spacing w:before="161"/>
              <w:jc w:val="center"/>
            </w:pPr>
            <w:r>
              <w:rPr>
                <w:rFonts w:cs="Calibri"/>
                <w:sz w:val="22"/>
                <w:szCs w:val="22"/>
              </w:rPr>
              <w:t>0,1770</w:t>
            </w:r>
          </w:p>
        </w:tc>
        <w:tc>
          <w:tcPr>
            <w:tcW w:w="1415" w:type="dxa"/>
            <w:vAlign w:val="bottom"/>
          </w:tcPr>
          <w:p w14:paraId="26F01BAE" w14:textId="10FD2078" w:rsidR="000D3CF9" w:rsidRDefault="000D3CF9" w:rsidP="000D3CF9">
            <w:pPr>
              <w:spacing w:before="161"/>
              <w:jc w:val="center"/>
            </w:pPr>
            <w:r>
              <w:rPr>
                <w:rFonts w:cs="Calibri"/>
                <w:sz w:val="22"/>
                <w:szCs w:val="22"/>
              </w:rPr>
              <w:t>0,2020</w:t>
            </w:r>
          </w:p>
        </w:tc>
      </w:tr>
      <w:tr w:rsidR="000D3CF9" w14:paraId="73877520" w14:textId="77777777" w:rsidTr="00AD26F6">
        <w:tc>
          <w:tcPr>
            <w:tcW w:w="1448" w:type="dxa"/>
            <w:vAlign w:val="center"/>
          </w:tcPr>
          <w:p w14:paraId="392303EC" w14:textId="7CAFFFD4" w:rsidR="000D3CF9" w:rsidRPr="00DC4BC7" w:rsidRDefault="00F840A0" w:rsidP="000D3CF9">
            <w:pPr>
              <w:spacing w:before="161"/>
              <w:jc w:val="center"/>
              <w:rPr>
                <w:b/>
                <w:bCs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гр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Н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м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5" w:type="dxa"/>
            <w:vAlign w:val="bottom"/>
          </w:tcPr>
          <w:p w14:paraId="0F5A5698" w14:textId="59D3531D" w:rsidR="000D3CF9" w:rsidRDefault="000D3CF9" w:rsidP="000D3CF9">
            <w:pPr>
              <w:spacing w:before="161"/>
              <w:jc w:val="center"/>
            </w:pPr>
            <w:r>
              <w:rPr>
                <w:rFonts w:cs="Calibri"/>
                <w:sz w:val="22"/>
                <w:szCs w:val="22"/>
              </w:rPr>
              <w:t>0,0239</w:t>
            </w:r>
          </w:p>
        </w:tc>
        <w:tc>
          <w:tcPr>
            <w:tcW w:w="1415" w:type="dxa"/>
            <w:vAlign w:val="bottom"/>
          </w:tcPr>
          <w:p w14:paraId="17B8C13D" w14:textId="1B28703B" w:rsidR="000D3CF9" w:rsidRDefault="000D3CF9" w:rsidP="000D3CF9">
            <w:pPr>
              <w:spacing w:before="161"/>
              <w:jc w:val="center"/>
            </w:pPr>
            <w:r>
              <w:rPr>
                <w:rFonts w:cs="Calibri"/>
                <w:sz w:val="22"/>
                <w:szCs w:val="22"/>
              </w:rPr>
              <w:t>0,0276</w:t>
            </w:r>
          </w:p>
        </w:tc>
        <w:tc>
          <w:tcPr>
            <w:tcW w:w="1414" w:type="dxa"/>
            <w:vAlign w:val="bottom"/>
          </w:tcPr>
          <w:p w14:paraId="25DA0798" w14:textId="79664219" w:rsidR="000D3CF9" w:rsidRDefault="000D3CF9" w:rsidP="000D3CF9">
            <w:pPr>
              <w:spacing w:before="161"/>
              <w:jc w:val="center"/>
            </w:pPr>
            <w:r>
              <w:rPr>
                <w:rFonts w:cs="Calibri"/>
                <w:sz w:val="22"/>
                <w:szCs w:val="22"/>
              </w:rPr>
              <w:t>0,0322</w:t>
            </w:r>
          </w:p>
        </w:tc>
        <w:tc>
          <w:tcPr>
            <w:tcW w:w="1414" w:type="dxa"/>
            <w:vAlign w:val="bottom"/>
          </w:tcPr>
          <w:p w14:paraId="3862222B" w14:textId="6302C1E6" w:rsidR="000D3CF9" w:rsidRDefault="000D3CF9" w:rsidP="000D3CF9">
            <w:pPr>
              <w:spacing w:before="161"/>
              <w:jc w:val="center"/>
            </w:pPr>
            <w:r>
              <w:rPr>
                <w:rFonts w:cs="Calibri"/>
                <w:sz w:val="22"/>
                <w:szCs w:val="22"/>
              </w:rPr>
              <w:t>0,0379</w:t>
            </w:r>
          </w:p>
        </w:tc>
        <w:tc>
          <w:tcPr>
            <w:tcW w:w="1414" w:type="dxa"/>
            <w:vAlign w:val="bottom"/>
          </w:tcPr>
          <w:p w14:paraId="27C59E32" w14:textId="7BD58877" w:rsidR="000D3CF9" w:rsidRDefault="000D3CF9" w:rsidP="000D3CF9">
            <w:pPr>
              <w:spacing w:before="161"/>
              <w:jc w:val="center"/>
            </w:pPr>
            <w:r>
              <w:rPr>
                <w:rFonts w:cs="Calibri"/>
                <w:sz w:val="22"/>
                <w:szCs w:val="22"/>
              </w:rPr>
              <w:t>0,0446</w:t>
            </w:r>
          </w:p>
        </w:tc>
        <w:tc>
          <w:tcPr>
            <w:tcW w:w="1415" w:type="dxa"/>
            <w:vAlign w:val="bottom"/>
          </w:tcPr>
          <w:p w14:paraId="63529E15" w14:textId="49E13D5C" w:rsidR="000D3CF9" w:rsidRDefault="000D3CF9" w:rsidP="000D3CF9">
            <w:pPr>
              <w:spacing w:before="161"/>
              <w:jc w:val="center"/>
            </w:pPr>
            <w:r>
              <w:rPr>
                <w:rFonts w:cs="Calibri"/>
                <w:sz w:val="22"/>
                <w:szCs w:val="22"/>
              </w:rPr>
              <w:t>0,0524</w:t>
            </w:r>
          </w:p>
        </w:tc>
      </w:tr>
      <w:tr w:rsidR="000D3CF9" w14:paraId="017330CC" w14:textId="77777777" w:rsidTr="00AD26F6">
        <w:tc>
          <w:tcPr>
            <w:tcW w:w="1448" w:type="dxa"/>
            <w:vAlign w:val="center"/>
          </w:tcPr>
          <w:p w14:paraId="2EA5433D" w14:textId="5F4E5972" w:rsidR="000D3CF9" w:rsidRPr="00C55ED6" w:rsidRDefault="000D3CF9" w:rsidP="000D3CF9">
            <w:pPr>
              <w:spacing w:before="161"/>
              <w:jc w:val="center"/>
              <w:rPr>
                <w:b/>
                <w:bCs/>
                <w:i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I,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Н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м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5" w:type="dxa"/>
            <w:vAlign w:val="bottom"/>
          </w:tcPr>
          <w:p w14:paraId="15114352" w14:textId="60FBBD46" w:rsidR="000D3CF9" w:rsidRDefault="000D3CF9" w:rsidP="000D3CF9">
            <w:pPr>
              <w:spacing w:before="161"/>
              <w:jc w:val="center"/>
            </w:pPr>
            <w:r>
              <w:rPr>
                <w:rFonts w:cs="Calibri"/>
                <w:sz w:val="22"/>
                <w:szCs w:val="22"/>
              </w:rPr>
              <w:t>0,0319</w:t>
            </w:r>
          </w:p>
        </w:tc>
        <w:tc>
          <w:tcPr>
            <w:tcW w:w="1415" w:type="dxa"/>
            <w:vAlign w:val="bottom"/>
          </w:tcPr>
          <w:p w14:paraId="52505131" w14:textId="349911E1" w:rsidR="000D3CF9" w:rsidRDefault="000D3CF9" w:rsidP="000D3CF9">
            <w:pPr>
              <w:spacing w:before="161"/>
              <w:jc w:val="center"/>
            </w:pPr>
            <w:r>
              <w:rPr>
                <w:rFonts w:cs="Calibri"/>
                <w:sz w:val="22"/>
                <w:szCs w:val="22"/>
              </w:rPr>
              <w:t>0,0356</w:t>
            </w:r>
          </w:p>
        </w:tc>
        <w:tc>
          <w:tcPr>
            <w:tcW w:w="1414" w:type="dxa"/>
            <w:vAlign w:val="bottom"/>
          </w:tcPr>
          <w:p w14:paraId="6E47ABAD" w14:textId="6F4FAA58" w:rsidR="000D3CF9" w:rsidRDefault="000D3CF9" w:rsidP="000D3CF9">
            <w:pPr>
              <w:spacing w:before="161"/>
              <w:jc w:val="center"/>
            </w:pPr>
            <w:r>
              <w:rPr>
                <w:rFonts w:cs="Calibri"/>
                <w:sz w:val="22"/>
                <w:szCs w:val="22"/>
              </w:rPr>
              <w:t>0,0402</w:t>
            </w:r>
          </w:p>
        </w:tc>
        <w:tc>
          <w:tcPr>
            <w:tcW w:w="1414" w:type="dxa"/>
            <w:vAlign w:val="bottom"/>
          </w:tcPr>
          <w:p w14:paraId="4E91F4BF" w14:textId="5E46E85B" w:rsidR="000D3CF9" w:rsidRDefault="000D3CF9" w:rsidP="000D3CF9">
            <w:pPr>
              <w:spacing w:before="161"/>
              <w:jc w:val="center"/>
            </w:pPr>
            <w:r>
              <w:rPr>
                <w:rFonts w:cs="Calibri"/>
                <w:sz w:val="22"/>
                <w:szCs w:val="22"/>
              </w:rPr>
              <w:t>0,0459</w:t>
            </w:r>
          </w:p>
        </w:tc>
        <w:tc>
          <w:tcPr>
            <w:tcW w:w="1414" w:type="dxa"/>
            <w:vAlign w:val="bottom"/>
          </w:tcPr>
          <w:p w14:paraId="5067289D" w14:textId="614CC499" w:rsidR="000D3CF9" w:rsidRDefault="000D3CF9" w:rsidP="000D3CF9">
            <w:pPr>
              <w:spacing w:before="161"/>
              <w:jc w:val="center"/>
            </w:pPr>
            <w:r>
              <w:rPr>
                <w:rFonts w:cs="Calibri"/>
                <w:sz w:val="22"/>
                <w:szCs w:val="22"/>
              </w:rPr>
              <w:t>0,0526</w:t>
            </w:r>
          </w:p>
        </w:tc>
        <w:tc>
          <w:tcPr>
            <w:tcW w:w="1415" w:type="dxa"/>
            <w:vAlign w:val="bottom"/>
          </w:tcPr>
          <w:p w14:paraId="208DF816" w14:textId="591EFDBE" w:rsidR="000D3CF9" w:rsidRDefault="000D3CF9" w:rsidP="000D3CF9">
            <w:pPr>
              <w:spacing w:before="161"/>
              <w:jc w:val="center"/>
            </w:pPr>
            <w:r>
              <w:rPr>
                <w:rFonts w:cs="Calibri"/>
                <w:sz w:val="22"/>
                <w:szCs w:val="22"/>
              </w:rPr>
              <w:t>0,0604</w:t>
            </w:r>
          </w:p>
        </w:tc>
      </w:tr>
      <w:tr w:rsidR="000D3CF9" w14:paraId="13B72B3F" w14:textId="77777777" w:rsidTr="00AD26F6">
        <w:tc>
          <w:tcPr>
            <w:tcW w:w="1448" w:type="dxa"/>
            <w:vAlign w:val="center"/>
          </w:tcPr>
          <w:p w14:paraId="3B23BC8E" w14:textId="4F801274" w:rsidR="000D3CF9" w:rsidRPr="00C55ED6" w:rsidRDefault="00F840A0" w:rsidP="000D3CF9">
            <w:pPr>
              <w:spacing w:before="161"/>
              <w:jc w:val="center"/>
              <w:rPr>
                <w:b/>
                <w:bCs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пр эксп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,м</m:t>
                </m:r>
              </m:oMath>
            </m:oMathPara>
          </w:p>
        </w:tc>
        <w:tc>
          <w:tcPr>
            <w:tcW w:w="1415" w:type="dxa"/>
            <w:vAlign w:val="bottom"/>
          </w:tcPr>
          <w:p w14:paraId="65056123" w14:textId="14F94BE6" w:rsidR="000D3CF9" w:rsidRDefault="000D3CF9" w:rsidP="000D3CF9">
            <w:pPr>
              <w:spacing w:before="161"/>
              <w:jc w:val="center"/>
            </w:pPr>
            <w:r>
              <w:rPr>
                <w:rFonts w:cs="Calibri"/>
                <w:sz w:val="22"/>
                <w:szCs w:val="22"/>
              </w:rPr>
              <w:t>0,6523</w:t>
            </w:r>
          </w:p>
        </w:tc>
        <w:tc>
          <w:tcPr>
            <w:tcW w:w="1415" w:type="dxa"/>
            <w:vAlign w:val="bottom"/>
          </w:tcPr>
          <w:p w14:paraId="1A6C60F2" w14:textId="3AE18348" w:rsidR="000D3CF9" w:rsidRDefault="000D3CF9" w:rsidP="000D3CF9">
            <w:pPr>
              <w:spacing w:before="161"/>
              <w:jc w:val="center"/>
            </w:pPr>
            <w:r>
              <w:rPr>
                <w:rFonts w:cs="Calibri"/>
                <w:sz w:val="22"/>
                <w:szCs w:val="22"/>
              </w:rPr>
              <w:t>0,7231</w:t>
            </w:r>
          </w:p>
        </w:tc>
        <w:tc>
          <w:tcPr>
            <w:tcW w:w="1414" w:type="dxa"/>
            <w:vAlign w:val="bottom"/>
          </w:tcPr>
          <w:p w14:paraId="4ACFE69A" w14:textId="78763AFE" w:rsidR="000D3CF9" w:rsidRDefault="000D3CF9" w:rsidP="000D3CF9">
            <w:pPr>
              <w:spacing w:before="161"/>
              <w:jc w:val="center"/>
            </w:pPr>
            <w:r>
              <w:rPr>
                <w:rFonts w:cs="Calibri"/>
                <w:sz w:val="22"/>
                <w:szCs w:val="22"/>
              </w:rPr>
              <w:t>0,8212</w:t>
            </w:r>
          </w:p>
        </w:tc>
        <w:tc>
          <w:tcPr>
            <w:tcW w:w="1414" w:type="dxa"/>
            <w:vAlign w:val="bottom"/>
          </w:tcPr>
          <w:p w14:paraId="24CE6EC0" w14:textId="6AC21A4E" w:rsidR="000D3CF9" w:rsidRDefault="000D3CF9" w:rsidP="000D3CF9">
            <w:pPr>
              <w:spacing w:before="161"/>
              <w:jc w:val="center"/>
            </w:pPr>
            <w:r>
              <w:rPr>
                <w:rFonts w:cs="Calibri"/>
                <w:sz w:val="22"/>
                <w:szCs w:val="22"/>
              </w:rPr>
              <w:t>0,9384</w:t>
            </w:r>
          </w:p>
        </w:tc>
        <w:tc>
          <w:tcPr>
            <w:tcW w:w="1414" w:type="dxa"/>
            <w:vAlign w:val="bottom"/>
          </w:tcPr>
          <w:p w14:paraId="1E7B7632" w14:textId="3378223D" w:rsidR="000D3CF9" w:rsidRDefault="000D3CF9" w:rsidP="000D3CF9">
            <w:pPr>
              <w:spacing w:before="161"/>
              <w:jc w:val="center"/>
            </w:pPr>
            <w:r>
              <w:rPr>
                <w:rFonts w:cs="Calibri"/>
                <w:sz w:val="22"/>
                <w:szCs w:val="22"/>
              </w:rPr>
              <w:t>1,0831</w:t>
            </w:r>
          </w:p>
        </w:tc>
        <w:tc>
          <w:tcPr>
            <w:tcW w:w="1415" w:type="dxa"/>
            <w:vAlign w:val="bottom"/>
          </w:tcPr>
          <w:p w14:paraId="017229B8" w14:textId="22C65A53" w:rsidR="000D3CF9" w:rsidRDefault="000D3CF9" w:rsidP="000D3CF9">
            <w:pPr>
              <w:spacing w:before="161"/>
              <w:jc w:val="center"/>
            </w:pPr>
            <w:r>
              <w:rPr>
                <w:rFonts w:cs="Calibri"/>
                <w:sz w:val="22"/>
                <w:szCs w:val="22"/>
              </w:rPr>
              <w:t>1,2296</w:t>
            </w:r>
          </w:p>
        </w:tc>
      </w:tr>
      <w:tr w:rsidR="000D3CF9" w14:paraId="3713A65C" w14:textId="77777777" w:rsidTr="00AD26F6">
        <w:tc>
          <w:tcPr>
            <w:tcW w:w="1448" w:type="dxa"/>
            <w:vAlign w:val="center"/>
          </w:tcPr>
          <w:p w14:paraId="7502DA97" w14:textId="703192A0" w:rsidR="000D3CF9" w:rsidRPr="00C55ED6" w:rsidRDefault="00F840A0" w:rsidP="000D3CF9">
            <w:pPr>
              <w:spacing w:before="161"/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пр теор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,м</m:t>
                </m:r>
              </m:oMath>
            </m:oMathPara>
          </w:p>
        </w:tc>
        <w:tc>
          <w:tcPr>
            <w:tcW w:w="1415" w:type="dxa"/>
            <w:vAlign w:val="bottom"/>
          </w:tcPr>
          <w:p w14:paraId="0988BBDF" w14:textId="2E83E5AA" w:rsidR="000D3CF9" w:rsidRDefault="000D3CF9" w:rsidP="000D3CF9">
            <w:pPr>
              <w:spacing w:before="161"/>
              <w:jc w:val="center"/>
            </w:pPr>
            <w:r>
              <w:rPr>
                <w:rFonts w:cs="Calibri"/>
                <w:sz w:val="22"/>
                <w:szCs w:val="22"/>
              </w:rPr>
              <w:t>0,71</w:t>
            </w:r>
          </w:p>
        </w:tc>
        <w:tc>
          <w:tcPr>
            <w:tcW w:w="1415" w:type="dxa"/>
            <w:vAlign w:val="bottom"/>
          </w:tcPr>
          <w:p w14:paraId="5D9C102F" w14:textId="150E777D" w:rsidR="000D3CF9" w:rsidRDefault="000D3CF9" w:rsidP="000D3CF9">
            <w:pPr>
              <w:spacing w:before="161"/>
              <w:jc w:val="center"/>
            </w:pPr>
            <w:r>
              <w:rPr>
                <w:rFonts w:cs="Calibri"/>
                <w:sz w:val="22"/>
                <w:szCs w:val="22"/>
              </w:rPr>
              <w:t>0,79</w:t>
            </w:r>
          </w:p>
        </w:tc>
        <w:tc>
          <w:tcPr>
            <w:tcW w:w="1414" w:type="dxa"/>
            <w:vAlign w:val="bottom"/>
          </w:tcPr>
          <w:p w14:paraId="4725C16D" w14:textId="670AA9E2" w:rsidR="000D3CF9" w:rsidRDefault="000D3CF9" w:rsidP="000D3CF9">
            <w:pPr>
              <w:spacing w:before="161"/>
              <w:jc w:val="center"/>
            </w:pPr>
            <w:r>
              <w:rPr>
                <w:rFonts w:cs="Calibri"/>
                <w:sz w:val="22"/>
                <w:szCs w:val="22"/>
              </w:rPr>
              <w:t>0,88</w:t>
            </w:r>
          </w:p>
        </w:tc>
        <w:tc>
          <w:tcPr>
            <w:tcW w:w="1414" w:type="dxa"/>
            <w:vAlign w:val="bottom"/>
          </w:tcPr>
          <w:p w14:paraId="0E7A5116" w14:textId="1F243B24" w:rsidR="000D3CF9" w:rsidRDefault="000D3CF9" w:rsidP="000D3CF9">
            <w:pPr>
              <w:spacing w:before="161"/>
              <w:jc w:val="center"/>
            </w:pPr>
            <w:r>
              <w:rPr>
                <w:rFonts w:cs="Calibri"/>
                <w:sz w:val="22"/>
                <w:szCs w:val="22"/>
              </w:rPr>
              <w:t>1,00</w:t>
            </w:r>
          </w:p>
        </w:tc>
        <w:tc>
          <w:tcPr>
            <w:tcW w:w="1414" w:type="dxa"/>
            <w:vAlign w:val="bottom"/>
          </w:tcPr>
          <w:p w14:paraId="05856E58" w14:textId="4BFD871B" w:rsidR="000D3CF9" w:rsidRDefault="000D3CF9" w:rsidP="000D3CF9">
            <w:pPr>
              <w:spacing w:before="161"/>
              <w:jc w:val="center"/>
            </w:pPr>
            <w:r>
              <w:rPr>
                <w:rFonts w:cs="Calibri"/>
                <w:sz w:val="22"/>
                <w:szCs w:val="22"/>
              </w:rPr>
              <w:t>1,14</w:t>
            </w:r>
          </w:p>
        </w:tc>
        <w:tc>
          <w:tcPr>
            <w:tcW w:w="1415" w:type="dxa"/>
            <w:vAlign w:val="bottom"/>
          </w:tcPr>
          <w:p w14:paraId="6AE6E608" w14:textId="5834E508" w:rsidR="000D3CF9" w:rsidRDefault="000D3CF9" w:rsidP="000D3CF9">
            <w:pPr>
              <w:spacing w:before="161"/>
              <w:jc w:val="center"/>
            </w:pPr>
            <w:r>
              <w:rPr>
                <w:rFonts w:cs="Calibri"/>
                <w:sz w:val="22"/>
                <w:szCs w:val="22"/>
              </w:rPr>
              <w:t>1,29</w:t>
            </w:r>
          </w:p>
        </w:tc>
      </w:tr>
    </w:tbl>
    <w:p w14:paraId="568A42AE" w14:textId="7AE705BF" w:rsidR="00F12B0E" w:rsidRDefault="00DC4BC7" w:rsidP="00F12B0E">
      <w:pPr>
        <w:pBdr>
          <w:top w:val="nil"/>
          <w:left w:val="nil"/>
          <w:bottom w:val="nil"/>
          <w:right w:val="nil"/>
          <w:between w:val="nil"/>
        </w:pBdr>
        <w:spacing w:before="161"/>
        <w:ind w:left="566"/>
      </w:pPr>
      <w:r>
        <w:t>Рассчитаем расстояния центров грузов от оси вращения.</w:t>
      </w:r>
    </w:p>
    <w:p w14:paraId="0BD45D69" w14:textId="759444B0" w:rsidR="00DC4BC7" w:rsidRDefault="00F840A0" w:rsidP="00F12B0E">
      <w:pPr>
        <w:pBdr>
          <w:top w:val="nil"/>
          <w:left w:val="nil"/>
          <w:bottom w:val="nil"/>
          <w:right w:val="nil"/>
          <w:between w:val="nil"/>
        </w:pBdr>
        <w:spacing w:before="161"/>
        <w:ind w:left="566"/>
        <w:rPr>
          <w:iCs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верх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Calibri"/>
          </w:rPr>
          <m:t>0</m:t>
        </m:r>
        <m:r>
          <w:rPr>
            <w:rFonts w:ascii="Cambria Math" w:hAnsi="Cambria Math" w:cs="Calibri"/>
          </w:rPr>
          <m:t>,</m:t>
        </m:r>
        <m:r>
          <m:rPr>
            <m:sty m:val="p"/>
          </m:rPr>
          <w:rPr>
            <w:rFonts w:ascii="Cambria Math" w:hAnsi="Cambria Math" w:cs="Calibri"/>
          </w:rPr>
          <m:t>077м</m:t>
        </m:r>
      </m:oMath>
      <w:r w:rsidR="00CB3C22">
        <w:rPr>
          <w:b/>
          <w:bCs/>
          <w:iCs/>
        </w:rPr>
        <w:t>–</w:t>
      </w:r>
      <w:r w:rsidR="00CB3C22" w:rsidRPr="00CB3C22">
        <w:rPr>
          <w:iCs/>
          <w:sz w:val="20"/>
          <w:szCs w:val="20"/>
        </w:rPr>
        <w:t>расстояние от центра верхнего груза до оси вращения (формула 5)</w:t>
      </w:r>
    </w:p>
    <w:p w14:paraId="5D8831BE" w14:textId="5DE99848" w:rsidR="001D4554" w:rsidRDefault="001D4554" w:rsidP="00F12B0E">
      <w:pPr>
        <w:pBdr>
          <w:top w:val="nil"/>
          <w:left w:val="nil"/>
          <w:bottom w:val="nil"/>
          <w:right w:val="nil"/>
          <w:between w:val="nil"/>
        </w:pBdr>
        <w:spacing w:before="161"/>
        <w:ind w:left="566"/>
        <w:rPr>
          <w:iCs/>
        </w:rPr>
      </w:pPr>
      <w:r>
        <w:rPr>
          <w:iCs/>
        </w:rPr>
        <w:t>Рассчитаем моменты инерции грузов</w:t>
      </w:r>
    </w:p>
    <w:p w14:paraId="6583DCAB" w14:textId="48993DA9" w:rsidR="001D4554" w:rsidRDefault="00F840A0" w:rsidP="00F12B0E">
      <w:pPr>
        <w:pBdr>
          <w:top w:val="nil"/>
          <w:left w:val="nil"/>
          <w:bottom w:val="nil"/>
          <w:right w:val="nil"/>
          <w:between w:val="nil"/>
        </w:pBdr>
        <w:spacing w:before="161"/>
        <w:ind w:left="566"/>
        <w:rPr>
          <w:iCs/>
          <w:color w:val="000000"/>
          <w:sz w:val="18"/>
          <w:szCs w:val="18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верх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ниж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бок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 w:cs="Calibri"/>
            <w:color w:val="000000"/>
          </w:rPr>
          <m:t>0,0239</m:t>
        </m:r>
        <m:r>
          <m:rPr>
            <m:sty m:val="p"/>
          </m:rPr>
          <w:rPr>
            <w:rFonts w:ascii="Cambria Math" w:hAnsi="Calibri" w:cs="Calibri"/>
            <w:color w:val="000000"/>
          </w:rPr>
          <m:t>Н</m:t>
        </m:r>
        <m:sSup>
          <m:sSupPr>
            <m:ctrlPr>
              <w:rPr>
                <w:rFonts w:ascii="Cambria Math" w:hAnsi="Calibri" w:cs="Calibri"/>
                <w:i/>
                <w:color w:val="00000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libri" w:cs="Calibri"/>
                <w:color w:val="000000"/>
              </w:rPr>
              <m:t>м</m:t>
            </m:r>
            <m:ctrlPr>
              <w:rPr>
                <w:rFonts w:ascii="Cambria Math" w:hAnsi="Cambria Math" w:cs="Calibri"/>
                <w:color w:val="000000"/>
              </w:rPr>
            </m:ctrlPr>
          </m:e>
          <m:sup>
            <m:r>
              <w:rPr>
                <w:rFonts w:ascii="Cambria Math" w:hAnsi="Calibri" w:cs="Calibri"/>
                <w:color w:val="000000"/>
              </w:rPr>
              <m:t>2</m:t>
            </m:r>
          </m:sup>
        </m:sSup>
      </m:oMath>
      <w:r w:rsidR="001D4554" w:rsidRPr="001D4554">
        <w:rPr>
          <w:iCs/>
          <w:color w:val="000000"/>
        </w:rPr>
        <w:t xml:space="preserve">- </w:t>
      </w:r>
      <w:r w:rsidR="001D4554" w:rsidRPr="001D4554">
        <w:rPr>
          <w:iCs/>
          <w:color w:val="000000"/>
          <w:sz w:val="18"/>
          <w:szCs w:val="18"/>
        </w:rPr>
        <w:t>момент инерции груза при боковых на 1 риске(формула 6)</w:t>
      </w:r>
    </w:p>
    <w:p w14:paraId="39DF65BF" w14:textId="2DC66D95" w:rsidR="001D4554" w:rsidRDefault="00772BBF" w:rsidP="00F12B0E">
      <w:pPr>
        <w:pBdr>
          <w:top w:val="nil"/>
          <w:left w:val="nil"/>
          <w:bottom w:val="nil"/>
          <w:right w:val="nil"/>
          <w:between w:val="nil"/>
        </w:pBdr>
        <w:spacing w:before="161"/>
        <w:ind w:left="566"/>
      </w:pPr>
      <w:r w:rsidRPr="00275305">
        <w:rPr>
          <w:iCs/>
          <w:sz w:val="20"/>
          <w:szCs w:val="20"/>
        </w:rPr>
        <w:t xml:space="preserve">Рассчитаем </w:t>
      </w:r>
      <w:r>
        <w:t>полный момент инерции физического маятника</w:t>
      </w:r>
    </w:p>
    <w:p w14:paraId="3066B18A" w14:textId="0BDBE742" w:rsidR="00772BBF" w:rsidRDefault="00772BBF" w:rsidP="00F12B0E">
      <w:pPr>
        <w:pBdr>
          <w:top w:val="nil"/>
          <w:left w:val="nil"/>
          <w:bottom w:val="nil"/>
          <w:right w:val="nil"/>
          <w:between w:val="nil"/>
        </w:pBdr>
        <w:spacing w:before="161"/>
        <w:ind w:left="566"/>
        <w:rPr>
          <w:iCs/>
          <w:color w:val="000000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>I</m:t>
        </m:r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гр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="Calibri"/>
            <w:color w:val="000000"/>
            <w:sz w:val="24"/>
            <w:szCs w:val="24"/>
          </w:rPr>
          <m:t>0,0319</m:t>
        </m:r>
        <m:r>
          <w:rPr>
            <w:rFonts w:ascii="Cambria Math" w:hAnsi="Calibri" w:cs="Calibri"/>
            <w:color w:val="000000"/>
            <w:sz w:val="24"/>
            <w:szCs w:val="24"/>
          </w:rPr>
          <m:t>Н</m:t>
        </m:r>
        <m:sSup>
          <m:sSupPr>
            <m:ctrlPr>
              <w:rPr>
                <w:rFonts w:ascii="Cambria Math" w:hAnsi="Calibri" w:cs="Calibri"/>
                <w:i/>
                <w:color w:val="00000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libri" w:cs="Calibri"/>
                <w:color w:val="000000"/>
                <w:sz w:val="24"/>
                <w:szCs w:val="24"/>
              </w:rPr>
              <m:t>м</m:t>
            </m:r>
            <m:ctrlPr>
              <w:rPr>
                <w:rFonts w:ascii="Cambria Math" w:hAnsi="Cambria Math" w:cs="Calibri"/>
                <w:i/>
                <w:color w:val="000000"/>
                <w:sz w:val="24"/>
                <w:szCs w:val="24"/>
              </w:rPr>
            </m:ctrlPr>
          </m:e>
          <m:sup>
            <m:r>
              <w:rPr>
                <w:rFonts w:ascii="Cambria Math" w:hAnsi="Calibri" w:cs="Calibri"/>
                <w:color w:val="000000"/>
                <w:sz w:val="24"/>
                <w:szCs w:val="24"/>
              </w:rPr>
              <m:t>2</m:t>
            </m:r>
          </m:sup>
        </m:sSup>
      </m:oMath>
      <w:r w:rsidRPr="00772BBF">
        <w:rPr>
          <w:iCs/>
          <w:color w:val="000000"/>
        </w:rPr>
        <w:t xml:space="preserve">- </w:t>
      </w:r>
      <w:r w:rsidRPr="00275305">
        <w:rPr>
          <w:iCs/>
          <w:color w:val="000000"/>
          <w:sz w:val="20"/>
          <w:szCs w:val="20"/>
        </w:rPr>
        <w:t xml:space="preserve">полный момент </w:t>
      </w:r>
      <w:r w:rsidR="00275305">
        <w:rPr>
          <w:iCs/>
          <w:color w:val="000000"/>
          <w:sz w:val="20"/>
          <w:szCs w:val="20"/>
        </w:rPr>
        <w:t xml:space="preserve">инерции </w:t>
      </w:r>
      <w:r w:rsidR="00275305" w:rsidRPr="00275305">
        <w:rPr>
          <w:iCs/>
          <w:color w:val="000000"/>
          <w:sz w:val="20"/>
          <w:szCs w:val="20"/>
        </w:rPr>
        <w:t>при боковых грузах на 1 риске (формула 7)</w:t>
      </w:r>
    </w:p>
    <w:p w14:paraId="0E4388C0" w14:textId="3E0A8C51" w:rsidR="00275305" w:rsidRDefault="00BC2ADB" w:rsidP="00BC2ADB">
      <w:pPr>
        <w:pBdr>
          <w:top w:val="nil"/>
          <w:left w:val="nil"/>
          <w:bottom w:val="nil"/>
          <w:right w:val="nil"/>
          <w:between w:val="nil"/>
        </w:pBdr>
        <w:spacing w:before="161"/>
        <w:ind w:left="566"/>
        <w:rPr>
          <w:iCs/>
        </w:rPr>
      </w:pPr>
      <w:r>
        <w:rPr>
          <w:iCs/>
        </w:rPr>
        <w:t xml:space="preserve">С помощью МНК найдем произведение </w:t>
      </w:r>
      <w:r>
        <w:rPr>
          <w:iCs/>
          <w:lang w:val="en-US"/>
        </w:rPr>
        <w:t>ml</w:t>
      </w:r>
      <w:r w:rsidRPr="00BC2ADB">
        <w:rPr>
          <w:iCs/>
        </w:rPr>
        <w:t xml:space="preserve"> </w:t>
      </w:r>
      <w:r>
        <w:rPr>
          <w:iCs/>
        </w:rPr>
        <w:t>по формуле 8</w:t>
      </w:r>
    </w:p>
    <w:p w14:paraId="35B5C5A2" w14:textId="2F2DF0EE" w:rsidR="00BC2ADB" w:rsidRDefault="008F11D8" w:rsidP="00BC2ADB">
      <w:pPr>
        <w:pBdr>
          <w:top w:val="nil"/>
          <w:left w:val="nil"/>
          <w:bottom w:val="nil"/>
          <w:right w:val="nil"/>
          <w:between w:val="nil"/>
        </w:pBdr>
        <w:spacing w:before="161"/>
        <w:ind w:left="566"/>
        <w:rPr>
          <w:iCs/>
          <w:sz w:val="24"/>
          <w:szCs w:val="24"/>
        </w:rPr>
      </w:pPr>
      <w:r>
        <w:rPr>
          <w:iCs/>
        </w:rPr>
        <w:t xml:space="preserve">Рассматриваем формулу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mgl</m:t>
            </m:r>
          </m:den>
        </m:f>
      </m:oMath>
    </w:p>
    <w:p w14:paraId="1080B26E" w14:textId="066D270F" w:rsidR="008F11D8" w:rsidRDefault="008F11D8" w:rsidP="00BC2ADB">
      <w:pPr>
        <w:pBdr>
          <w:top w:val="nil"/>
          <w:left w:val="nil"/>
          <w:bottom w:val="nil"/>
          <w:right w:val="nil"/>
          <w:between w:val="nil"/>
        </w:pBdr>
        <w:spacing w:before="161"/>
        <w:ind w:left="566"/>
        <w:rPr>
          <w:sz w:val="24"/>
          <w:szCs w:val="24"/>
        </w:rPr>
      </w:pPr>
      <w:r>
        <w:rPr>
          <w:sz w:val="24"/>
          <w:szCs w:val="24"/>
        </w:rPr>
        <w:t>Рассчитаем средние значения квадратов периодов и моментов инерции.</w:t>
      </w:r>
    </w:p>
    <w:p w14:paraId="7F0D89AF" w14:textId="00FF5F99" w:rsidR="00E20348" w:rsidRDefault="00E20348" w:rsidP="00BC2ADB">
      <w:pPr>
        <w:pBdr>
          <w:top w:val="nil"/>
          <w:left w:val="nil"/>
          <w:bottom w:val="nil"/>
          <w:right w:val="nil"/>
          <w:between w:val="nil"/>
        </w:pBdr>
        <w:spacing w:before="161"/>
        <w:ind w:left="566"/>
        <w:rPr>
          <w:iCs/>
          <w:sz w:val="24"/>
          <w:szCs w:val="24"/>
        </w:rPr>
      </w:pPr>
      <w:r w:rsidRPr="00E20348">
        <w:rPr>
          <w:iCs/>
        </w:rPr>
        <w:t xml:space="preserve">Найдем угловой коэффициент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mgl</m:t>
            </m:r>
          </m:den>
        </m:f>
      </m:oMath>
    </w:p>
    <w:p w14:paraId="60032C00" w14:textId="47F86FD4" w:rsidR="00E20348" w:rsidRDefault="00F840A0" w:rsidP="00BC2ADB">
      <w:pPr>
        <w:pBdr>
          <w:top w:val="nil"/>
          <w:left w:val="nil"/>
          <w:bottom w:val="nil"/>
          <w:right w:val="nil"/>
          <w:between w:val="nil"/>
        </w:pBdr>
        <w:spacing w:before="161"/>
        <w:ind w:left="566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mgl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 w:val="32"/>
            <w:szCs w:val="32"/>
          </w:rPr>
          <m:t>=81.72</m:t>
        </m:r>
      </m:oMath>
      <w:r w:rsidR="00ED47F7" w:rsidRPr="00ED47F7">
        <w:rPr>
          <w:i/>
          <w:iCs/>
          <w:sz w:val="24"/>
          <w:szCs w:val="24"/>
        </w:rPr>
        <w:t xml:space="preserve"> </w:t>
      </w:r>
      <w:r w:rsidR="00ED47F7">
        <w:rPr>
          <w:i/>
          <w:iCs/>
          <w:sz w:val="24"/>
          <w:szCs w:val="24"/>
        </w:rPr>
        <w:t>–</w:t>
      </w:r>
      <w:r w:rsidR="00ED47F7" w:rsidRPr="00ED47F7">
        <w:rPr>
          <w:i/>
          <w:iCs/>
          <w:sz w:val="24"/>
          <w:szCs w:val="24"/>
        </w:rPr>
        <w:t xml:space="preserve"> </w:t>
      </w:r>
      <w:r w:rsidR="00ED47F7">
        <w:rPr>
          <w:sz w:val="24"/>
          <w:szCs w:val="24"/>
        </w:rPr>
        <w:t>угловой коэффициент (формула 9)</w:t>
      </w:r>
    </w:p>
    <w:p w14:paraId="20E70244" w14:textId="2048A1EA" w:rsidR="00ED47F7" w:rsidRDefault="00ED47F7" w:rsidP="00BC2ADB">
      <w:pPr>
        <w:pBdr>
          <w:top w:val="nil"/>
          <w:left w:val="nil"/>
          <w:bottom w:val="nil"/>
          <w:right w:val="nil"/>
          <w:between w:val="nil"/>
        </w:pBdr>
        <w:spacing w:before="161"/>
        <w:ind w:left="566"/>
      </w:pPr>
      <w:r>
        <w:t xml:space="preserve">Выразим </w:t>
      </w:r>
      <m:oMath>
        <m:r>
          <w:rPr>
            <w:rFonts w:ascii="Cambria Math" w:hAnsi="Cambria Math"/>
            <w:sz w:val="24"/>
            <w:szCs w:val="24"/>
          </w:rPr>
          <m:t>ml=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4π^2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81.72*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den>
        </m:f>
        <m:r>
          <w:rPr>
            <w:rFonts w:ascii="Cambria Math" w:hAnsi="Cambria Math"/>
            <w:sz w:val="24"/>
            <w:szCs w:val="24"/>
          </w:rPr>
          <m:t>=0.05 м*кг</m:t>
        </m:r>
      </m:oMath>
      <w:r>
        <w:t xml:space="preserve"> – искомое произведение</w:t>
      </w:r>
    </w:p>
    <w:p w14:paraId="1D785B09" w14:textId="7C933B81" w:rsidR="00DB2DB7" w:rsidRPr="00DB2DB7" w:rsidRDefault="00DB2DB7" w:rsidP="00BC2ADB">
      <w:pPr>
        <w:pBdr>
          <w:top w:val="nil"/>
          <w:left w:val="nil"/>
          <w:bottom w:val="nil"/>
          <w:right w:val="nil"/>
          <w:between w:val="nil"/>
        </w:pBdr>
        <w:spacing w:before="161"/>
        <w:ind w:left="566"/>
        <w:rPr>
          <w:i/>
        </w:rPr>
      </w:pPr>
      <w:r>
        <w:t xml:space="preserve">Посчитаем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теор</m:t>
            </m:r>
          </m:sub>
        </m:sSub>
      </m:oMath>
      <w:r w:rsidRPr="00DB2DB7">
        <w:t>,</w:t>
      </w:r>
      <w:r>
        <w:t xml:space="preserve"> предполагая, что основная масса маятника сосредоточена в грузах на спицах</w:t>
      </w:r>
    </w:p>
    <w:p w14:paraId="67B36CEB" w14:textId="3010D4D0" w:rsidR="00DB2DB7" w:rsidRDefault="00DB2DB7" w:rsidP="00BC2ADB">
      <w:pPr>
        <w:pBdr>
          <w:top w:val="nil"/>
          <w:left w:val="nil"/>
          <w:bottom w:val="nil"/>
          <w:right w:val="nil"/>
          <w:between w:val="nil"/>
        </w:pBdr>
        <w:spacing w:before="161"/>
        <w:ind w:left="566"/>
        <w:rPr>
          <w:iCs/>
        </w:rPr>
      </w:pPr>
      <w:r w:rsidRPr="00DB2DB7">
        <w:rPr>
          <w:iCs/>
        </w:rPr>
        <w:t xml:space="preserve">В силу симметрии боковых грузов достаточно </w:t>
      </w:r>
      <w:r>
        <w:rPr>
          <w:iCs/>
        </w:rPr>
        <w:t>найти</w:t>
      </w:r>
      <w:r w:rsidRPr="00DB2DB7">
        <w:rPr>
          <w:iCs/>
        </w:rPr>
        <w:t xml:space="preserve"> центр масс между верхним и нижним</w:t>
      </w:r>
      <w:r>
        <w:rPr>
          <w:iCs/>
        </w:rPr>
        <w:t xml:space="preserve"> грузом.</w:t>
      </w:r>
    </w:p>
    <w:p w14:paraId="545A6A9E" w14:textId="78C7548E" w:rsidR="00DB2DB7" w:rsidRDefault="00F840A0" w:rsidP="00BC2ADB">
      <w:pPr>
        <w:pBdr>
          <w:top w:val="nil"/>
          <w:left w:val="nil"/>
          <w:bottom w:val="nil"/>
          <w:right w:val="nil"/>
          <w:between w:val="nil"/>
        </w:pBdr>
        <w:spacing w:before="161"/>
        <w:ind w:left="566"/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теор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верх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ниж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=0.06 м</m:t>
        </m:r>
      </m:oMath>
      <w:r w:rsidR="00DB2DB7">
        <w:rPr>
          <w:i/>
          <w:iCs/>
        </w:rPr>
        <w:t xml:space="preserve"> </w:t>
      </w:r>
      <w:r w:rsidR="00DB2DB7">
        <w:t xml:space="preserve">- </w:t>
      </w:r>
      <w:r w:rsidR="00410AD9">
        <w:t>расстояние от оси вращения до центра масс</w:t>
      </w:r>
    </w:p>
    <w:p w14:paraId="1203CECA" w14:textId="01933A05" w:rsidR="00410AD9" w:rsidRDefault="00410AD9" w:rsidP="00BC2ADB">
      <w:pPr>
        <w:pBdr>
          <w:top w:val="nil"/>
          <w:left w:val="nil"/>
          <w:bottom w:val="nil"/>
          <w:right w:val="nil"/>
          <w:between w:val="nil"/>
        </w:pBdr>
        <w:spacing w:before="161"/>
        <w:ind w:left="566"/>
      </w:pPr>
      <w:r>
        <w:t>Рассчитаем приведенн</w:t>
      </w:r>
      <w:r w:rsidR="00C1557C">
        <w:t>ые</w:t>
      </w:r>
      <w:r>
        <w:t xml:space="preserve"> длин</w:t>
      </w:r>
      <w:r w:rsidR="00C1557C">
        <w:t>ы</w:t>
      </w:r>
      <w:r>
        <w:t xml:space="preserve"> маятника</w:t>
      </w:r>
    </w:p>
    <w:p w14:paraId="530A54F9" w14:textId="4A220A58" w:rsidR="00410AD9" w:rsidRDefault="00F840A0" w:rsidP="00BC2ADB">
      <w:pPr>
        <w:pBdr>
          <w:top w:val="nil"/>
          <w:left w:val="nil"/>
          <w:bottom w:val="nil"/>
          <w:right w:val="nil"/>
          <w:between w:val="nil"/>
        </w:pBdr>
        <w:spacing w:before="161"/>
        <w:ind w:left="566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пр эксп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g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Calibri"/>
            <w:color w:val="000000"/>
            <w:sz w:val="24"/>
            <w:szCs w:val="24"/>
          </w:rPr>
          <m:t>0,6523</m:t>
        </m:r>
        <m:r>
          <m:rPr>
            <m:sty m:val="p"/>
          </m:rPr>
          <w:rPr>
            <w:rFonts w:ascii="Cambria Math" w:hAnsi="Calibri" w:cs="Calibri"/>
            <w:color w:val="000000"/>
            <w:sz w:val="24"/>
            <w:szCs w:val="24"/>
          </w:rPr>
          <m:t xml:space="preserve"> </m:t>
        </m:r>
        <m:r>
          <w:rPr>
            <w:rFonts w:ascii="Cambria Math" w:hAnsi="Calibri" w:cs="Calibri"/>
            <w:color w:val="000000"/>
            <w:sz w:val="24"/>
            <w:szCs w:val="24"/>
          </w:rPr>
          <m:t>м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w:softHyphen/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w:softHyphen/>
        </m:r>
      </m:oMath>
      <w:r w:rsidR="0089697C">
        <w:rPr>
          <w:i/>
        </w:rPr>
        <w:t xml:space="preserve"> -</w:t>
      </w:r>
      <w:r w:rsidR="0089697C" w:rsidRPr="0089697C">
        <w:rPr>
          <w:iCs/>
        </w:rPr>
        <w:t>приведенная длина</w:t>
      </w:r>
      <w:r w:rsidR="0089697C">
        <w:rPr>
          <w:iCs/>
        </w:rPr>
        <w:t xml:space="preserve"> </w:t>
      </w:r>
      <w:r w:rsidR="0089697C" w:rsidRPr="0089697C">
        <w:rPr>
          <w:iCs/>
        </w:rPr>
        <w:t>для боковых грузов на 1 риске</w:t>
      </w:r>
      <w:r w:rsidR="0089697C">
        <w:rPr>
          <w:iCs/>
        </w:rPr>
        <w:t xml:space="preserve"> </w:t>
      </w:r>
      <w:r w:rsidR="0089697C" w:rsidRPr="0089697C">
        <w:rPr>
          <w:iCs/>
        </w:rPr>
        <w:t>(форм</w:t>
      </w:r>
      <w:r w:rsidR="0089697C">
        <w:rPr>
          <w:iCs/>
        </w:rPr>
        <w:t xml:space="preserve">ула </w:t>
      </w:r>
      <w:r w:rsidR="0089697C" w:rsidRPr="0089697C">
        <w:rPr>
          <w:iCs/>
        </w:rPr>
        <w:t>10)</w:t>
      </w:r>
    </w:p>
    <w:p w14:paraId="16F3A91D" w14:textId="60A8623A" w:rsidR="00C1557C" w:rsidRPr="00F77A23" w:rsidRDefault="00C1557C" w:rsidP="00BC2ADB">
      <w:pPr>
        <w:pBdr>
          <w:top w:val="nil"/>
          <w:left w:val="nil"/>
          <w:bottom w:val="nil"/>
          <w:right w:val="nil"/>
          <w:between w:val="nil"/>
        </w:pBdr>
        <w:spacing w:before="161"/>
        <w:ind w:left="566"/>
      </w:pPr>
      <w:r>
        <w:rPr>
          <w:iCs/>
        </w:rPr>
        <w:t xml:space="preserve">Рассчитаем </w:t>
      </w:r>
      <w:r>
        <w:t>теоретические значения приведенной длины</w:t>
      </w:r>
      <w:r w:rsidR="00F77A23" w:rsidRPr="00F77A23">
        <w:t>(</w:t>
      </w:r>
      <w:r w:rsidR="00F77A23">
        <w:rPr>
          <w:lang w:val="en-US"/>
        </w:rPr>
        <w:t>ml</w:t>
      </w:r>
      <w:r w:rsidR="00F77A23" w:rsidRPr="00F77A23">
        <w:t xml:space="preserve"> </w:t>
      </w:r>
      <w:r w:rsidR="00F77A23">
        <w:t>–</w:t>
      </w:r>
      <w:r w:rsidR="00F77A23" w:rsidRPr="00F77A23">
        <w:t xml:space="preserve"> </w:t>
      </w:r>
      <w:r w:rsidR="00F77A23">
        <w:t>произведение, найденное ранее</w:t>
      </w:r>
      <w:r w:rsidR="008C1A06" w:rsidRPr="008C1A06">
        <w:t xml:space="preserve">, </w:t>
      </w:r>
      <w:r w:rsidR="008C1A06">
        <w:rPr>
          <w:lang w:val="en-US"/>
        </w:rPr>
        <w:t>l</w:t>
      </w:r>
      <w:r w:rsidR="008C1A06" w:rsidRPr="008C1A06">
        <w:t xml:space="preserve"> - </w:t>
      </w:r>
      <w:r w:rsidR="008C1A06">
        <w:rPr>
          <w:lang w:val="en-US"/>
        </w:rPr>
        <w:t>l</w:t>
      </w:r>
      <w:proofErr w:type="spellStart"/>
      <w:r w:rsidR="008C1A06">
        <w:rPr>
          <w:vertAlign w:val="subscript"/>
        </w:rPr>
        <w:t>теор</w:t>
      </w:r>
      <w:proofErr w:type="spellEnd"/>
      <w:r w:rsidR="00F77A23">
        <w:t>)</w:t>
      </w:r>
    </w:p>
    <w:p w14:paraId="3FC586E1" w14:textId="695FE274" w:rsidR="008C1A06" w:rsidRPr="008C1A06" w:rsidRDefault="00F840A0" w:rsidP="008C1A06">
      <w:pPr>
        <w:pBdr>
          <w:top w:val="nil"/>
          <w:left w:val="nil"/>
          <w:bottom w:val="nil"/>
          <w:right w:val="nil"/>
          <w:between w:val="nil"/>
        </w:pBdr>
        <w:ind w:left="567"/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пр теор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ml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  <w:lang w:val="en-US"/>
          </w:rPr>
          <m:t>l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Calibri"/>
            <w:color w:val="000000"/>
            <w:sz w:val="24"/>
            <w:szCs w:val="24"/>
          </w:rPr>
          <m:t>0,71</m:t>
        </m:r>
        <m:r>
          <m:rPr>
            <m:sty m:val="p"/>
          </m:rPr>
          <w:rPr>
            <w:rFonts w:ascii="Cambria Math" w:hAnsi="Calibri" w:cs="Calibri"/>
            <w:color w:val="000000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libri" w:cs="Calibri"/>
            <w:color w:val="000000"/>
            <w:sz w:val="24"/>
            <w:szCs w:val="24"/>
          </w:rPr>
          <m:t>м</m:t>
        </m:r>
      </m:oMath>
      <w:r w:rsidR="008C1A06">
        <w:rPr>
          <w:iCs/>
          <w:color w:val="000000"/>
        </w:rPr>
        <w:t xml:space="preserve"> - </w:t>
      </w:r>
      <w:r w:rsidR="008C1A06">
        <w:t xml:space="preserve">теоретическое значение приведенной длины для боковых грузов на </w:t>
      </w:r>
      <w:proofErr w:type="gramStart"/>
      <w:r w:rsidR="008C1A06">
        <w:t>1й</w:t>
      </w:r>
      <w:proofErr w:type="gramEnd"/>
      <w:r w:rsidR="008C1A06">
        <w:t xml:space="preserve"> риске (формула 11)</w:t>
      </w:r>
    </w:p>
    <w:p w14:paraId="20E9F19C" w14:textId="77777777" w:rsidR="00744723" w:rsidRPr="00EB6A8B" w:rsidRDefault="002908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61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EB6A8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Расчет погрешностей измерений (</w:t>
      </w:r>
      <w:r w:rsidRPr="00EB6A8B"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>для прямых и косвенных измерений</w:t>
      </w:r>
      <w:r w:rsidRPr="00EB6A8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).</w:t>
      </w:r>
    </w:p>
    <w:p w14:paraId="49E6A8CA" w14:textId="57D853D6" w:rsidR="00744723" w:rsidRDefault="00B063E1" w:rsidP="00B063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81"/>
        </w:tabs>
        <w:spacing w:before="161"/>
        <w:ind w:left="380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Найдем погрешность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з</m:t>
            </m:r>
          </m:sub>
        </m:sSub>
      </m:oMath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t>ширины зоны застоя</w:t>
      </w:r>
    </w:p>
    <w:p w14:paraId="664C9B42" w14:textId="745E1D16" w:rsidR="00B063E1" w:rsidRPr="00D07D50" w:rsidRDefault="00B063E1" w:rsidP="00B063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81"/>
        </w:tabs>
        <w:spacing w:before="161"/>
        <w:ind w:left="380"/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Так как ее находили через МНК, то рассчитаем параметры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</w:t>
      </w:r>
      <w:r w:rsidRPr="00B063E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>i</w:t>
      </w:r>
    </w:p>
    <w:p w14:paraId="598ECDB3" w14:textId="24C1CAA0" w:rsidR="00B063E1" w:rsidRPr="00EB6A8B" w:rsidRDefault="00B063E1" w:rsidP="00B063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81"/>
        </w:tabs>
        <w:spacing w:before="161"/>
        <w:ind w:left="380"/>
        <w:rPr>
          <w:rFonts w:ascii="Times New Roman" w:eastAsia="Times New Roman" w:hAnsi="Times New Roman" w:cs="Times New Roman"/>
          <w:b/>
          <w:color w:val="FF0000"/>
          <w:sz w:val="32"/>
          <w:szCs w:val="32"/>
          <w:vertAlign w:val="subscript"/>
        </w:rPr>
      </w:pPr>
      <w:r w:rsidRPr="00EB6A8B">
        <w:rPr>
          <w:rFonts w:ascii="Times New Roman" w:eastAsia="Times New Roman" w:hAnsi="Times New Roman" w:cs="Times New Roman"/>
          <w:b/>
          <w:color w:val="FF0000"/>
          <w:sz w:val="32"/>
          <w:szCs w:val="32"/>
          <w:vertAlign w:val="subscript"/>
        </w:rPr>
        <w:t>Таблица 5.</w:t>
      </w:r>
      <w:r w:rsidR="0094126E" w:rsidRPr="00EB6A8B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</w:rPr>
        <w:t xml:space="preserve"> Параметры </w:t>
      </w:r>
      <w:r w:rsidR="0094126E" w:rsidRPr="00EB6A8B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lang w:val="en-US"/>
        </w:rPr>
        <w:t>d</w:t>
      </w:r>
      <w:r w:rsidR="0094126E" w:rsidRPr="00EB6A8B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</w:rPr>
        <w:t xml:space="preserve"> для поиска погрешности с МНК </w:t>
      </w:r>
      <m:oMath>
        <m:r>
          <w:rPr>
            <w:rFonts w:ascii="Cambria Math" w:eastAsia="Times New Roman" w:hAnsi="Cambria Math" w:cs="Times New Roman"/>
            <w:color w:val="FF0000"/>
            <w:sz w:val="24"/>
            <w:szCs w:val="24"/>
          </w:rPr>
          <m:t>∆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color w:val="FF0000"/>
                <w:sz w:val="24"/>
                <w:szCs w:val="24"/>
              </w:rPr>
              <m:t>з</m:t>
            </m:r>
          </m:sub>
        </m:sSub>
      </m:oMath>
    </w:p>
    <w:tbl>
      <w:tblPr>
        <w:tblStyle w:val="ac"/>
        <w:tblW w:w="0" w:type="auto"/>
        <w:tblInd w:w="380" w:type="dxa"/>
        <w:tblLook w:val="04A0" w:firstRow="1" w:lastRow="0" w:firstColumn="1" w:lastColumn="0" w:noHBand="0" w:noVBand="1"/>
      </w:tblPr>
      <w:tblGrid>
        <w:gridCol w:w="891"/>
        <w:gridCol w:w="3119"/>
      </w:tblGrid>
      <w:tr w:rsidR="00B063E1" w:rsidRPr="00A41264" w14:paraId="469CD521" w14:textId="77777777" w:rsidTr="00FA44EB">
        <w:tc>
          <w:tcPr>
            <w:tcW w:w="891" w:type="dxa"/>
          </w:tcPr>
          <w:p w14:paraId="14708F46" w14:textId="77777777" w:rsidR="00B063E1" w:rsidRPr="007C4BFA" w:rsidRDefault="00B063E1" w:rsidP="00FA44EB">
            <w:pPr>
              <w:pStyle w:val="ab"/>
              <w:tabs>
                <w:tab w:val="left" w:pos="381"/>
              </w:tabs>
              <w:spacing w:before="161"/>
              <w:ind w:left="0"/>
              <w:jc w:val="center"/>
              <w:rPr>
                <w:b/>
                <w:bCs/>
                <w:i/>
                <w:iCs/>
              </w:rPr>
            </w:pPr>
            <w:r w:rsidRPr="007C4BFA">
              <w:rPr>
                <w:b/>
                <w:bCs/>
                <w:i/>
                <w:iCs/>
              </w:rPr>
              <w:t>№</w:t>
            </w:r>
          </w:p>
        </w:tc>
        <w:tc>
          <w:tcPr>
            <w:tcW w:w="3119" w:type="dxa"/>
          </w:tcPr>
          <w:p w14:paraId="3D352CBF" w14:textId="353A54C9" w:rsidR="00B063E1" w:rsidRPr="00B94270" w:rsidRDefault="00F840A0" w:rsidP="00FA44EB">
            <w:pPr>
              <w:pStyle w:val="ab"/>
              <w:tabs>
                <w:tab w:val="left" w:pos="381"/>
              </w:tabs>
              <w:spacing w:before="161"/>
              <w:ind w:left="0"/>
              <w:rPr>
                <w:b/>
                <w:bCs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  <w:p w14:paraId="3C027DB1" w14:textId="77777777" w:rsidR="00B063E1" w:rsidRPr="00A41264" w:rsidRDefault="00B063E1" w:rsidP="00FA44EB">
            <w:pPr>
              <w:pStyle w:val="ab"/>
              <w:tabs>
                <w:tab w:val="left" w:pos="381"/>
              </w:tabs>
              <w:spacing w:before="161"/>
              <w:ind w:left="0"/>
              <w:rPr>
                <w:b/>
                <w:bCs/>
                <w:i/>
                <w:iCs/>
              </w:rPr>
            </w:pPr>
          </w:p>
        </w:tc>
      </w:tr>
      <w:tr w:rsidR="00B063E1" w:rsidRPr="007C4BFA" w14:paraId="3CBF69BF" w14:textId="77777777" w:rsidTr="00FA44EB">
        <w:tc>
          <w:tcPr>
            <w:tcW w:w="891" w:type="dxa"/>
          </w:tcPr>
          <w:p w14:paraId="09A92710" w14:textId="77777777" w:rsidR="00B063E1" w:rsidRPr="007C4BFA" w:rsidRDefault="00B063E1" w:rsidP="00FA44EB">
            <w:pPr>
              <w:pStyle w:val="ab"/>
              <w:tabs>
                <w:tab w:val="left" w:pos="381"/>
              </w:tabs>
              <w:spacing w:before="161"/>
              <w:ind w:left="0"/>
              <w:jc w:val="center"/>
              <w:rPr>
                <w:b/>
                <w:bCs/>
                <w:i/>
                <w:iCs/>
              </w:rPr>
            </w:pPr>
            <w:r w:rsidRPr="007C4BFA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3119" w:type="dxa"/>
            <w:vAlign w:val="bottom"/>
          </w:tcPr>
          <w:p w14:paraId="394C3CA5" w14:textId="67B539D6" w:rsidR="00B063E1" w:rsidRPr="007C4BFA" w:rsidRDefault="00357B6D" w:rsidP="00FA44EB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</w:rPr>
              <w:t>0,507136</w:t>
            </w:r>
          </w:p>
        </w:tc>
      </w:tr>
      <w:tr w:rsidR="00B063E1" w:rsidRPr="007C4BFA" w14:paraId="113C057A" w14:textId="77777777" w:rsidTr="00FA44EB">
        <w:tc>
          <w:tcPr>
            <w:tcW w:w="891" w:type="dxa"/>
          </w:tcPr>
          <w:p w14:paraId="16489C21" w14:textId="77777777" w:rsidR="00B063E1" w:rsidRPr="007C4BFA" w:rsidRDefault="00B063E1" w:rsidP="00FA44EB">
            <w:pPr>
              <w:pStyle w:val="ab"/>
              <w:tabs>
                <w:tab w:val="left" w:pos="381"/>
              </w:tabs>
              <w:spacing w:before="161"/>
              <w:ind w:left="0"/>
              <w:jc w:val="center"/>
              <w:rPr>
                <w:b/>
                <w:bCs/>
                <w:i/>
                <w:iCs/>
              </w:rPr>
            </w:pPr>
            <w:r w:rsidRPr="007C4BFA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3119" w:type="dxa"/>
            <w:vAlign w:val="bottom"/>
          </w:tcPr>
          <w:p w14:paraId="7A9A6C5C" w14:textId="7497A4C2" w:rsidR="00B063E1" w:rsidRPr="007C4BFA" w:rsidRDefault="00357B6D" w:rsidP="00FA44EB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</w:rPr>
              <w:t>-0,161308</w:t>
            </w:r>
          </w:p>
        </w:tc>
      </w:tr>
      <w:tr w:rsidR="00B063E1" w:rsidRPr="007C4BFA" w14:paraId="1B4C2136" w14:textId="77777777" w:rsidTr="00FA44EB">
        <w:tc>
          <w:tcPr>
            <w:tcW w:w="891" w:type="dxa"/>
          </w:tcPr>
          <w:p w14:paraId="46AADD21" w14:textId="77777777" w:rsidR="00B063E1" w:rsidRPr="007C4BFA" w:rsidRDefault="00B063E1" w:rsidP="00FA44EB">
            <w:pPr>
              <w:pStyle w:val="ab"/>
              <w:tabs>
                <w:tab w:val="left" w:pos="381"/>
              </w:tabs>
              <w:spacing w:before="161"/>
              <w:ind w:left="0"/>
              <w:jc w:val="center"/>
              <w:rPr>
                <w:b/>
                <w:bCs/>
                <w:i/>
                <w:iCs/>
              </w:rPr>
            </w:pPr>
            <w:r w:rsidRPr="007C4BFA"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3119" w:type="dxa"/>
            <w:vAlign w:val="bottom"/>
          </w:tcPr>
          <w:p w14:paraId="23F22397" w14:textId="354C1A31" w:rsidR="00B063E1" w:rsidRPr="007C4BFA" w:rsidRDefault="00357B6D" w:rsidP="00FA44EB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</w:rPr>
              <w:t>-0,369348</w:t>
            </w:r>
          </w:p>
        </w:tc>
      </w:tr>
      <w:tr w:rsidR="00B063E1" w:rsidRPr="007C4BFA" w14:paraId="5D9E5777" w14:textId="77777777" w:rsidTr="00FA44EB">
        <w:tc>
          <w:tcPr>
            <w:tcW w:w="891" w:type="dxa"/>
          </w:tcPr>
          <w:p w14:paraId="52A2E7C9" w14:textId="77777777" w:rsidR="00B063E1" w:rsidRPr="007C4BFA" w:rsidRDefault="00B063E1" w:rsidP="00FA44EB">
            <w:pPr>
              <w:pStyle w:val="ab"/>
              <w:tabs>
                <w:tab w:val="left" w:pos="381"/>
              </w:tabs>
              <w:spacing w:before="161"/>
              <w:ind w:left="0"/>
              <w:jc w:val="center"/>
              <w:rPr>
                <w:b/>
                <w:bCs/>
                <w:i/>
                <w:iCs/>
              </w:rPr>
            </w:pPr>
            <w:r w:rsidRPr="007C4BFA"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3119" w:type="dxa"/>
            <w:vAlign w:val="bottom"/>
          </w:tcPr>
          <w:p w14:paraId="4EA2FBAF" w14:textId="03D765A8" w:rsidR="00B063E1" w:rsidRPr="007C4BFA" w:rsidRDefault="00357B6D" w:rsidP="00FA44EB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</w:rPr>
              <w:t>-0,544502</w:t>
            </w:r>
          </w:p>
        </w:tc>
      </w:tr>
      <w:tr w:rsidR="00B063E1" w:rsidRPr="007C4BFA" w14:paraId="224960A6" w14:textId="77777777" w:rsidTr="00FA44EB">
        <w:tc>
          <w:tcPr>
            <w:tcW w:w="891" w:type="dxa"/>
          </w:tcPr>
          <w:p w14:paraId="1E8E69D7" w14:textId="77777777" w:rsidR="00B063E1" w:rsidRPr="007C4BFA" w:rsidRDefault="00B063E1" w:rsidP="00FA44EB">
            <w:pPr>
              <w:pStyle w:val="ab"/>
              <w:tabs>
                <w:tab w:val="left" w:pos="381"/>
              </w:tabs>
              <w:spacing w:before="161"/>
              <w:ind w:left="0"/>
              <w:jc w:val="center"/>
              <w:rPr>
                <w:b/>
                <w:bCs/>
                <w:i/>
                <w:iCs/>
              </w:rPr>
            </w:pPr>
            <w:r w:rsidRPr="007C4BFA"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3119" w:type="dxa"/>
            <w:vAlign w:val="bottom"/>
          </w:tcPr>
          <w:p w14:paraId="587F2F60" w14:textId="2EE0B3EC" w:rsidR="00B063E1" w:rsidRPr="007C4BFA" w:rsidRDefault="00357B6D" w:rsidP="00FA44EB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</w:rPr>
              <w:t>0,591086</w:t>
            </w:r>
          </w:p>
        </w:tc>
      </w:tr>
    </w:tbl>
    <w:p w14:paraId="01307DC5" w14:textId="19D37AEA" w:rsidR="00B063E1" w:rsidRDefault="00F840A0" w:rsidP="00B063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81"/>
        </w:tabs>
        <w:spacing w:before="161"/>
        <w:ind w:left="380"/>
        <w:rPr>
          <w:rFonts w:ascii="Times New Roman" w:eastAsia="Times New Roman" w:hAnsi="Times New Roman" w:cs="Times New Roman"/>
          <w:iCs/>
          <w:sz w:val="20"/>
          <w:szCs w:val="2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 25-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32.16+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-0.4698</m:t>
                </m: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*16.32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=0.507136</m:t>
        </m:r>
      </m:oMath>
      <w:r w:rsidR="00875CE8">
        <w:rPr>
          <w:rFonts w:ascii="Times New Roman" w:eastAsia="Times New Roman" w:hAnsi="Times New Roman" w:cs="Times New Roman"/>
          <w:bCs/>
          <w:sz w:val="24"/>
          <w:szCs w:val="24"/>
        </w:rPr>
        <w:t xml:space="preserve"> -</w:t>
      </w:r>
      <w:r w:rsidR="00875CE8" w:rsidRPr="00875CE8">
        <w:rPr>
          <w:rFonts w:ascii="Times New Roman" w:eastAsia="Times New Roman" w:hAnsi="Times New Roman" w:cs="Times New Roman"/>
          <w:iCs/>
          <w:sz w:val="20"/>
          <w:szCs w:val="20"/>
        </w:rPr>
        <w:t xml:space="preserve"> </w:t>
      </w:r>
      <w:r w:rsidR="00875CE8" w:rsidRPr="00960D79">
        <w:rPr>
          <w:rFonts w:ascii="Times New Roman" w:eastAsia="Times New Roman" w:hAnsi="Times New Roman" w:cs="Times New Roman"/>
          <w:iCs/>
          <w:sz w:val="20"/>
          <w:szCs w:val="20"/>
        </w:rPr>
        <w:t xml:space="preserve">параметр </w:t>
      </w:r>
      <w:r w:rsidR="00875CE8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d</w:t>
      </w:r>
      <w:r w:rsidR="00875CE8" w:rsidRPr="00960D79">
        <w:rPr>
          <w:rFonts w:ascii="Times New Roman" w:eastAsia="Times New Roman" w:hAnsi="Times New Roman" w:cs="Times New Roman"/>
          <w:iCs/>
          <w:sz w:val="20"/>
          <w:szCs w:val="20"/>
        </w:rPr>
        <w:t xml:space="preserve"> </w:t>
      </w:r>
      <w:r w:rsidR="00875CE8">
        <w:rPr>
          <w:rFonts w:ascii="Times New Roman" w:eastAsia="Times New Roman" w:hAnsi="Times New Roman" w:cs="Times New Roman"/>
          <w:iCs/>
          <w:sz w:val="20"/>
          <w:szCs w:val="20"/>
        </w:rPr>
        <w:t>для первого значения</w:t>
      </w:r>
      <w:r w:rsidR="00875CE8" w:rsidRPr="00960D79">
        <w:rPr>
          <w:rFonts w:ascii="Times New Roman" w:eastAsia="Times New Roman" w:hAnsi="Times New Roman" w:cs="Times New Roman"/>
          <w:iCs/>
          <w:sz w:val="20"/>
          <w:szCs w:val="20"/>
        </w:rPr>
        <w:t xml:space="preserve"> (по формуле 12</w:t>
      </w:r>
      <w:r w:rsidR="00875CE8">
        <w:rPr>
          <w:rFonts w:ascii="Times New Roman" w:eastAsia="Times New Roman" w:hAnsi="Times New Roman" w:cs="Times New Roman"/>
          <w:iCs/>
          <w:sz w:val="20"/>
          <w:szCs w:val="20"/>
        </w:rPr>
        <w:t>)</w:t>
      </w:r>
    </w:p>
    <w:p w14:paraId="611F18F4" w14:textId="2BA3CC96" w:rsidR="00B94270" w:rsidRDefault="00B94270" w:rsidP="00B063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81"/>
        </w:tabs>
        <w:spacing w:before="161"/>
        <w:ind w:left="380"/>
        <w:rPr>
          <w:rFonts w:ascii="Times New Roman" w:eastAsia="Times New Roman" w:hAnsi="Times New Roman" w:cs="Times New Roman"/>
          <w:bCs/>
          <w:iCs/>
          <w:sz w:val="24"/>
          <w:szCs w:val="24"/>
          <w:u w:val="double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D</m:t>
        </m:r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bCs/>
                <w:i/>
                <w:iCs/>
                <w:sz w:val="24"/>
                <w:szCs w:val="24"/>
                <w:lang w:val="en-US"/>
              </w:rPr>
            </m:ctrlPr>
          </m:naryPr>
          <m:sub/>
          <m:sup/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</m:t>
            </m:r>
            <m:bar>
              <m:barPr>
                <m:pos m:val="top"/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4"/>
                    <w:szCs w:val="24"/>
                    <w:lang w:val="en-US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bar>
          </m:e>
        </m:nary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sz w:val="24"/>
                <w:szCs w:val="24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4"/>
                    <w:szCs w:val="24"/>
                    <w:lang w:val="en-US"/>
                  </w:rPr>
                </m:ctrlPr>
              </m:ba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</m:ba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cp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1127,77012</m:t>
        </m:r>
      </m:oMath>
      <w:r w:rsidR="00E65D3F" w:rsidRPr="00E65D3F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- </w:t>
      </w:r>
      <w:r w:rsidR="00E65D3F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параметр </w:t>
      </w:r>
      <w:r w:rsidR="00E65D3F">
        <w:rPr>
          <w:rFonts w:ascii="Times New Roman" w:eastAsia="Times New Roman" w:hAnsi="Times New Roman" w:cs="Times New Roman"/>
          <w:bCs/>
          <w:iCs/>
          <w:sz w:val="24"/>
          <w:szCs w:val="24"/>
          <w:u w:val="double"/>
          <w:lang w:val="en-US"/>
        </w:rPr>
        <w:t>D</w:t>
      </w:r>
      <w:r w:rsidR="00E65D3F" w:rsidRPr="00E65D3F">
        <w:rPr>
          <w:rFonts w:ascii="Times New Roman" w:eastAsia="Times New Roman" w:hAnsi="Times New Roman" w:cs="Times New Roman"/>
          <w:bCs/>
          <w:iCs/>
          <w:sz w:val="24"/>
          <w:szCs w:val="24"/>
          <w:u w:val="double"/>
        </w:rPr>
        <w:t xml:space="preserve"> </w:t>
      </w:r>
      <w:r w:rsidR="00E65D3F">
        <w:rPr>
          <w:rFonts w:ascii="Times New Roman" w:eastAsia="Times New Roman" w:hAnsi="Times New Roman" w:cs="Times New Roman"/>
          <w:bCs/>
          <w:iCs/>
          <w:sz w:val="24"/>
          <w:szCs w:val="24"/>
          <w:u w:val="double"/>
        </w:rPr>
        <w:t>(формула 12)</w:t>
      </w:r>
    </w:p>
    <w:p w14:paraId="45EC4DCA" w14:textId="7B6489A3" w:rsidR="00E65D3F" w:rsidRPr="00516221" w:rsidRDefault="00E65D3F" w:rsidP="00B063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81"/>
        </w:tabs>
        <w:spacing w:before="161"/>
        <w:ind w:left="380"/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</w:pPr>
      <w:r w:rsidRPr="003F3A58">
        <w:rPr>
          <w:rFonts w:ascii="Times New Roman" w:eastAsia="Times New Roman" w:hAnsi="Times New Roman" w:cs="Times New Roman"/>
          <w:bCs/>
          <w:sz w:val="24"/>
          <w:szCs w:val="24"/>
        </w:rPr>
        <w:t xml:space="preserve">Найдем СКО для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з</m:t>
            </m:r>
          </m:sub>
        </m:sSub>
      </m:oMath>
      <w:r w:rsidR="00516221">
        <w:rPr>
          <w:rFonts w:ascii="Times New Roman" w:eastAsia="Times New Roman" w:hAnsi="Times New Roman" w:cs="Times New Roman"/>
          <w:bCs/>
          <w:sz w:val="24"/>
          <w:szCs w:val="24"/>
        </w:rPr>
        <w:t xml:space="preserve"> и </w:t>
      </w:r>
      <w:r w:rsidR="0051622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</w:t>
      </w:r>
      <w:r w:rsidR="00516221" w:rsidRPr="00516221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0</w:t>
      </w:r>
    </w:p>
    <w:p w14:paraId="71EFE254" w14:textId="405965BE" w:rsidR="00E65D3F" w:rsidRDefault="00F840A0" w:rsidP="00B063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81"/>
        </w:tabs>
        <w:spacing w:before="161"/>
        <w:ind w:left="380"/>
        <w:rPr>
          <w:rFonts w:ascii="Times New Roman" w:eastAsia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4∆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з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T</m:t>
                </m:r>
              </m:den>
            </m:f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-2</m:t>
                    </m:r>
                  </m:e>
                </m:d>
              </m:den>
            </m:f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Calibri"/>
          </w:rPr>
          <m:t>0,017746</m:t>
        </m:r>
      </m:oMath>
      <w:r w:rsidR="00466DEF" w:rsidRPr="00466DEF">
        <w:rPr>
          <w:rFonts w:ascii="Times New Roman" w:eastAsia="Times New Roman" w:hAnsi="Times New Roman" w:cs="Times New Roman"/>
          <w:i/>
        </w:rPr>
        <w:t xml:space="preserve"> -</w:t>
      </w:r>
      <w:r w:rsidR="00466DEF" w:rsidRPr="00466DEF">
        <w:rPr>
          <w:rFonts w:ascii="Times New Roman" w:eastAsia="Times New Roman" w:hAnsi="Times New Roman" w:cs="Times New Roman"/>
          <w:iCs/>
        </w:rPr>
        <w:t xml:space="preserve">СКО для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з</m:t>
            </m:r>
          </m:sub>
        </m:sSub>
      </m:oMath>
      <w:r w:rsidR="00466DEF" w:rsidRPr="00466DEF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="00466DEF">
        <w:rPr>
          <w:rFonts w:ascii="Times New Roman" w:eastAsia="Times New Roman" w:hAnsi="Times New Roman" w:cs="Times New Roman"/>
          <w:bCs/>
          <w:sz w:val="28"/>
          <w:szCs w:val="28"/>
        </w:rPr>
        <w:t>формула</w:t>
      </w:r>
      <w:r w:rsidR="00516221">
        <w:rPr>
          <w:rFonts w:ascii="Times New Roman" w:eastAsia="Times New Roman" w:hAnsi="Times New Roman" w:cs="Times New Roman"/>
          <w:bCs/>
          <w:sz w:val="28"/>
          <w:szCs w:val="28"/>
        </w:rPr>
        <w:t xml:space="preserve"> 13)</w:t>
      </w:r>
    </w:p>
    <w:p w14:paraId="5EFFF1CD" w14:textId="26A462A6" w:rsidR="00516221" w:rsidRDefault="00F840A0" w:rsidP="00B063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81"/>
        </w:tabs>
        <w:spacing w:before="161"/>
        <w:ind w:left="380"/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-1)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0,005843</m:t>
        </m:r>
      </m:oMath>
      <w:r w:rsidR="00A649E3" w:rsidRPr="00A649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649E3">
        <w:rPr>
          <w:rFonts w:ascii="Times New Roman" w:eastAsia="Times New Roman" w:hAnsi="Times New Roman" w:cs="Times New Roman"/>
          <w:sz w:val="20"/>
          <w:szCs w:val="20"/>
        </w:rPr>
        <w:t>–</w:t>
      </w:r>
      <w:r w:rsidR="00A649E3" w:rsidRPr="00A649E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649E3" w:rsidRPr="00A649E3">
        <w:rPr>
          <w:rFonts w:ascii="Times New Roman" w:eastAsia="Times New Roman" w:hAnsi="Times New Roman" w:cs="Times New Roman"/>
        </w:rPr>
        <w:t>СКО для А</w:t>
      </w:r>
      <w:r w:rsidR="00A649E3" w:rsidRPr="00A649E3">
        <w:rPr>
          <w:rFonts w:ascii="Times New Roman" w:eastAsia="Times New Roman" w:hAnsi="Times New Roman" w:cs="Times New Roman"/>
          <w:vertAlign w:val="subscript"/>
        </w:rPr>
        <w:t>0</w:t>
      </w:r>
      <w:r w:rsidR="00A649E3" w:rsidRPr="00A649E3">
        <w:rPr>
          <w:rFonts w:ascii="Times New Roman" w:eastAsia="Times New Roman" w:hAnsi="Times New Roman" w:cs="Times New Roman"/>
        </w:rPr>
        <w:t xml:space="preserve"> (формула 13)</w:t>
      </w:r>
    </w:p>
    <w:p w14:paraId="0B69446A" w14:textId="625BE89C" w:rsidR="00A649E3" w:rsidRDefault="00B2420F" w:rsidP="00B063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81"/>
        </w:tabs>
        <w:spacing w:before="161"/>
        <w:ind w:left="380"/>
      </w:pPr>
      <m:oMath>
        <m:r>
          <w:rPr>
            <w:rFonts w:ascii="Cambria Math" w:eastAsia="Times New Roman" w:hAnsi="Cambria Math" w:cs="Times New Roman"/>
            <w:caps/>
            <w:sz w:val="28"/>
            <w:szCs w:val="28"/>
          </w:rPr>
          <m:t>∆∆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ap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aps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caps/>
                <w:sz w:val="28"/>
                <w:szCs w:val="28"/>
              </w:rPr>
              <m:t>з</m:t>
            </m:r>
          </m:sub>
        </m:sSub>
        <m:r>
          <w:rPr>
            <w:rFonts w:ascii="Cambria Math" w:eastAsia="Times New Roman" w:hAnsi="Cambria Math" w:cs="Times New Roman"/>
            <w:caps/>
            <w:sz w:val="28"/>
            <w:szCs w:val="28"/>
          </w:rPr>
          <m:t>=2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ap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aps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aps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cap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aps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="Times New Roman" w:hAnsi="Cambria Math" w:cs="Times New Roman"/>
                    <w:caps/>
                    <w:sz w:val="28"/>
                    <w:szCs w:val="28"/>
                  </w:rPr>
                  <m:t>з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caps/>
            <w:sz w:val="28"/>
            <w:szCs w:val="28"/>
          </w:rPr>
          <m:t>=0,036</m:t>
        </m:r>
        <m:r>
          <m:rPr>
            <m:sty m:val="b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°</m:t>
        </m:r>
      </m:oMath>
      <w:r w:rsidRPr="00B2420F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доверительный интервал для </w:t>
      </w:r>
      <w:r>
        <w:t>ширины зоны застоя (доверительная вероятность = 0.95)</w:t>
      </w:r>
    </w:p>
    <w:p w14:paraId="7AF785BB" w14:textId="006C9367" w:rsidR="00A33974" w:rsidRDefault="00A33974" w:rsidP="00B063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81"/>
        </w:tabs>
        <w:spacing w:before="161"/>
        <w:ind w:left="380"/>
      </w:pPr>
    </w:p>
    <w:p w14:paraId="532246BC" w14:textId="4335CE28" w:rsidR="009245CE" w:rsidRDefault="009245CE" w:rsidP="009245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81"/>
        </w:tabs>
        <w:spacing w:before="161"/>
        <w:ind w:left="380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Найдем погрешность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ml</m:t>
        </m:r>
      </m:oMath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t>произведения</w:t>
      </w:r>
    </w:p>
    <w:p w14:paraId="650080CC" w14:textId="7CDC43B7" w:rsidR="009245CE" w:rsidRPr="00D07D50" w:rsidRDefault="009245CE" w:rsidP="009245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81"/>
        </w:tabs>
        <w:spacing w:before="161"/>
        <w:ind w:left="380"/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Так как ее находили через МНК, то рассчитаем параметр</w:t>
      </w:r>
      <w:r w:rsidR="00D66C9E">
        <w:rPr>
          <w:rFonts w:ascii="Times New Roman" w:eastAsia="Times New Roman" w:hAnsi="Times New Roman" w:cs="Times New Roman"/>
          <w:bCs/>
          <w:sz w:val="24"/>
          <w:szCs w:val="24"/>
        </w:rPr>
        <w:t xml:space="preserve">ы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>i</w:t>
      </w:r>
    </w:p>
    <w:p w14:paraId="5F59FE87" w14:textId="13C2847F" w:rsidR="009245CE" w:rsidRPr="00EB6A8B" w:rsidRDefault="009245CE" w:rsidP="009245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81"/>
        </w:tabs>
        <w:spacing w:before="161"/>
        <w:ind w:left="380"/>
        <w:rPr>
          <w:rFonts w:ascii="Times New Roman" w:eastAsia="Times New Roman" w:hAnsi="Times New Roman" w:cs="Times New Roman"/>
          <w:b/>
          <w:color w:val="FF0000"/>
          <w:sz w:val="32"/>
          <w:szCs w:val="32"/>
          <w:vertAlign w:val="subscript"/>
        </w:rPr>
      </w:pPr>
      <w:r w:rsidRPr="00EB6A8B">
        <w:rPr>
          <w:rFonts w:ascii="Times New Roman" w:eastAsia="Times New Roman" w:hAnsi="Times New Roman" w:cs="Times New Roman"/>
          <w:b/>
          <w:color w:val="FF0000"/>
          <w:sz w:val="32"/>
          <w:szCs w:val="32"/>
          <w:vertAlign w:val="subscript"/>
        </w:rPr>
        <w:t>Таблица 5.</w:t>
      </w:r>
      <w:r w:rsidRPr="00EB6A8B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</w:rPr>
        <w:t xml:space="preserve"> Параметры </w:t>
      </w:r>
      <w:r w:rsidRPr="00EB6A8B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  <w:lang w:val="en-US"/>
        </w:rPr>
        <w:t>d</w:t>
      </w:r>
      <w:r w:rsidRPr="00EB6A8B">
        <w:rPr>
          <w:rFonts w:ascii="Times New Roman" w:eastAsia="Times New Roman" w:hAnsi="Times New Roman" w:cs="Times New Roman"/>
          <w:b/>
          <w:bCs/>
          <w:iCs/>
          <w:color w:val="FF0000"/>
          <w:sz w:val="24"/>
          <w:szCs w:val="24"/>
        </w:rPr>
        <w:t xml:space="preserve"> для поиска погрешности с МНК </w:t>
      </w:r>
      <m:oMath>
        <m:r>
          <m:rPr>
            <m:sty m:val="b"/>
          </m:rPr>
          <w:rPr>
            <w:rFonts w:ascii="Cambria Math" w:eastAsia="Times New Roman" w:hAnsi="Cambria Math" w:cs="Times New Roman"/>
            <w:color w:val="FF0000"/>
            <w:sz w:val="24"/>
            <w:szCs w:val="24"/>
          </w:rPr>
          <m:t>m</m:t>
        </m:r>
        <m:r>
          <m:rPr>
            <m:sty m:val="bi"/>
          </m:rPr>
          <w:rPr>
            <w:rFonts w:ascii="Cambria Math" w:eastAsia="Times New Roman" w:hAnsi="Cambria Math" w:cs="Times New Roman"/>
            <w:color w:val="FF0000"/>
            <w:sz w:val="24"/>
            <w:szCs w:val="24"/>
          </w:rPr>
          <m:t>l</m:t>
        </m:r>
      </m:oMath>
    </w:p>
    <w:tbl>
      <w:tblPr>
        <w:tblStyle w:val="ac"/>
        <w:tblW w:w="0" w:type="auto"/>
        <w:tblInd w:w="380" w:type="dxa"/>
        <w:tblLook w:val="04A0" w:firstRow="1" w:lastRow="0" w:firstColumn="1" w:lastColumn="0" w:noHBand="0" w:noVBand="1"/>
      </w:tblPr>
      <w:tblGrid>
        <w:gridCol w:w="891"/>
        <w:gridCol w:w="3119"/>
      </w:tblGrid>
      <w:tr w:rsidR="009245CE" w:rsidRPr="00A41264" w14:paraId="525D5898" w14:textId="77777777" w:rsidTr="00883E6B">
        <w:tc>
          <w:tcPr>
            <w:tcW w:w="891" w:type="dxa"/>
          </w:tcPr>
          <w:p w14:paraId="1A867AE1" w14:textId="77777777" w:rsidR="009245CE" w:rsidRPr="007C4BFA" w:rsidRDefault="009245CE" w:rsidP="00883E6B">
            <w:pPr>
              <w:pStyle w:val="ab"/>
              <w:tabs>
                <w:tab w:val="left" w:pos="381"/>
              </w:tabs>
              <w:spacing w:before="161"/>
              <w:ind w:left="0"/>
              <w:jc w:val="center"/>
              <w:rPr>
                <w:b/>
                <w:bCs/>
                <w:i/>
                <w:iCs/>
              </w:rPr>
            </w:pPr>
            <w:r w:rsidRPr="007C4BFA">
              <w:rPr>
                <w:b/>
                <w:bCs/>
                <w:i/>
                <w:iCs/>
              </w:rPr>
              <w:t>№</w:t>
            </w:r>
          </w:p>
        </w:tc>
        <w:tc>
          <w:tcPr>
            <w:tcW w:w="3119" w:type="dxa"/>
          </w:tcPr>
          <w:p w14:paraId="3424CA8D" w14:textId="77777777" w:rsidR="009245CE" w:rsidRPr="00B94270" w:rsidRDefault="00F840A0" w:rsidP="00883E6B">
            <w:pPr>
              <w:pStyle w:val="ab"/>
              <w:tabs>
                <w:tab w:val="left" w:pos="381"/>
              </w:tabs>
              <w:spacing w:before="161"/>
              <w:ind w:left="0"/>
              <w:rPr>
                <w:b/>
                <w:bCs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  <w:p w14:paraId="027B61A3" w14:textId="77777777" w:rsidR="009245CE" w:rsidRPr="00A41264" w:rsidRDefault="009245CE" w:rsidP="00883E6B">
            <w:pPr>
              <w:pStyle w:val="ab"/>
              <w:tabs>
                <w:tab w:val="left" w:pos="381"/>
              </w:tabs>
              <w:spacing w:before="161"/>
              <w:ind w:left="0"/>
              <w:rPr>
                <w:b/>
                <w:bCs/>
                <w:i/>
                <w:iCs/>
              </w:rPr>
            </w:pPr>
          </w:p>
        </w:tc>
      </w:tr>
      <w:tr w:rsidR="004B73D6" w:rsidRPr="007C4BFA" w14:paraId="0B428292" w14:textId="77777777" w:rsidTr="00883E6B">
        <w:tc>
          <w:tcPr>
            <w:tcW w:w="891" w:type="dxa"/>
          </w:tcPr>
          <w:p w14:paraId="621CA9C4" w14:textId="77777777" w:rsidR="004B73D6" w:rsidRPr="007C4BFA" w:rsidRDefault="004B73D6" w:rsidP="004B73D6">
            <w:pPr>
              <w:pStyle w:val="ab"/>
              <w:tabs>
                <w:tab w:val="left" w:pos="381"/>
              </w:tabs>
              <w:spacing w:before="161"/>
              <w:ind w:left="0"/>
              <w:jc w:val="center"/>
              <w:rPr>
                <w:b/>
                <w:bCs/>
                <w:i/>
                <w:iCs/>
              </w:rPr>
            </w:pPr>
            <w:r w:rsidRPr="007C4BFA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3119" w:type="dxa"/>
            <w:vAlign w:val="bottom"/>
          </w:tcPr>
          <w:p w14:paraId="00A9C04A" w14:textId="389684C0" w:rsidR="004B73D6" w:rsidRPr="007C4BFA" w:rsidRDefault="004B73D6" w:rsidP="004B73D6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</w:rPr>
              <w:t>0,01495</w:t>
            </w:r>
          </w:p>
        </w:tc>
      </w:tr>
      <w:tr w:rsidR="004B73D6" w:rsidRPr="007C4BFA" w14:paraId="0F1E7676" w14:textId="77777777" w:rsidTr="00883E6B">
        <w:tc>
          <w:tcPr>
            <w:tcW w:w="891" w:type="dxa"/>
          </w:tcPr>
          <w:p w14:paraId="1197CA8C" w14:textId="77777777" w:rsidR="004B73D6" w:rsidRPr="007C4BFA" w:rsidRDefault="004B73D6" w:rsidP="004B73D6">
            <w:pPr>
              <w:pStyle w:val="ab"/>
              <w:tabs>
                <w:tab w:val="left" w:pos="381"/>
              </w:tabs>
              <w:spacing w:before="161"/>
              <w:ind w:left="0"/>
              <w:jc w:val="center"/>
              <w:rPr>
                <w:b/>
                <w:bCs/>
                <w:i/>
                <w:iCs/>
              </w:rPr>
            </w:pPr>
            <w:r w:rsidRPr="007C4BFA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3119" w:type="dxa"/>
            <w:vAlign w:val="bottom"/>
          </w:tcPr>
          <w:p w14:paraId="074221FC" w14:textId="2F642634" w:rsidR="004B73D6" w:rsidRPr="007C4BFA" w:rsidRDefault="004B73D6" w:rsidP="004B73D6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</w:rPr>
              <w:t>0,00132</w:t>
            </w:r>
          </w:p>
        </w:tc>
      </w:tr>
      <w:tr w:rsidR="004B73D6" w:rsidRPr="007C4BFA" w14:paraId="008C5E50" w14:textId="77777777" w:rsidTr="00883E6B">
        <w:tc>
          <w:tcPr>
            <w:tcW w:w="891" w:type="dxa"/>
          </w:tcPr>
          <w:p w14:paraId="1EB347A7" w14:textId="77777777" w:rsidR="004B73D6" w:rsidRPr="007C4BFA" w:rsidRDefault="004B73D6" w:rsidP="004B73D6">
            <w:pPr>
              <w:pStyle w:val="ab"/>
              <w:tabs>
                <w:tab w:val="left" w:pos="381"/>
              </w:tabs>
              <w:spacing w:before="161"/>
              <w:ind w:left="0"/>
              <w:jc w:val="center"/>
              <w:rPr>
                <w:b/>
                <w:bCs/>
                <w:i/>
                <w:iCs/>
              </w:rPr>
            </w:pPr>
            <w:r w:rsidRPr="007C4BFA"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3119" w:type="dxa"/>
            <w:vAlign w:val="bottom"/>
          </w:tcPr>
          <w:p w14:paraId="5ED08508" w14:textId="31BF5D4C" w:rsidR="004B73D6" w:rsidRPr="007C4BFA" w:rsidRDefault="004B73D6" w:rsidP="004B73D6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</w:rPr>
              <w:t>0,01403</w:t>
            </w:r>
          </w:p>
        </w:tc>
      </w:tr>
      <w:tr w:rsidR="004B73D6" w:rsidRPr="007C4BFA" w14:paraId="4A74E24C" w14:textId="77777777" w:rsidTr="00883E6B">
        <w:tc>
          <w:tcPr>
            <w:tcW w:w="891" w:type="dxa"/>
          </w:tcPr>
          <w:p w14:paraId="240AC921" w14:textId="77777777" w:rsidR="004B73D6" w:rsidRPr="007C4BFA" w:rsidRDefault="004B73D6" w:rsidP="004B73D6">
            <w:pPr>
              <w:pStyle w:val="ab"/>
              <w:tabs>
                <w:tab w:val="left" w:pos="381"/>
              </w:tabs>
              <w:spacing w:before="161"/>
              <w:ind w:left="0"/>
              <w:jc w:val="center"/>
              <w:rPr>
                <w:b/>
                <w:bCs/>
                <w:i/>
                <w:iCs/>
              </w:rPr>
            </w:pPr>
            <w:r w:rsidRPr="007C4BFA"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3119" w:type="dxa"/>
            <w:vAlign w:val="bottom"/>
          </w:tcPr>
          <w:p w14:paraId="4CD2B4F4" w14:textId="13D81628" w:rsidR="004B73D6" w:rsidRPr="007C4BFA" w:rsidRDefault="004B73D6" w:rsidP="004B73D6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</w:rPr>
              <w:t>0,02008</w:t>
            </w:r>
          </w:p>
        </w:tc>
      </w:tr>
      <w:tr w:rsidR="004B73D6" w:rsidRPr="007C4BFA" w14:paraId="705C04B0" w14:textId="77777777" w:rsidTr="00883E6B">
        <w:tc>
          <w:tcPr>
            <w:tcW w:w="891" w:type="dxa"/>
          </w:tcPr>
          <w:p w14:paraId="011A641E" w14:textId="77777777" w:rsidR="004B73D6" w:rsidRPr="007C4BFA" w:rsidRDefault="004B73D6" w:rsidP="004B73D6">
            <w:pPr>
              <w:pStyle w:val="ab"/>
              <w:tabs>
                <w:tab w:val="left" w:pos="381"/>
              </w:tabs>
              <w:spacing w:before="161"/>
              <w:ind w:left="0"/>
              <w:jc w:val="center"/>
              <w:rPr>
                <w:b/>
                <w:bCs/>
                <w:i/>
                <w:iCs/>
              </w:rPr>
            </w:pPr>
            <w:r w:rsidRPr="007C4BFA"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3119" w:type="dxa"/>
            <w:vAlign w:val="bottom"/>
          </w:tcPr>
          <w:p w14:paraId="6C7F7297" w14:textId="3A5A707E" w:rsidR="004B73D6" w:rsidRPr="004B73D6" w:rsidRDefault="004B73D6" w:rsidP="004B73D6">
            <w:pPr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cs="Calibri"/>
              </w:rPr>
              <w:t>0,0531</w:t>
            </w:r>
            <w:r>
              <w:rPr>
                <w:rFonts w:cs="Calibri"/>
                <w:lang w:val="en-US"/>
              </w:rPr>
              <w:t>3</w:t>
            </w:r>
          </w:p>
        </w:tc>
      </w:tr>
      <w:tr w:rsidR="004B73D6" w:rsidRPr="007C4BFA" w14:paraId="237E2379" w14:textId="77777777" w:rsidTr="00883E6B">
        <w:tc>
          <w:tcPr>
            <w:tcW w:w="891" w:type="dxa"/>
          </w:tcPr>
          <w:p w14:paraId="3B152BBB" w14:textId="3923AE3A" w:rsidR="004B73D6" w:rsidRPr="004B73D6" w:rsidRDefault="004B73D6" w:rsidP="004B73D6">
            <w:pPr>
              <w:pStyle w:val="ab"/>
              <w:tabs>
                <w:tab w:val="left" w:pos="381"/>
              </w:tabs>
              <w:spacing w:before="161"/>
              <w:ind w:left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6</w:t>
            </w:r>
          </w:p>
        </w:tc>
        <w:tc>
          <w:tcPr>
            <w:tcW w:w="3119" w:type="dxa"/>
            <w:vAlign w:val="bottom"/>
          </w:tcPr>
          <w:p w14:paraId="363B7ED9" w14:textId="1EBB0453" w:rsidR="004B73D6" w:rsidRPr="004B73D6" w:rsidRDefault="004B73D6" w:rsidP="004B73D6">
            <w:pPr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cs="Calibri"/>
              </w:rPr>
              <w:t>0,0103</w:t>
            </w:r>
            <w:r>
              <w:rPr>
                <w:rFonts w:cs="Calibri"/>
                <w:lang w:val="en-US"/>
              </w:rPr>
              <w:t>4</w:t>
            </w:r>
          </w:p>
        </w:tc>
      </w:tr>
    </w:tbl>
    <w:p w14:paraId="71CDD21A" w14:textId="765C22A1" w:rsidR="009245CE" w:rsidRPr="004B73D6" w:rsidRDefault="00F840A0" w:rsidP="004B73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81"/>
        </w:tabs>
        <w:spacing w:before="161"/>
        <w:ind w:left="380"/>
        <w:rPr>
          <w:rFonts w:ascii="Times New Roman" w:eastAsia="Times New Roman" w:hAnsi="Times New Roman" w:cs="Times New Roman"/>
          <w:iCs/>
          <w:sz w:val="20"/>
          <w:szCs w:val="2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2,6222</m:t>
        </m:r>
        <m:r>
          <w:rPr>
            <w:rFonts w:ascii="Cambria Math" w:eastAsia="Times New Roman" w:hAnsi="Cambria Math" w:cs="Times New Roman"/>
            <w:sz w:val="24"/>
            <w:szCs w:val="24"/>
          </w:rPr>
          <m:t>-81.72*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0,0319</m:t>
        </m:r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0,01495</m:t>
        </m:r>
      </m:oMath>
      <w:r w:rsidR="009245CE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="009245CE" w:rsidRPr="00875CE8">
        <w:rPr>
          <w:rFonts w:ascii="Times New Roman" w:eastAsia="Times New Roman" w:hAnsi="Times New Roman" w:cs="Times New Roman"/>
          <w:iCs/>
          <w:sz w:val="20"/>
          <w:szCs w:val="20"/>
        </w:rPr>
        <w:t xml:space="preserve"> </w:t>
      </w:r>
      <w:r w:rsidR="009245CE" w:rsidRPr="00960D79">
        <w:rPr>
          <w:rFonts w:ascii="Times New Roman" w:eastAsia="Times New Roman" w:hAnsi="Times New Roman" w:cs="Times New Roman"/>
          <w:iCs/>
          <w:sz w:val="20"/>
          <w:szCs w:val="20"/>
        </w:rPr>
        <w:t xml:space="preserve">параметр </w:t>
      </w:r>
      <w:r w:rsidR="009245CE">
        <w:rPr>
          <w:rFonts w:ascii="Times New Roman" w:eastAsia="Times New Roman" w:hAnsi="Times New Roman" w:cs="Times New Roman"/>
          <w:iCs/>
          <w:sz w:val="20"/>
          <w:szCs w:val="20"/>
          <w:lang w:val="en-US"/>
        </w:rPr>
        <w:t>d</w:t>
      </w:r>
      <w:r w:rsidR="009245CE" w:rsidRPr="00960D79">
        <w:rPr>
          <w:rFonts w:ascii="Times New Roman" w:eastAsia="Times New Roman" w:hAnsi="Times New Roman" w:cs="Times New Roman"/>
          <w:iCs/>
          <w:sz w:val="20"/>
          <w:szCs w:val="20"/>
        </w:rPr>
        <w:t xml:space="preserve"> </w:t>
      </w:r>
      <w:r w:rsidR="009245CE">
        <w:rPr>
          <w:rFonts w:ascii="Times New Roman" w:eastAsia="Times New Roman" w:hAnsi="Times New Roman" w:cs="Times New Roman"/>
          <w:iCs/>
          <w:sz w:val="20"/>
          <w:szCs w:val="20"/>
        </w:rPr>
        <w:t>для первого значения</w:t>
      </w:r>
      <w:r w:rsidR="009245CE" w:rsidRPr="00960D79">
        <w:rPr>
          <w:rFonts w:ascii="Times New Roman" w:eastAsia="Times New Roman" w:hAnsi="Times New Roman" w:cs="Times New Roman"/>
          <w:iCs/>
          <w:sz w:val="20"/>
          <w:szCs w:val="20"/>
        </w:rPr>
        <w:t xml:space="preserve"> (по формуле 12</w:t>
      </w:r>
      <w:r w:rsidR="009245CE">
        <w:rPr>
          <w:rFonts w:ascii="Times New Roman" w:eastAsia="Times New Roman" w:hAnsi="Times New Roman" w:cs="Times New Roman"/>
          <w:iCs/>
          <w:sz w:val="20"/>
          <w:szCs w:val="20"/>
        </w:rPr>
        <w:t>)</w:t>
      </w:r>
    </w:p>
    <w:p w14:paraId="00021CB2" w14:textId="31E4E0C0" w:rsidR="009245CE" w:rsidRPr="00516221" w:rsidRDefault="009245CE" w:rsidP="009245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81"/>
        </w:tabs>
        <w:spacing w:before="161"/>
        <w:ind w:left="380"/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</w:pPr>
      <w:r w:rsidRPr="003F3A5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Найдем СКО для </w:t>
      </w:r>
      <m:oMath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mgl</m:t>
            </m:r>
          </m:den>
        </m:f>
      </m:oMath>
    </w:p>
    <w:p w14:paraId="6C1385D8" w14:textId="30D6E028" w:rsidR="009245CE" w:rsidRDefault="00F840A0" w:rsidP="009245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81"/>
        </w:tabs>
        <w:spacing w:before="161"/>
        <w:ind w:left="380"/>
        <w:rPr>
          <w:rFonts w:ascii="Times New Roman" w:eastAsia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mgl</m:t>
                </m:r>
              </m:den>
            </m:f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</m:num>
              <m:den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</m:den>
            </m:f>
          </m:e>
        </m:rad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0,24587</m:t>
        </m:r>
      </m:oMath>
      <w:r w:rsidR="009245CE" w:rsidRPr="00466DEF">
        <w:rPr>
          <w:rFonts w:ascii="Times New Roman" w:eastAsia="Times New Roman" w:hAnsi="Times New Roman" w:cs="Times New Roman"/>
          <w:i/>
        </w:rPr>
        <w:t>-</w:t>
      </w:r>
      <w:r w:rsidR="009245CE" w:rsidRPr="00466DEF">
        <w:rPr>
          <w:rFonts w:ascii="Times New Roman" w:eastAsia="Times New Roman" w:hAnsi="Times New Roman" w:cs="Times New Roman"/>
          <w:iCs/>
        </w:rPr>
        <w:t xml:space="preserve">СКО для </w:t>
      </w:r>
      <m:oMath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mgl</m:t>
            </m:r>
          </m:den>
        </m:f>
      </m:oMath>
      <w:r w:rsidR="009245CE" w:rsidRPr="00466DEF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="009245CE">
        <w:rPr>
          <w:rFonts w:ascii="Times New Roman" w:eastAsia="Times New Roman" w:hAnsi="Times New Roman" w:cs="Times New Roman"/>
          <w:bCs/>
          <w:sz w:val="28"/>
          <w:szCs w:val="28"/>
        </w:rPr>
        <w:t xml:space="preserve">формула </w:t>
      </w:r>
      <w:r w:rsidR="004827CA" w:rsidRPr="004827CA">
        <w:rPr>
          <w:rFonts w:ascii="Times New Roman" w:eastAsia="Times New Roman" w:hAnsi="Times New Roman" w:cs="Times New Roman"/>
          <w:bCs/>
          <w:sz w:val="28"/>
          <w:szCs w:val="28"/>
        </w:rPr>
        <w:t>9</w:t>
      </w:r>
      <w:r w:rsidR="009245CE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33657843" w14:textId="4F1A51ED" w:rsidR="009245CE" w:rsidRDefault="009245CE" w:rsidP="009245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81"/>
        </w:tabs>
        <w:spacing w:before="161"/>
        <w:ind w:left="380"/>
      </w:pPr>
      <m:oMath>
        <m:r>
          <w:rPr>
            <w:rFonts w:ascii="Cambria Math" w:eastAsia="Times New Roman" w:hAnsi="Cambria Math" w:cs="Times New Roman"/>
            <w:caps/>
            <w:sz w:val="28"/>
            <w:szCs w:val="28"/>
          </w:rPr>
          <m:t>∆ml=2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ap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aps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aps/>
                <w:sz w:val="28"/>
                <w:szCs w:val="28"/>
              </w:rPr>
              <m:t>ml</m:t>
            </m:r>
          </m:sub>
        </m:sSub>
        <m:r>
          <w:rPr>
            <w:rFonts w:ascii="Cambria Math" w:eastAsia="Times New Roman" w:hAnsi="Cambria Math" w:cs="Times New Roman"/>
            <w:caps/>
            <w:sz w:val="28"/>
            <w:szCs w:val="28"/>
          </w:rPr>
          <m:t>=0,492</m:t>
        </m:r>
      </m:oMath>
      <w:r w:rsidRPr="00B2420F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доверительный интервал для </w:t>
      </w:r>
      <w:r>
        <w:t>ширины зоны застоя (доверительная вероятность = 0.95)</w:t>
      </w:r>
    </w:p>
    <w:p w14:paraId="605F913C" w14:textId="460DA4DE" w:rsidR="009245CE" w:rsidRPr="00D2209F" w:rsidRDefault="00D2209F" w:rsidP="00B063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81"/>
        </w:tabs>
        <w:spacing w:before="161"/>
        <w:ind w:left="380"/>
      </w:pPr>
      <w:r>
        <w:t xml:space="preserve">Найдем погрешность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теор</m:t>
            </m:r>
          </m:sub>
        </m:sSub>
      </m:oMath>
    </w:p>
    <w:p w14:paraId="64277F70" w14:textId="5A50D975" w:rsidR="0061393B" w:rsidRPr="0061393B" w:rsidRDefault="00D2209F" w:rsidP="006139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81"/>
        </w:tabs>
        <w:spacing w:before="161"/>
        <w:ind w:left="380"/>
        <w:rPr>
          <w:iCs/>
          <w:sz w:val="20"/>
          <w:szCs w:val="20"/>
        </w:r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теор</m:t>
            </m:r>
          </m:sub>
        </m:sSub>
        <m:r>
          <w:rPr>
            <w:rFonts w:ascii="Cambria Math" w:hAnsi="Cambria Math"/>
          </w:rPr>
          <m:t>=∆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верх</m:t>
            </m:r>
          </m:sub>
        </m:sSub>
        <m:r>
          <w:rPr>
            <w:rFonts w:ascii="Cambria Math" w:hAnsi="Cambria Math"/>
          </w:rPr>
          <m:t>+∆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ниж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0,0005</m:t>
        </m:r>
        <m:r>
          <m:rPr>
            <m:sty m:val="p"/>
          </m:rPr>
          <w:rPr>
            <w:rFonts w:ascii="Cambria Math" w:hAnsi="Calibri" w:cs="Calibri"/>
            <w:sz w:val="20"/>
            <w:szCs w:val="20"/>
          </w:rPr>
          <m:t>+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0,0005</m:t>
        </m:r>
        <m:r>
          <m:rPr>
            <m:sty m:val="p"/>
          </m:rPr>
          <w:rPr>
            <w:rFonts w:ascii="Cambria Math" w:hAnsi="Calibri" w:cs="Calibri"/>
            <w:sz w:val="20"/>
            <w:szCs w:val="20"/>
          </w:rPr>
          <m:t>+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0,0005</m:t>
        </m:r>
        <m:r>
          <m:rPr>
            <m:sty m:val="p"/>
          </m:rPr>
          <w:rPr>
            <w:rFonts w:ascii="Cambria Math" w:hAnsi="Calibri" w:cs="Calibri"/>
            <w:sz w:val="20"/>
            <w:szCs w:val="20"/>
          </w:rPr>
          <m:t>+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0,0005</m:t>
        </m:r>
        <m:r>
          <m:rPr>
            <m:sty m:val="p"/>
          </m:rPr>
          <w:rPr>
            <w:rFonts w:ascii="Cambria Math" w:hAnsi="Calibri" w:cs="Calibri"/>
            <w:sz w:val="20"/>
            <w:szCs w:val="20"/>
          </w:rPr>
          <m:t>+5</m:t>
        </m:r>
        <m:r>
          <m:rPr>
            <m:sty m:val="p"/>
          </m:rPr>
          <w:rPr>
            <w:rFonts w:ascii="Cambria Math" w:hAnsi="Calibri" w:cs="Calibri"/>
            <w:sz w:val="20"/>
            <w:szCs w:val="20"/>
          </w:rPr>
          <m:t>*</m:t>
        </m:r>
        <m:r>
          <m:rPr>
            <m:sty m:val="p"/>
          </m:rPr>
          <w:rPr>
            <w:rFonts w:ascii="Cambria Math" w:hAnsi="Cambria Math" w:cs="Calibri"/>
            <w:sz w:val="20"/>
            <w:szCs w:val="20"/>
          </w:rPr>
          <m:t>0,0005</m:t>
        </m:r>
        <m:r>
          <m:rPr>
            <m:sty m:val="p"/>
          </m:rPr>
          <w:rPr>
            <w:rFonts w:ascii="Cambria Math" w:hAnsi="Calibri" w:cs="Calibri"/>
            <w:sz w:val="20"/>
            <w:szCs w:val="20"/>
          </w:rPr>
          <m:t>=0,0045</m:t>
        </m:r>
        <m:r>
          <m:rPr>
            <m:sty m:val="p"/>
          </m:rPr>
          <w:rPr>
            <w:rFonts w:ascii="Cambria Math" w:hAnsi="Calibri" w:cs="Calibri"/>
            <w:sz w:val="20"/>
            <w:szCs w:val="20"/>
          </w:rPr>
          <m:t>м</m:t>
        </m:r>
      </m:oMath>
      <w:r w:rsidR="0091213D">
        <w:rPr>
          <w:i/>
          <w:sz w:val="20"/>
          <w:szCs w:val="20"/>
        </w:rPr>
        <w:t xml:space="preserve"> –</w:t>
      </w:r>
      <w:r w:rsidR="0091213D" w:rsidRPr="0091213D">
        <w:rPr>
          <w:iCs/>
          <w:sz w:val="20"/>
          <w:szCs w:val="20"/>
        </w:rPr>
        <w:t>абсолютная погрешность</w:t>
      </w:r>
    </w:p>
    <w:p w14:paraId="45A0796D" w14:textId="43A2E52C" w:rsidR="00175D23" w:rsidRDefault="00175D23" w:rsidP="00175D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81"/>
        </w:tabs>
        <w:spacing w:before="161"/>
        <w:ind w:left="380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</w:p>
    <w:p w14:paraId="5B3EAB37" w14:textId="0E3B3BD8" w:rsidR="0061393B" w:rsidRDefault="0061393B" w:rsidP="00175D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81"/>
        </w:tabs>
        <w:spacing w:before="161"/>
        <w:ind w:left="380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</w:p>
    <w:p w14:paraId="11737F4D" w14:textId="16E7586F" w:rsidR="0061393B" w:rsidRDefault="0061393B" w:rsidP="00175D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81"/>
        </w:tabs>
        <w:spacing w:before="161"/>
        <w:ind w:left="380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</w:p>
    <w:p w14:paraId="44385B4A" w14:textId="4112EBDE" w:rsidR="0061393B" w:rsidRDefault="0061393B" w:rsidP="00175D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81"/>
        </w:tabs>
        <w:spacing w:before="161"/>
        <w:ind w:left="380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</w:p>
    <w:p w14:paraId="0DEF7027" w14:textId="77777777" w:rsidR="0061393B" w:rsidRDefault="0061393B" w:rsidP="00175D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81"/>
        </w:tabs>
        <w:spacing w:before="161"/>
        <w:ind w:left="380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</w:p>
    <w:p w14:paraId="4CF731D3" w14:textId="52E566AA" w:rsidR="00744723" w:rsidRDefault="0029084A" w:rsidP="00175D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81"/>
        </w:tabs>
        <w:spacing w:before="161"/>
        <w:ind w:left="3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213D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Графики (перечень графиков).</w:t>
      </w:r>
      <w:r w:rsidRPr="00F855F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175D23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2E51F7E3" wp14:editId="02783106">
            <wp:extent cx="5783580" cy="4807131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425" cy="481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645BB" w14:textId="77777777" w:rsidR="00175D23" w:rsidRDefault="00175D23" w:rsidP="00D201C0">
      <w:pPr>
        <w:pBdr>
          <w:top w:val="nil"/>
          <w:left w:val="nil"/>
          <w:bottom w:val="nil"/>
          <w:right w:val="nil"/>
          <w:between w:val="nil"/>
        </w:pBdr>
        <w:spacing w:before="161"/>
        <w:ind w:left="83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3052973F" wp14:editId="544CA4C4">
            <wp:extent cx="5646856" cy="44500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624" cy="445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3237A" w14:textId="2F2BA121" w:rsidR="00D201C0" w:rsidRPr="00F855F0" w:rsidRDefault="00D201C0" w:rsidP="00175D2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textWrapping" w:clear="all"/>
      </w:r>
    </w:p>
    <w:p w14:paraId="423F3FC2" w14:textId="60CB1721" w:rsidR="00744723" w:rsidRPr="00322552" w:rsidRDefault="002908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61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32255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Итоговые результаты</w:t>
      </w:r>
    </w:p>
    <w:p w14:paraId="1215861B" w14:textId="61CF53E9" w:rsidR="00A33974" w:rsidRDefault="00A33974" w:rsidP="00A33974">
      <w:pPr>
        <w:pBdr>
          <w:top w:val="nil"/>
          <w:left w:val="nil"/>
          <w:bottom w:val="nil"/>
          <w:right w:val="nil"/>
          <w:between w:val="nil"/>
        </w:pBdr>
        <w:spacing w:before="161"/>
        <w:ind w:left="836"/>
      </w:pP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∆</m:t>
        </m:r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з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0.2134±</m:t>
            </m:r>
            <m:r>
              <w:rPr>
                <w:rFonts w:ascii="Cambria Math" w:eastAsia="Times New Roman" w:hAnsi="Cambria Math" w:cs="Times New Roman"/>
                <w:caps/>
                <w:sz w:val="28"/>
                <w:szCs w:val="28"/>
              </w:rPr>
              <m:t>0,036</m:t>
            </m:r>
            <m:ctrlPr>
              <w:rPr>
                <w:rFonts w:ascii="Cambria Math" w:eastAsia="Times New Roman" w:hAnsi="Cambria Math" w:cs="Times New Roman"/>
                <w:i/>
                <w:caps/>
                <w:sz w:val="28"/>
                <w:szCs w:val="28"/>
              </w:rPr>
            </m:ctrlPr>
          </m:e>
        </m:d>
        <m:r>
          <m:rPr>
            <m:sty m:val="b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°</m:t>
        </m:r>
      </m:oMath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 w:rsidRPr="00A3397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t>ширина зоны застоя</w:t>
      </w:r>
    </w:p>
    <w:p w14:paraId="698535FA" w14:textId="74B2546F" w:rsidR="00F23133" w:rsidRPr="00175D23" w:rsidRDefault="00F840A0" w:rsidP="00F23133">
      <w:pPr>
        <w:pBdr>
          <w:top w:val="nil"/>
          <w:left w:val="nil"/>
          <w:bottom w:val="nil"/>
          <w:right w:val="nil"/>
          <w:between w:val="nil"/>
        </w:pBdr>
        <w:spacing w:before="161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теор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0.060±0.005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м</m:t>
        </m:r>
      </m:oMath>
      <w:r w:rsidR="00175D23"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="00175D23" w:rsidRPr="00175D23">
        <w:t xml:space="preserve"> </w:t>
      </w:r>
      <w:r w:rsidR="00175D23">
        <w:t>расстояние от оси вращения до центра масс</w:t>
      </w:r>
    </w:p>
    <w:tbl>
      <w:tblPr>
        <w:tblStyle w:val="ac"/>
        <w:tblW w:w="0" w:type="auto"/>
        <w:tblInd w:w="566" w:type="dxa"/>
        <w:tblLook w:val="04A0" w:firstRow="1" w:lastRow="0" w:firstColumn="1" w:lastColumn="0" w:noHBand="0" w:noVBand="1"/>
      </w:tblPr>
      <w:tblGrid>
        <w:gridCol w:w="1448"/>
        <w:gridCol w:w="1415"/>
        <w:gridCol w:w="1415"/>
        <w:gridCol w:w="1414"/>
        <w:gridCol w:w="1414"/>
        <w:gridCol w:w="1414"/>
        <w:gridCol w:w="1415"/>
      </w:tblGrid>
      <w:tr w:rsidR="00175D23" w14:paraId="4387C425" w14:textId="77777777" w:rsidTr="00883E6B">
        <w:tc>
          <w:tcPr>
            <w:tcW w:w="1448" w:type="dxa"/>
            <w:vAlign w:val="center"/>
          </w:tcPr>
          <w:p w14:paraId="53768A0C" w14:textId="77777777" w:rsidR="00175D23" w:rsidRPr="00C55ED6" w:rsidRDefault="00F840A0" w:rsidP="00883E6B">
            <w:pPr>
              <w:spacing w:before="161"/>
              <w:jc w:val="center"/>
              <w:rPr>
                <w:b/>
                <w:bCs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пр эксп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,м</m:t>
                </m:r>
              </m:oMath>
            </m:oMathPara>
          </w:p>
        </w:tc>
        <w:tc>
          <w:tcPr>
            <w:tcW w:w="1415" w:type="dxa"/>
            <w:vAlign w:val="bottom"/>
          </w:tcPr>
          <w:p w14:paraId="059AC7AE" w14:textId="77777777" w:rsidR="00175D23" w:rsidRDefault="00175D23" w:rsidP="00883E6B">
            <w:pPr>
              <w:spacing w:before="161"/>
              <w:jc w:val="center"/>
            </w:pPr>
            <w:r>
              <w:rPr>
                <w:rFonts w:cs="Calibri"/>
                <w:sz w:val="22"/>
                <w:szCs w:val="22"/>
              </w:rPr>
              <w:t>0,6523</w:t>
            </w:r>
          </w:p>
        </w:tc>
        <w:tc>
          <w:tcPr>
            <w:tcW w:w="1415" w:type="dxa"/>
            <w:vAlign w:val="bottom"/>
          </w:tcPr>
          <w:p w14:paraId="1DEAFF1B" w14:textId="77777777" w:rsidR="00175D23" w:rsidRDefault="00175D23" w:rsidP="00883E6B">
            <w:pPr>
              <w:spacing w:before="161"/>
              <w:jc w:val="center"/>
            </w:pPr>
            <w:r>
              <w:rPr>
                <w:rFonts w:cs="Calibri"/>
                <w:sz w:val="22"/>
                <w:szCs w:val="22"/>
              </w:rPr>
              <w:t>0,7231</w:t>
            </w:r>
          </w:p>
        </w:tc>
        <w:tc>
          <w:tcPr>
            <w:tcW w:w="1414" w:type="dxa"/>
            <w:vAlign w:val="bottom"/>
          </w:tcPr>
          <w:p w14:paraId="5B497EAE" w14:textId="77777777" w:rsidR="00175D23" w:rsidRDefault="00175D23" w:rsidP="00883E6B">
            <w:pPr>
              <w:spacing w:before="161"/>
              <w:jc w:val="center"/>
            </w:pPr>
            <w:r>
              <w:rPr>
                <w:rFonts w:cs="Calibri"/>
                <w:sz w:val="22"/>
                <w:szCs w:val="22"/>
              </w:rPr>
              <w:t>0,8212</w:t>
            </w:r>
          </w:p>
        </w:tc>
        <w:tc>
          <w:tcPr>
            <w:tcW w:w="1414" w:type="dxa"/>
            <w:vAlign w:val="bottom"/>
          </w:tcPr>
          <w:p w14:paraId="2D8DCB2E" w14:textId="77777777" w:rsidR="00175D23" w:rsidRDefault="00175D23" w:rsidP="00883E6B">
            <w:pPr>
              <w:spacing w:before="161"/>
              <w:jc w:val="center"/>
            </w:pPr>
            <w:r>
              <w:rPr>
                <w:rFonts w:cs="Calibri"/>
                <w:sz w:val="22"/>
                <w:szCs w:val="22"/>
              </w:rPr>
              <w:t>0,9384</w:t>
            </w:r>
          </w:p>
        </w:tc>
        <w:tc>
          <w:tcPr>
            <w:tcW w:w="1414" w:type="dxa"/>
            <w:vAlign w:val="bottom"/>
          </w:tcPr>
          <w:p w14:paraId="33B861C1" w14:textId="77777777" w:rsidR="00175D23" w:rsidRDefault="00175D23" w:rsidP="00883E6B">
            <w:pPr>
              <w:spacing w:before="161"/>
              <w:jc w:val="center"/>
            </w:pPr>
            <w:r>
              <w:rPr>
                <w:rFonts w:cs="Calibri"/>
                <w:sz w:val="22"/>
                <w:szCs w:val="22"/>
              </w:rPr>
              <w:t>1,0831</w:t>
            </w:r>
          </w:p>
        </w:tc>
        <w:tc>
          <w:tcPr>
            <w:tcW w:w="1415" w:type="dxa"/>
            <w:vAlign w:val="bottom"/>
          </w:tcPr>
          <w:p w14:paraId="438AEBE0" w14:textId="77777777" w:rsidR="00175D23" w:rsidRDefault="00175D23" w:rsidP="00883E6B">
            <w:pPr>
              <w:spacing w:before="161"/>
              <w:jc w:val="center"/>
            </w:pPr>
            <w:r>
              <w:rPr>
                <w:rFonts w:cs="Calibri"/>
                <w:sz w:val="22"/>
                <w:szCs w:val="22"/>
              </w:rPr>
              <w:t>1,2296</w:t>
            </w:r>
          </w:p>
        </w:tc>
      </w:tr>
      <w:tr w:rsidR="00175D23" w14:paraId="406243CC" w14:textId="77777777" w:rsidTr="00883E6B">
        <w:tc>
          <w:tcPr>
            <w:tcW w:w="1448" w:type="dxa"/>
            <w:vAlign w:val="center"/>
          </w:tcPr>
          <w:p w14:paraId="4A7C9C21" w14:textId="77777777" w:rsidR="00175D23" w:rsidRPr="00C55ED6" w:rsidRDefault="00F840A0" w:rsidP="00883E6B">
            <w:pPr>
              <w:spacing w:before="161"/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пр теор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,м</m:t>
                </m:r>
              </m:oMath>
            </m:oMathPara>
          </w:p>
        </w:tc>
        <w:tc>
          <w:tcPr>
            <w:tcW w:w="1415" w:type="dxa"/>
            <w:vAlign w:val="bottom"/>
          </w:tcPr>
          <w:p w14:paraId="297E6BEA" w14:textId="77777777" w:rsidR="00175D23" w:rsidRDefault="00175D23" w:rsidP="00883E6B">
            <w:pPr>
              <w:spacing w:before="161"/>
              <w:jc w:val="center"/>
            </w:pPr>
            <w:r>
              <w:rPr>
                <w:rFonts w:cs="Calibri"/>
                <w:sz w:val="22"/>
                <w:szCs w:val="22"/>
              </w:rPr>
              <w:t>0,71</w:t>
            </w:r>
          </w:p>
        </w:tc>
        <w:tc>
          <w:tcPr>
            <w:tcW w:w="1415" w:type="dxa"/>
            <w:vAlign w:val="bottom"/>
          </w:tcPr>
          <w:p w14:paraId="71FEC63F" w14:textId="77777777" w:rsidR="00175D23" w:rsidRDefault="00175D23" w:rsidP="00883E6B">
            <w:pPr>
              <w:spacing w:before="161"/>
              <w:jc w:val="center"/>
            </w:pPr>
            <w:r>
              <w:rPr>
                <w:rFonts w:cs="Calibri"/>
                <w:sz w:val="22"/>
                <w:szCs w:val="22"/>
              </w:rPr>
              <w:t>0,79</w:t>
            </w:r>
          </w:p>
        </w:tc>
        <w:tc>
          <w:tcPr>
            <w:tcW w:w="1414" w:type="dxa"/>
            <w:vAlign w:val="bottom"/>
          </w:tcPr>
          <w:p w14:paraId="560861B6" w14:textId="77777777" w:rsidR="00175D23" w:rsidRDefault="00175D23" w:rsidP="00883E6B">
            <w:pPr>
              <w:spacing w:before="161"/>
              <w:jc w:val="center"/>
            </w:pPr>
            <w:r>
              <w:rPr>
                <w:rFonts w:cs="Calibri"/>
                <w:sz w:val="22"/>
                <w:szCs w:val="22"/>
              </w:rPr>
              <w:t>0,88</w:t>
            </w:r>
          </w:p>
        </w:tc>
        <w:tc>
          <w:tcPr>
            <w:tcW w:w="1414" w:type="dxa"/>
            <w:vAlign w:val="bottom"/>
          </w:tcPr>
          <w:p w14:paraId="1A9962A7" w14:textId="77777777" w:rsidR="00175D23" w:rsidRDefault="00175D23" w:rsidP="00883E6B">
            <w:pPr>
              <w:spacing w:before="161"/>
              <w:jc w:val="center"/>
            </w:pPr>
            <w:r>
              <w:rPr>
                <w:rFonts w:cs="Calibri"/>
                <w:sz w:val="22"/>
                <w:szCs w:val="22"/>
              </w:rPr>
              <w:t>1,00</w:t>
            </w:r>
          </w:p>
        </w:tc>
        <w:tc>
          <w:tcPr>
            <w:tcW w:w="1414" w:type="dxa"/>
            <w:vAlign w:val="bottom"/>
          </w:tcPr>
          <w:p w14:paraId="096A6ADA" w14:textId="77777777" w:rsidR="00175D23" w:rsidRDefault="00175D23" w:rsidP="00883E6B">
            <w:pPr>
              <w:spacing w:before="161"/>
              <w:jc w:val="center"/>
            </w:pPr>
            <w:r>
              <w:rPr>
                <w:rFonts w:cs="Calibri"/>
                <w:sz w:val="22"/>
                <w:szCs w:val="22"/>
              </w:rPr>
              <w:t>1,14</w:t>
            </w:r>
          </w:p>
        </w:tc>
        <w:tc>
          <w:tcPr>
            <w:tcW w:w="1415" w:type="dxa"/>
            <w:vAlign w:val="bottom"/>
          </w:tcPr>
          <w:p w14:paraId="5291D9ED" w14:textId="77777777" w:rsidR="00175D23" w:rsidRDefault="00175D23" w:rsidP="00883E6B">
            <w:pPr>
              <w:spacing w:before="161"/>
              <w:jc w:val="center"/>
            </w:pPr>
            <w:r>
              <w:rPr>
                <w:rFonts w:cs="Calibri"/>
                <w:sz w:val="22"/>
                <w:szCs w:val="22"/>
              </w:rPr>
              <w:t>1,29</w:t>
            </w:r>
          </w:p>
        </w:tc>
      </w:tr>
    </w:tbl>
    <w:p w14:paraId="326DAC3C" w14:textId="6AB33B50" w:rsidR="00175D23" w:rsidRDefault="00175D23" w:rsidP="0061393B">
      <w:pPr>
        <w:pBdr>
          <w:top w:val="nil"/>
          <w:left w:val="nil"/>
          <w:bottom w:val="nil"/>
          <w:right w:val="nil"/>
          <w:between w:val="nil"/>
        </w:pBdr>
        <w:spacing w:before="16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8F755C8" w14:textId="77777777" w:rsidR="0061393B" w:rsidRDefault="0061393B" w:rsidP="0061393B">
      <w:pPr>
        <w:pBdr>
          <w:top w:val="nil"/>
          <w:left w:val="nil"/>
          <w:bottom w:val="nil"/>
          <w:right w:val="nil"/>
          <w:between w:val="nil"/>
        </w:pBdr>
        <w:spacing w:before="16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67C28F5" w14:textId="77777777" w:rsidR="00175D23" w:rsidRPr="00A33974" w:rsidRDefault="00175D23" w:rsidP="00A33974">
      <w:pPr>
        <w:pBdr>
          <w:top w:val="nil"/>
          <w:left w:val="nil"/>
          <w:bottom w:val="nil"/>
          <w:right w:val="nil"/>
          <w:between w:val="nil"/>
        </w:pBdr>
        <w:spacing w:before="161"/>
        <w:ind w:left="83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F7DDE61" w14:textId="70783D00" w:rsidR="00744723" w:rsidRDefault="0029084A" w:rsidP="0032255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</w:p>
    <w:p w14:paraId="6AC8EE1A" w14:textId="77777777" w:rsidR="00744723" w:rsidRDefault="00744723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161"/>
        <w:ind w:left="3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963447F" w14:textId="77777777" w:rsidR="00744723" w:rsidRDefault="00744723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161"/>
        <w:ind w:left="3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744723">
      <w:footerReference w:type="default" r:id="rId32"/>
      <w:pgSz w:w="11900" w:h="16840"/>
      <w:pgMar w:top="426" w:right="680" w:bottom="280" w:left="709" w:header="720" w:footer="14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B436D" w14:textId="77777777" w:rsidR="00F840A0" w:rsidRDefault="00F840A0">
      <w:r>
        <w:separator/>
      </w:r>
    </w:p>
  </w:endnote>
  <w:endnote w:type="continuationSeparator" w:id="0">
    <w:p w14:paraId="741A4EC0" w14:textId="77777777" w:rsidR="00F840A0" w:rsidRDefault="00F84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4FF0F" w14:textId="77777777" w:rsidR="00744723" w:rsidRDefault="0029084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424C">
      <w:rPr>
        <w:noProof/>
        <w:color w:val="000000"/>
      </w:rPr>
      <w:t>2</w:t>
    </w:r>
    <w:r>
      <w:rPr>
        <w:color w:val="000000"/>
      </w:rPr>
      <w:fldChar w:fldCharType="end"/>
    </w:r>
  </w:p>
  <w:p w14:paraId="72F9D011" w14:textId="77777777" w:rsidR="00744723" w:rsidRDefault="00744723">
    <w:pPr>
      <w:widowControl/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F3D32" w14:textId="77777777" w:rsidR="00F840A0" w:rsidRDefault="00F840A0">
      <w:r>
        <w:separator/>
      </w:r>
    </w:p>
  </w:footnote>
  <w:footnote w:type="continuationSeparator" w:id="0">
    <w:p w14:paraId="41E82945" w14:textId="77777777" w:rsidR="00F840A0" w:rsidRDefault="00F84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11CB3"/>
    <w:multiLevelType w:val="multilevel"/>
    <w:tmpl w:val="4A4A7694"/>
    <w:lvl w:ilvl="0">
      <w:start w:val="1"/>
      <w:numFmt w:val="decimal"/>
      <w:lvlText w:val="%1."/>
      <w:lvlJc w:val="left"/>
      <w:pPr>
        <w:ind w:left="836" w:hanging="270"/>
      </w:pPr>
      <w:rPr>
        <w:rFonts w:ascii="Times New Roman" w:eastAsia="Times New Roman" w:hAnsi="Times New Roman" w:cs="Times New Roman"/>
        <w:b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574E6"/>
    <w:multiLevelType w:val="multilevel"/>
    <w:tmpl w:val="B846D268"/>
    <w:lvl w:ilvl="0">
      <w:start w:val="1"/>
      <w:numFmt w:val="bullet"/>
      <w:lvlText w:val="●"/>
      <w:lvlJc w:val="left"/>
      <w:pPr>
        <w:ind w:left="175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1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1E082E"/>
    <w:multiLevelType w:val="multilevel"/>
    <w:tmpl w:val="19A4F00E"/>
    <w:lvl w:ilvl="0">
      <w:start w:val="1"/>
      <w:numFmt w:val="bullet"/>
      <w:lvlText w:val="●"/>
      <w:lvlJc w:val="left"/>
      <w:pPr>
        <w:ind w:left="155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1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CE323B"/>
    <w:multiLevelType w:val="hybridMultilevel"/>
    <w:tmpl w:val="6AB2B804"/>
    <w:lvl w:ilvl="0" w:tplc="04190001">
      <w:start w:val="1"/>
      <w:numFmt w:val="bullet"/>
      <w:lvlText w:val=""/>
      <w:lvlJc w:val="left"/>
      <w:pPr>
        <w:ind w:left="24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39" w:hanging="360"/>
      </w:pPr>
      <w:rPr>
        <w:rFonts w:ascii="Wingdings" w:hAnsi="Wingdings" w:hint="default"/>
      </w:rPr>
    </w:lvl>
  </w:abstractNum>
  <w:num w:numId="1" w16cid:durableId="240332836">
    <w:abstractNumId w:val="2"/>
  </w:num>
  <w:num w:numId="2" w16cid:durableId="723984849">
    <w:abstractNumId w:val="1"/>
  </w:num>
  <w:num w:numId="3" w16cid:durableId="521627179">
    <w:abstractNumId w:val="0"/>
  </w:num>
  <w:num w:numId="4" w16cid:durableId="4645442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723"/>
    <w:rsid w:val="00031898"/>
    <w:rsid w:val="000368D3"/>
    <w:rsid w:val="00053BC2"/>
    <w:rsid w:val="00062676"/>
    <w:rsid w:val="0007122A"/>
    <w:rsid w:val="000712FC"/>
    <w:rsid w:val="000827C8"/>
    <w:rsid w:val="00085D42"/>
    <w:rsid w:val="000A4C6A"/>
    <w:rsid w:val="000B7833"/>
    <w:rsid w:val="000D3CF9"/>
    <w:rsid w:val="000D74DD"/>
    <w:rsid w:val="000E3E40"/>
    <w:rsid w:val="00113F3F"/>
    <w:rsid w:val="00140A7C"/>
    <w:rsid w:val="00175D23"/>
    <w:rsid w:val="00195719"/>
    <w:rsid w:val="001A1B22"/>
    <w:rsid w:val="001A711A"/>
    <w:rsid w:val="001A7ABD"/>
    <w:rsid w:val="001D4554"/>
    <w:rsid w:val="001E1EA2"/>
    <w:rsid w:val="001F20EB"/>
    <w:rsid w:val="001F697C"/>
    <w:rsid w:val="002108E0"/>
    <w:rsid w:val="00223F52"/>
    <w:rsid w:val="00275305"/>
    <w:rsid w:val="00281B7D"/>
    <w:rsid w:val="0029084A"/>
    <w:rsid w:val="002A7EFD"/>
    <w:rsid w:val="002C6D80"/>
    <w:rsid w:val="002E609F"/>
    <w:rsid w:val="003030BA"/>
    <w:rsid w:val="00313C93"/>
    <w:rsid w:val="00322552"/>
    <w:rsid w:val="00357B6D"/>
    <w:rsid w:val="003A4790"/>
    <w:rsid w:val="003D224C"/>
    <w:rsid w:val="003F3A58"/>
    <w:rsid w:val="004069A3"/>
    <w:rsid w:val="00410AD9"/>
    <w:rsid w:val="00426A1C"/>
    <w:rsid w:val="004435CF"/>
    <w:rsid w:val="0046481B"/>
    <w:rsid w:val="00466DEF"/>
    <w:rsid w:val="004827CA"/>
    <w:rsid w:val="004A034D"/>
    <w:rsid w:val="004A5F63"/>
    <w:rsid w:val="004B73D6"/>
    <w:rsid w:val="00516221"/>
    <w:rsid w:val="0053565B"/>
    <w:rsid w:val="00563176"/>
    <w:rsid w:val="00565324"/>
    <w:rsid w:val="005849F9"/>
    <w:rsid w:val="005914AC"/>
    <w:rsid w:val="005B1D5E"/>
    <w:rsid w:val="005C7574"/>
    <w:rsid w:val="006025F8"/>
    <w:rsid w:val="0061393B"/>
    <w:rsid w:val="00634606"/>
    <w:rsid w:val="0064088C"/>
    <w:rsid w:val="00640DEC"/>
    <w:rsid w:val="006C749E"/>
    <w:rsid w:val="006D0B3B"/>
    <w:rsid w:val="006D144D"/>
    <w:rsid w:val="006D4F1B"/>
    <w:rsid w:val="00725E89"/>
    <w:rsid w:val="00731716"/>
    <w:rsid w:val="00744723"/>
    <w:rsid w:val="00772BBF"/>
    <w:rsid w:val="00772F6E"/>
    <w:rsid w:val="00792406"/>
    <w:rsid w:val="007A1C0B"/>
    <w:rsid w:val="007C4E11"/>
    <w:rsid w:val="007D590C"/>
    <w:rsid w:val="007D7C8E"/>
    <w:rsid w:val="00822F29"/>
    <w:rsid w:val="00875CE8"/>
    <w:rsid w:val="00882014"/>
    <w:rsid w:val="0089697C"/>
    <w:rsid w:val="008C1A06"/>
    <w:rsid w:val="008F11D8"/>
    <w:rsid w:val="009029A6"/>
    <w:rsid w:val="00911431"/>
    <w:rsid w:val="0091213D"/>
    <w:rsid w:val="009245CE"/>
    <w:rsid w:val="0094126E"/>
    <w:rsid w:val="00960D79"/>
    <w:rsid w:val="00973B27"/>
    <w:rsid w:val="00976A6B"/>
    <w:rsid w:val="009B6189"/>
    <w:rsid w:val="009C4FD6"/>
    <w:rsid w:val="009D2105"/>
    <w:rsid w:val="009F0579"/>
    <w:rsid w:val="009F5F26"/>
    <w:rsid w:val="00A010CF"/>
    <w:rsid w:val="00A22107"/>
    <w:rsid w:val="00A26673"/>
    <w:rsid w:val="00A33974"/>
    <w:rsid w:val="00A41264"/>
    <w:rsid w:val="00A649E3"/>
    <w:rsid w:val="00A678D3"/>
    <w:rsid w:val="00AA3E73"/>
    <w:rsid w:val="00AC326C"/>
    <w:rsid w:val="00B063E1"/>
    <w:rsid w:val="00B104D2"/>
    <w:rsid w:val="00B2420F"/>
    <w:rsid w:val="00B2793E"/>
    <w:rsid w:val="00B9424C"/>
    <w:rsid w:val="00B94270"/>
    <w:rsid w:val="00BC2ADB"/>
    <w:rsid w:val="00C11D5F"/>
    <w:rsid w:val="00C1557C"/>
    <w:rsid w:val="00C16BBA"/>
    <w:rsid w:val="00C55ED6"/>
    <w:rsid w:val="00C64B1F"/>
    <w:rsid w:val="00C725C9"/>
    <w:rsid w:val="00C82A64"/>
    <w:rsid w:val="00C942C5"/>
    <w:rsid w:val="00CA5AB2"/>
    <w:rsid w:val="00CB3C22"/>
    <w:rsid w:val="00CE237A"/>
    <w:rsid w:val="00D07D50"/>
    <w:rsid w:val="00D13E64"/>
    <w:rsid w:val="00D201C0"/>
    <w:rsid w:val="00D214C6"/>
    <w:rsid w:val="00D2209F"/>
    <w:rsid w:val="00D2716F"/>
    <w:rsid w:val="00D41565"/>
    <w:rsid w:val="00D60AD2"/>
    <w:rsid w:val="00D66C9E"/>
    <w:rsid w:val="00D77B35"/>
    <w:rsid w:val="00D875ED"/>
    <w:rsid w:val="00D93809"/>
    <w:rsid w:val="00D978F0"/>
    <w:rsid w:val="00DB2DB7"/>
    <w:rsid w:val="00DB336F"/>
    <w:rsid w:val="00DC4BC7"/>
    <w:rsid w:val="00DC549B"/>
    <w:rsid w:val="00E00AF7"/>
    <w:rsid w:val="00E20348"/>
    <w:rsid w:val="00E37EF5"/>
    <w:rsid w:val="00E65D3F"/>
    <w:rsid w:val="00EB6A8B"/>
    <w:rsid w:val="00EC2CAD"/>
    <w:rsid w:val="00ED47F7"/>
    <w:rsid w:val="00ED69F7"/>
    <w:rsid w:val="00EE4574"/>
    <w:rsid w:val="00EE46EF"/>
    <w:rsid w:val="00F04669"/>
    <w:rsid w:val="00F12B0E"/>
    <w:rsid w:val="00F23133"/>
    <w:rsid w:val="00F25184"/>
    <w:rsid w:val="00F331AF"/>
    <w:rsid w:val="00F57F5E"/>
    <w:rsid w:val="00F67053"/>
    <w:rsid w:val="00F77A23"/>
    <w:rsid w:val="00F840A0"/>
    <w:rsid w:val="00F855F0"/>
    <w:rsid w:val="00FA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5CF16"/>
  <w15:docId w15:val="{1CAEE2D7-8543-4C08-9F9B-39E46B56F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D2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9">
    <w:name w:val="Placeholder Text"/>
    <w:basedOn w:val="a0"/>
    <w:uiPriority w:val="99"/>
    <w:semiHidden/>
    <w:rsid w:val="00B9424C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2A7EFD"/>
    <w:pPr>
      <w:spacing w:after="200"/>
    </w:pPr>
    <w:rPr>
      <w:i/>
      <w:iCs/>
      <w:color w:val="1F497D" w:themeColor="text2"/>
      <w:sz w:val="18"/>
      <w:szCs w:val="18"/>
    </w:rPr>
  </w:style>
  <w:style w:type="paragraph" w:styleId="ab">
    <w:name w:val="List Paragraph"/>
    <w:basedOn w:val="a"/>
    <w:uiPriority w:val="72"/>
    <w:qFormat/>
    <w:rsid w:val="009F0579"/>
    <w:pPr>
      <w:ind w:left="720"/>
      <w:contextualSpacing/>
    </w:pPr>
  </w:style>
  <w:style w:type="table" w:styleId="ac">
    <w:name w:val="Table Grid"/>
    <w:basedOn w:val="a1"/>
    <w:uiPriority w:val="39"/>
    <w:rsid w:val="00A41264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Calibri" w:eastAsia="Calibri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6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37394-0BCA-4377-97A6-A0670A656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2022-05-27T08:01:00Z</dcterms:created>
  <dcterms:modified xsi:type="dcterms:W3CDTF">2022-05-27T08:01:00Z</dcterms:modified>
</cp:coreProperties>
</file>