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50DC" w14:textId="77777777" w:rsidR="00E94152" w:rsidRDefault="004766E6">
      <w:pPr>
        <w:pStyle w:val="a3"/>
        <w:ind w:left="6687"/>
        <w:rPr>
          <w:sz w:val="20"/>
        </w:rPr>
      </w:pPr>
      <w:r>
        <w:rPr>
          <w:noProof/>
          <w:sz w:val="20"/>
        </w:rPr>
        <w:drawing>
          <wp:inline distT="0" distB="0" distL="0" distR="0" wp14:anchorId="434A6E40" wp14:editId="19746658">
            <wp:extent cx="2002098" cy="219360"/>
            <wp:effectExtent l="0" t="0" r="0" b="0"/>
            <wp:docPr id="1" name="image1.jpeg" descr="Изображение выглядит как текст, коллекция картинок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98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D09A" w14:textId="77777777" w:rsidR="00E94152" w:rsidRDefault="00E94152">
      <w:pPr>
        <w:pStyle w:val="a3"/>
        <w:spacing w:before="10"/>
        <w:rPr>
          <w:sz w:val="6"/>
        </w:rPr>
      </w:pPr>
    </w:p>
    <w:p w14:paraId="2BD88521" w14:textId="77777777" w:rsidR="00E94152" w:rsidRDefault="004766E6">
      <w:pPr>
        <w:pStyle w:val="a3"/>
        <w:ind w:left="439"/>
        <w:rPr>
          <w:sz w:val="20"/>
        </w:rPr>
      </w:pPr>
      <w:r>
        <w:rPr>
          <w:noProof/>
          <w:sz w:val="20"/>
        </w:rPr>
        <w:drawing>
          <wp:inline distT="0" distB="0" distL="0" distR="0" wp14:anchorId="2186F053" wp14:editId="50BE5606">
            <wp:extent cx="6079978" cy="1580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978" cy="1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0D18" w14:textId="77777777" w:rsidR="00E94152" w:rsidRDefault="00E94152">
      <w:pPr>
        <w:pStyle w:val="a3"/>
        <w:spacing w:before="1"/>
        <w:rPr>
          <w:sz w:val="25"/>
        </w:rPr>
      </w:pPr>
    </w:p>
    <w:p w14:paraId="149B1DD9" w14:textId="7F87C9DF" w:rsidR="00E94152" w:rsidRDefault="004766E6">
      <w:pPr>
        <w:pStyle w:val="a3"/>
        <w:tabs>
          <w:tab w:val="left" w:pos="4844"/>
          <w:tab w:val="left" w:pos="9856"/>
        </w:tabs>
        <w:spacing w:before="96"/>
        <w:ind w:left="1150"/>
      </w:pPr>
      <w:r>
        <w:rPr>
          <w:rFonts w:ascii="Microsoft Sans Serif" w:hAnsi="Microsoft Sans Serif"/>
        </w:rPr>
        <w:t>Группа</w:t>
      </w:r>
      <w:r>
        <w:rPr>
          <w:rFonts w:ascii="Microsoft Sans Serif" w:hAnsi="Microsoft Sans Serif"/>
          <w:spacing w:val="77"/>
          <w:u w:val="single"/>
        </w:rPr>
        <w:t xml:space="preserve"> </w:t>
      </w:r>
      <w:r>
        <w:rPr>
          <w:rFonts w:ascii="Microsoft Sans Serif" w:hAnsi="Microsoft Sans Serif"/>
          <w:u w:val="single"/>
        </w:rPr>
        <w:t>P311</w:t>
      </w:r>
      <w:r w:rsidR="00EE4B72">
        <w:rPr>
          <w:rFonts w:ascii="Microsoft Sans Serif" w:hAnsi="Microsoft Sans Serif"/>
          <w:u w:val="single"/>
        </w:rPr>
        <w:t>0</w:t>
      </w:r>
      <w:r>
        <w:rPr>
          <w:rFonts w:ascii="Microsoft Sans Serif" w:hAnsi="Microsoft Sans Serif"/>
          <w:u w:val="single"/>
        </w:rPr>
        <w:tab/>
      </w:r>
      <w:r>
        <w:rPr>
          <w:rFonts w:ascii="Microsoft Sans Serif" w:hAnsi="Microsoft Sans Serif"/>
        </w:rPr>
        <w:t>К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работе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допущен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DD4D64A" w14:textId="77777777" w:rsidR="00E94152" w:rsidRDefault="00E94152">
      <w:pPr>
        <w:pStyle w:val="a3"/>
        <w:spacing w:before="1"/>
        <w:rPr>
          <w:sz w:val="16"/>
        </w:rPr>
      </w:pPr>
    </w:p>
    <w:p w14:paraId="092DA12A" w14:textId="6E9C10C6" w:rsidR="00E94152" w:rsidRDefault="004766E6">
      <w:pPr>
        <w:pStyle w:val="a3"/>
        <w:tabs>
          <w:tab w:val="left" w:pos="4844"/>
          <w:tab w:val="left" w:pos="7677"/>
          <w:tab w:val="left" w:pos="9801"/>
        </w:tabs>
        <w:spacing w:before="96"/>
        <w:ind w:left="1160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Студент</w:t>
      </w:r>
      <w:r w:rsidR="00EE4B72">
        <w:rPr>
          <w:rFonts w:ascii="Microsoft Sans Serif" w:hAnsi="Microsoft Sans Serif"/>
          <w:u w:val="single"/>
        </w:rPr>
        <w:t xml:space="preserve"> Назирджанов Н</w:t>
      </w:r>
      <w:r w:rsidR="00EE4B72" w:rsidRPr="00EE4B72">
        <w:rPr>
          <w:rFonts w:ascii="Microsoft Sans Serif" w:hAnsi="Microsoft Sans Serif"/>
          <w:u w:val="single"/>
        </w:rPr>
        <w:t xml:space="preserve">, </w:t>
      </w:r>
      <w:r w:rsidR="00EE4B72">
        <w:rPr>
          <w:rFonts w:ascii="Microsoft Sans Serif" w:hAnsi="Microsoft Sans Serif"/>
          <w:u w:val="single"/>
        </w:rPr>
        <w:t xml:space="preserve">Киселев </w:t>
      </w:r>
      <w:r w:rsidR="00EE4B72">
        <w:rPr>
          <w:rFonts w:ascii="Microsoft Sans Serif" w:hAnsi="Microsoft Sans Serif"/>
          <w:u w:val="single"/>
          <w:lang w:val="en-US"/>
        </w:rPr>
        <w:t>P</w:t>
      </w:r>
      <w:r w:rsidR="00EE4B72" w:rsidRPr="00EE4B72">
        <w:rPr>
          <w:rFonts w:ascii="Microsoft Sans Serif" w:hAnsi="Microsoft Sans Serif"/>
          <w:u w:val="single"/>
        </w:rPr>
        <w:t>315</w:t>
      </w:r>
      <w:r>
        <w:rPr>
          <w:rFonts w:ascii="Microsoft Sans Serif" w:hAnsi="Microsoft Sans Serif"/>
          <w:u w:val="single"/>
        </w:rPr>
        <w:tab/>
      </w:r>
      <w:r>
        <w:rPr>
          <w:rFonts w:ascii="Microsoft Sans Serif" w:hAnsi="Microsoft Sans Serif"/>
        </w:rPr>
        <w:t>Работа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выполнена</w:t>
      </w:r>
      <w:r>
        <w:rPr>
          <w:rFonts w:ascii="Microsoft Sans Serif" w:hAnsi="Microsoft Sans Serif"/>
          <w:u w:val="single"/>
        </w:rPr>
        <w:tab/>
      </w:r>
      <w:r>
        <w:rPr>
          <w:rFonts w:ascii="Microsoft Sans Serif" w:hAnsi="Microsoft Sans Serif"/>
          <w:u w:val="single"/>
        </w:rPr>
        <w:tab/>
      </w:r>
    </w:p>
    <w:p w14:paraId="368C784A" w14:textId="77777777" w:rsidR="00E94152" w:rsidRDefault="00E94152">
      <w:pPr>
        <w:pStyle w:val="a3"/>
        <w:spacing w:before="3"/>
        <w:rPr>
          <w:rFonts w:ascii="Microsoft Sans Serif"/>
          <w:sz w:val="16"/>
        </w:rPr>
      </w:pPr>
    </w:p>
    <w:p w14:paraId="45EF72EB" w14:textId="4F8D3AF9" w:rsidR="00E94152" w:rsidRDefault="004766E6">
      <w:pPr>
        <w:pStyle w:val="a3"/>
        <w:tabs>
          <w:tab w:val="left" w:pos="9507"/>
        </w:tabs>
        <w:spacing w:before="96"/>
        <w:ind w:left="801"/>
        <w:jc w:val="center"/>
      </w:pPr>
      <w:r>
        <w:rPr>
          <w:rFonts w:ascii="Microsoft Sans Serif" w:hAnsi="Microsoft Sans Serif"/>
        </w:rPr>
        <w:t>Преподаватель</w:t>
      </w:r>
      <w:r>
        <w:rPr>
          <w:rFonts w:ascii="Microsoft Sans Serif" w:hAnsi="Microsoft Sans Serif"/>
          <w:spacing w:val="-4"/>
          <w:u w:val="single"/>
        </w:rPr>
        <w:t xml:space="preserve"> </w:t>
      </w:r>
      <w:r w:rsidR="00EE4B72">
        <w:rPr>
          <w:rFonts w:ascii="Microsoft Sans Serif" w:hAnsi="Microsoft Sans Serif"/>
          <w:u w:val="single"/>
        </w:rPr>
        <w:t xml:space="preserve">Сорокина Елена </w:t>
      </w:r>
      <w:r>
        <w:rPr>
          <w:rFonts w:ascii="Microsoft Sans Serif" w:hAnsi="Microsoft Sans Serif"/>
        </w:rPr>
        <w:t>Отчет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принят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187884" w14:textId="77777777" w:rsidR="00E94152" w:rsidRDefault="00E94152">
      <w:pPr>
        <w:pStyle w:val="a3"/>
        <w:spacing w:before="10"/>
        <w:rPr>
          <w:sz w:val="23"/>
        </w:rPr>
      </w:pPr>
    </w:p>
    <w:p w14:paraId="5BD41CF2" w14:textId="77777777" w:rsidR="00E94152" w:rsidRDefault="004766E6">
      <w:pPr>
        <w:ind w:left="745"/>
        <w:jc w:val="center"/>
        <w:rPr>
          <w:b/>
          <w:sz w:val="32"/>
        </w:rPr>
      </w:pPr>
      <w:r>
        <w:rPr>
          <w:b/>
          <w:sz w:val="32"/>
        </w:rPr>
        <w:t>Рабочий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протокол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отчет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№1.07</w:t>
      </w:r>
    </w:p>
    <w:p w14:paraId="73674435" w14:textId="77777777" w:rsidR="00E94152" w:rsidRDefault="004766E6">
      <w:pPr>
        <w:pStyle w:val="a4"/>
      </w:pPr>
      <w:r>
        <w:rPr>
          <w:b/>
          <w:sz w:val="48"/>
        </w:rPr>
        <w:t>«</w:t>
      </w:r>
      <w:r>
        <w:t>Изучение</w:t>
      </w:r>
      <w:r>
        <w:rPr>
          <w:spacing w:val="-3"/>
        </w:rPr>
        <w:t xml:space="preserve"> </w:t>
      </w:r>
      <w:r>
        <w:t>движения</w:t>
      </w:r>
      <w:r>
        <w:rPr>
          <w:spacing w:val="-3"/>
        </w:rPr>
        <w:t xml:space="preserve"> </w:t>
      </w:r>
      <w:r>
        <w:t>маятника</w:t>
      </w:r>
      <w:r>
        <w:rPr>
          <w:spacing w:val="-3"/>
        </w:rPr>
        <w:t xml:space="preserve"> </w:t>
      </w:r>
      <w:r>
        <w:t>Максвелла»</w:t>
      </w:r>
    </w:p>
    <w:p w14:paraId="5BB08C5B" w14:textId="77777777" w:rsidR="00E94152" w:rsidRDefault="00E94152">
      <w:pPr>
        <w:sectPr w:rsidR="00E94152">
          <w:type w:val="continuous"/>
          <w:pgSz w:w="11910" w:h="16840"/>
          <w:pgMar w:top="1140" w:right="940" w:bottom="280" w:left="760" w:header="720" w:footer="720" w:gutter="0"/>
          <w:cols w:space="720"/>
        </w:sectPr>
      </w:pPr>
    </w:p>
    <w:p w14:paraId="1F055681" w14:textId="77777777" w:rsidR="00E94152" w:rsidRPr="00346F75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spacing w:before="74"/>
        <w:ind w:hanging="710"/>
        <w:rPr>
          <w:color w:val="FF0000"/>
        </w:rPr>
      </w:pPr>
      <w:r w:rsidRPr="00346F75">
        <w:rPr>
          <w:color w:val="FF0000"/>
        </w:rPr>
        <w:lastRenderedPageBreak/>
        <w:t>Цель</w:t>
      </w:r>
      <w:r w:rsidRPr="00346F75">
        <w:rPr>
          <w:color w:val="FF0000"/>
          <w:spacing w:val="-3"/>
        </w:rPr>
        <w:t xml:space="preserve"> </w:t>
      </w:r>
      <w:r w:rsidRPr="00346F75">
        <w:rPr>
          <w:color w:val="FF0000"/>
        </w:rPr>
        <w:t>работы:</w:t>
      </w:r>
    </w:p>
    <w:p w14:paraId="2AD4455E" w14:textId="77777777" w:rsidR="00E94152" w:rsidRDefault="004766E6">
      <w:pPr>
        <w:pStyle w:val="a3"/>
        <w:spacing w:before="11" w:line="244" w:lineRule="auto"/>
        <w:ind w:left="1052"/>
      </w:pPr>
      <w:r>
        <w:t>Определение</w:t>
      </w:r>
      <w:r>
        <w:rPr>
          <w:spacing w:val="53"/>
        </w:rPr>
        <w:t xml:space="preserve"> </w:t>
      </w:r>
      <w:r>
        <w:t>момента</w:t>
      </w:r>
      <w:r>
        <w:rPr>
          <w:spacing w:val="57"/>
        </w:rPr>
        <w:t xml:space="preserve"> </w:t>
      </w:r>
      <w:r>
        <w:t>инерции</w:t>
      </w:r>
      <w:r>
        <w:rPr>
          <w:spacing w:val="56"/>
        </w:rPr>
        <w:t xml:space="preserve"> </w:t>
      </w:r>
      <w:r>
        <w:t>твердого</w:t>
      </w:r>
      <w:r>
        <w:rPr>
          <w:spacing w:val="55"/>
        </w:rPr>
        <w:t xml:space="preserve"> </w:t>
      </w:r>
      <w:r>
        <w:t>тела</w:t>
      </w:r>
      <w:r>
        <w:rPr>
          <w:spacing w:val="54"/>
        </w:rPr>
        <w:t xml:space="preserve"> </w:t>
      </w:r>
      <w:r>
        <w:t>на</w:t>
      </w:r>
      <w:r>
        <w:rPr>
          <w:spacing w:val="54"/>
        </w:rPr>
        <w:t xml:space="preserve"> </w:t>
      </w:r>
      <w:r>
        <w:t>основе</w:t>
      </w:r>
      <w:r>
        <w:rPr>
          <w:spacing w:val="53"/>
        </w:rPr>
        <w:t xml:space="preserve"> </w:t>
      </w:r>
      <w:r>
        <w:t>законов</w:t>
      </w:r>
      <w:r>
        <w:rPr>
          <w:spacing w:val="54"/>
        </w:rPr>
        <w:t xml:space="preserve"> </w:t>
      </w:r>
      <w:r>
        <w:t>равноускоренного</w:t>
      </w:r>
      <w:r>
        <w:rPr>
          <w:spacing w:val="-57"/>
        </w:rPr>
        <w:t xml:space="preserve"> </w:t>
      </w:r>
      <w:r>
        <w:t>движения.</w:t>
      </w:r>
    </w:p>
    <w:p w14:paraId="2C75EAF6" w14:textId="77777777" w:rsidR="00E94152" w:rsidRPr="00346F75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spacing w:before="5"/>
        <w:ind w:hanging="710"/>
        <w:rPr>
          <w:color w:val="FF0000"/>
        </w:rPr>
      </w:pPr>
      <w:r w:rsidRPr="00346F75">
        <w:rPr>
          <w:color w:val="FF0000"/>
        </w:rPr>
        <w:t>Задачи,</w:t>
      </w:r>
      <w:r w:rsidRPr="00346F75">
        <w:rPr>
          <w:color w:val="FF0000"/>
          <w:spacing w:val="-4"/>
        </w:rPr>
        <w:t xml:space="preserve"> </w:t>
      </w:r>
      <w:r w:rsidRPr="00346F75">
        <w:rPr>
          <w:color w:val="FF0000"/>
        </w:rPr>
        <w:t>решаемые</w:t>
      </w:r>
      <w:r w:rsidRPr="00346F75">
        <w:rPr>
          <w:color w:val="FF0000"/>
          <w:spacing w:val="-5"/>
        </w:rPr>
        <w:t xml:space="preserve"> </w:t>
      </w:r>
      <w:r w:rsidRPr="00346F75">
        <w:rPr>
          <w:color w:val="FF0000"/>
        </w:rPr>
        <w:t>при</w:t>
      </w:r>
      <w:r w:rsidRPr="00346F75">
        <w:rPr>
          <w:color w:val="FF0000"/>
          <w:spacing w:val="-3"/>
        </w:rPr>
        <w:t xml:space="preserve"> </w:t>
      </w:r>
      <w:r w:rsidRPr="00346F75">
        <w:rPr>
          <w:color w:val="FF0000"/>
        </w:rPr>
        <w:t>выполнении</w:t>
      </w:r>
      <w:r w:rsidRPr="00346F75">
        <w:rPr>
          <w:color w:val="FF0000"/>
          <w:spacing w:val="-3"/>
        </w:rPr>
        <w:t xml:space="preserve"> </w:t>
      </w:r>
      <w:r w:rsidRPr="00346F75">
        <w:rPr>
          <w:color w:val="FF0000"/>
        </w:rPr>
        <w:t>работы:</w:t>
      </w:r>
    </w:p>
    <w:p w14:paraId="42C3A19B" w14:textId="77777777" w:rsidR="00E94152" w:rsidRDefault="004766E6">
      <w:pPr>
        <w:pStyle w:val="a5"/>
        <w:numPr>
          <w:ilvl w:val="1"/>
          <w:numId w:val="1"/>
        </w:numPr>
        <w:tabs>
          <w:tab w:val="left" w:pos="1789"/>
          <w:tab w:val="left" w:pos="1790"/>
        </w:tabs>
        <w:spacing w:before="3"/>
        <w:rPr>
          <w:sz w:val="24"/>
        </w:rPr>
      </w:pPr>
      <w:r>
        <w:rPr>
          <w:sz w:val="24"/>
        </w:rPr>
        <w:t>Исследовать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вращательное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движение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тел</w:t>
      </w:r>
    </w:p>
    <w:p w14:paraId="661B80A9" w14:textId="77777777" w:rsidR="00E94152" w:rsidRDefault="004766E6">
      <w:pPr>
        <w:pStyle w:val="a5"/>
        <w:numPr>
          <w:ilvl w:val="1"/>
          <w:numId w:val="1"/>
        </w:numPr>
        <w:tabs>
          <w:tab w:val="left" w:pos="1789"/>
          <w:tab w:val="left" w:pos="1790"/>
        </w:tabs>
        <w:rPr>
          <w:sz w:val="24"/>
        </w:rPr>
      </w:pPr>
      <w:r>
        <w:rPr>
          <w:sz w:val="24"/>
        </w:rPr>
        <w:t>Рассчитать</w:t>
      </w:r>
      <w:r>
        <w:rPr>
          <w:spacing w:val="-1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2"/>
          <w:sz w:val="24"/>
        </w:rPr>
        <w:t xml:space="preserve"> </w:t>
      </w:r>
      <w:r>
        <w:rPr>
          <w:sz w:val="24"/>
        </w:rPr>
        <w:t>инерции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2"/>
          <w:sz w:val="24"/>
        </w:rPr>
        <w:t xml:space="preserve"> </w:t>
      </w:r>
      <w:r>
        <w:rPr>
          <w:sz w:val="24"/>
        </w:rPr>
        <w:t>формул</w:t>
      </w:r>
    </w:p>
    <w:p w14:paraId="4823CCEE" w14:textId="77777777" w:rsidR="00E94152" w:rsidRDefault="004766E6">
      <w:pPr>
        <w:pStyle w:val="a5"/>
        <w:numPr>
          <w:ilvl w:val="1"/>
          <w:numId w:val="1"/>
        </w:numPr>
        <w:tabs>
          <w:tab w:val="left" w:pos="1789"/>
          <w:tab w:val="left" w:pos="1790"/>
        </w:tabs>
        <w:rPr>
          <w:sz w:val="24"/>
        </w:rPr>
      </w:pPr>
      <w:r>
        <w:rPr>
          <w:sz w:val="24"/>
        </w:rPr>
        <w:t>Рассчитать</w:t>
      </w:r>
      <w:r>
        <w:rPr>
          <w:spacing w:val="-2"/>
          <w:sz w:val="24"/>
        </w:rPr>
        <w:t xml:space="preserve"> </w:t>
      </w:r>
      <w:r>
        <w:rPr>
          <w:sz w:val="24"/>
        </w:rPr>
        <w:t>погрешность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</w:p>
    <w:p w14:paraId="207991C4" w14:textId="77777777" w:rsidR="00E94152" w:rsidRDefault="004766E6">
      <w:pPr>
        <w:pStyle w:val="a5"/>
        <w:numPr>
          <w:ilvl w:val="1"/>
          <w:numId w:val="1"/>
        </w:numPr>
        <w:tabs>
          <w:tab w:val="left" w:pos="1789"/>
          <w:tab w:val="left" w:pos="1790"/>
        </w:tabs>
        <w:spacing w:line="244" w:lineRule="auto"/>
        <w:ind w:left="1050" w:right="188" w:firstLine="0"/>
        <w:rPr>
          <w:sz w:val="24"/>
        </w:rPr>
      </w:pPr>
      <w:r>
        <w:rPr>
          <w:sz w:val="24"/>
        </w:rPr>
        <w:t>Оценить</w:t>
      </w:r>
      <w:r>
        <w:rPr>
          <w:spacing w:val="37"/>
          <w:sz w:val="24"/>
        </w:rPr>
        <w:t xml:space="preserve"> </w:t>
      </w:r>
      <w:r>
        <w:rPr>
          <w:sz w:val="24"/>
        </w:rPr>
        <w:t>величину</w:t>
      </w:r>
      <w:r>
        <w:rPr>
          <w:spacing w:val="37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37"/>
          <w:sz w:val="24"/>
        </w:rPr>
        <w:t xml:space="preserve"> </w:t>
      </w:r>
      <w:r>
        <w:rPr>
          <w:sz w:val="24"/>
        </w:rPr>
        <w:t>инерции</w:t>
      </w:r>
      <w:r>
        <w:rPr>
          <w:spacing w:val="38"/>
          <w:sz w:val="24"/>
        </w:rPr>
        <w:t xml:space="preserve"> </w:t>
      </w:r>
      <w:r>
        <w:rPr>
          <w:sz w:val="24"/>
        </w:rPr>
        <w:t>маятника</w:t>
      </w:r>
      <w:r>
        <w:rPr>
          <w:spacing w:val="36"/>
          <w:sz w:val="24"/>
        </w:rPr>
        <w:t xml:space="preserve"> </w:t>
      </w:r>
      <w:r>
        <w:rPr>
          <w:sz w:val="24"/>
        </w:rPr>
        <w:t>Максвелла,</w:t>
      </w:r>
      <w:r>
        <w:rPr>
          <w:spacing w:val="37"/>
          <w:sz w:val="24"/>
        </w:rPr>
        <w:t xml:space="preserve"> </w:t>
      </w:r>
      <w:r>
        <w:rPr>
          <w:sz w:val="24"/>
        </w:rPr>
        <w:t>заключив,</w:t>
      </w:r>
      <w:r>
        <w:rPr>
          <w:spacing w:val="37"/>
          <w:sz w:val="24"/>
        </w:rPr>
        <w:t xml:space="preserve"> </w:t>
      </w:r>
      <w:r>
        <w:rPr>
          <w:sz w:val="24"/>
        </w:rPr>
        <w:t>что</w:t>
      </w:r>
      <w:r>
        <w:rPr>
          <w:spacing w:val="38"/>
          <w:sz w:val="24"/>
        </w:rPr>
        <w:t xml:space="preserve"> </w:t>
      </w:r>
      <w:r>
        <w:rPr>
          <w:sz w:val="24"/>
        </w:rPr>
        <w:t>вся</w:t>
      </w:r>
      <w:r>
        <w:rPr>
          <w:spacing w:val="-57"/>
          <w:sz w:val="24"/>
        </w:rPr>
        <w:t xml:space="preserve"> </w:t>
      </w:r>
      <w:r>
        <w:rPr>
          <w:sz w:val="24"/>
        </w:rPr>
        <w:t>масса</w:t>
      </w:r>
      <w:r>
        <w:rPr>
          <w:spacing w:val="-2"/>
          <w:sz w:val="24"/>
        </w:rPr>
        <w:t xml:space="preserve"> </w:t>
      </w:r>
      <w:r>
        <w:rPr>
          <w:sz w:val="24"/>
        </w:rPr>
        <w:t>маятника</w:t>
      </w:r>
      <w:r>
        <w:rPr>
          <w:spacing w:val="-1"/>
          <w:sz w:val="24"/>
        </w:rPr>
        <w:t xml:space="preserve"> </w:t>
      </w:r>
      <w:r>
        <w:rPr>
          <w:sz w:val="24"/>
        </w:rPr>
        <w:t>сосредоточена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</w:t>
      </w:r>
    </w:p>
    <w:p w14:paraId="72D9D4BB" w14:textId="77777777" w:rsidR="00E94152" w:rsidRDefault="004766E6">
      <w:pPr>
        <w:pStyle w:val="a5"/>
        <w:numPr>
          <w:ilvl w:val="1"/>
          <w:numId w:val="1"/>
        </w:numPr>
        <w:tabs>
          <w:tab w:val="left" w:pos="1789"/>
          <w:tab w:val="left" w:pos="1790"/>
        </w:tabs>
        <w:spacing w:before="0" w:line="275" w:lineRule="exact"/>
        <w:rPr>
          <w:sz w:val="24"/>
        </w:rPr>
      </w:pPr>
      <w:r>
        <w:rPr>
          <w:sz w:val="24"/>
        </w:rPr>
        <w:t>Сравнить</w:t>
      </w:r>
      <w:r>
        <w:rPr>
          <w:spacing w:val="-3"/>
          <w:sz w:val="24"/>
        </w:rPr>
        <w:t xml:space="preserve"> </w:t>
      </w:r>
      <w:r>
        <w:rPr>
          <w:sz w:val="24"/>
        </w:rPr>
        <w:t>моменты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инерции,</w:t>
      </w:r>
      <w:r>
        <w:rPr>
          <w:spacing w:val="-6"/>
          <w:sz w:val="24"/>
        </w:rPr>
        <w:t xml:space="preserve"> </w:t>
      </w:r>
      <w:r>
        <w:rPr>
          <w:sz w:val="24"/>
        </w:rPr>
        <w:t>полученные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разными</w:t>
      </w:r>
      <w:r>
        <w:rPr>
          <w:spacing w:val="-3"/>
          <w:sz w:val="24"/>
        </w:rPr>
        <w:t xml:space="preserve"> </w:t>
      </w:r>
      <w:r>
        <w:rPr>
          <w:sz w:val="24"/>
        </w:rPr>
        <w:t>способами</w:t>
      </w:r>
    </w:p>
    <w:p w14:paraId="29C3038B" w14:textId="77777777" w:rsidR="00E94152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spacing w:before="10"/>
        <w:ind w:hanging="710"/>
      </w:pPr>
      <w:r w:rsidRPr="00346F75">
        <w:rPr>
          <w:color w:val="FF0000"/>
        </w:rPr>
        <w:t>Объект</w:t>
      </w:r>
      <w:r w:rsidRPr="00346F75">
        <w:rPr>
          <w:color w:val="FF0000"/>
          <w:spacing w:val="-2"/>
        </w:rPr>
        <w:t xml:space="preserve"> </w:t>
      </w:r>
      <w:r w:rsidRPr="00346F75">
        <w:rPr>
          <w:color w:val="FF0000"/>
        </w:rPr>
        <w:t>исследования.</w:t>
      </w:r>
    </w:p>
    <w:p w14:paraId="396BBDD8" w14:textId="77777777" w:rsidR="00E94152" w:rsidRDefault="004766E6">
      <w:pPr>
        <w:pStyle w:val="a3"/>
        <w:spacing w:before="8"/>
        <w:ind w:left="1081"/>
      </w:pPr>
      <w:r>
        <w:t>Равноускоренное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вращательное</w:t>
      </w:r>
      <w:r>
        <w:rPr>
          <w:spacing w:val="-3"/>
        </w:rPr>
        <w:t xml:space="preserve"> </w:t>
      </w:r>
      <w:r>
        <w:t>движение</w:t>
      </w:r>
      <w:r>
        <w:rPr>
          <w:spacing w:val="-3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примере</w:t>
      </w:r>
      <w:r>
        <w:rPr>
          <w:spacing w:val="-3"/>
        </w:rPr>
        <w:t xml:space="preserve"> </w:t>
      </w:r>
      <w:r>
        <w:t>маятника</w:t>
      </w:r>
      <w:r>
        <w:rPr>
          <w:spacing w:val="-4"/>
        </w:rPr>
        <w:t xml:space="preserve"> </w:t>
      </w:r>
      <w:r>
        <w:t>Максвелла</w:t>
      </w:r>
    </w:p>
    <w:p w14:paraId="755ED2D8" w14:textId="77777777" w:rsidR="00E94152" w:rsidRPr="00346F75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spacing w:before="2"/>
        <w:ind w:hanging="710"/>
        <w:rPr>
          <w:color w:val="FF0000"/>
        </w:rPr>
      </w:pPr>
      <w:r w:rsidRPr="00346F75">
        <w:rPr>
          <w:color w:val="FF0000"/>
        </w:rPr>
        <w:t>Метод</w:t>
      </w:r>
      <w:r w:rsidRPr="00346F75">
        <w:rPr>
          <w:color w:val="FF0000"/>
          <w:spacing w:val="-8"/>
        </w:rPr>
        <w:t xml:space="preserve"> </w:t>
      </w:r>
      <w:r w:rsidRPr="00346F75">
        <w:rPr>
          <w:color w:val="FF0000"/>
        </w:rPr>
        <w:t>экспериментального</w:t>
      </w:r>
      <w:r w:rsidRPr="00346F75">
        <w:rPr>
          <w:color w:val="FF0000"/>
          <w:spacing w:val="-4"/>
        </w:rPr>
        <w:t xml:space="preserve"> </w:t>
      </w:r>
      <w:r w:rsidRPr="00346F75">
        <w:rPr>
          <w:color w:val="FF0000"/>
        </w:rPr>
        <w:t>исследования.</w:t>
      </w:r>
    </w:p>
    <w:p w14:paraId="51CB9E55" w14:textId="77777777" w:rsidR="00E94152" w:rsidRDefault="004766E6">
      <w:pPr>
        <w:pStyle w:val="a3"/>
        <w:spacing w:before="10"/>
        <w:ind w:left="1081"/>
      </w:pPr>
      <w:r>
        <w:rPr>
          <w:spacing w:val="-1"/>
        </w:rPr>
        <w:t>Многократное</w:t>
      </w:r>
      <w:r>
        <w:rPr>
          <w:spacing w:val="-16"/>
        </w:rPr>
        <w:t xml:space="preserve"> </w:t>
      </w:r>
      <w:r>
        <w:rPr>
          <w:spacing w:val="-1"/>
        </w:rPr>
        <w:t>измерение</w:t>
      </w:r>
      <w:r>
        <w:rPr>
          <w:spacing w:val="-13"/>
        </w:rPr>
        <w:t xml:space="preserve"> </w:t>
      </w:r>
      <w:r>
        <w:rPr>
          <w:spacing w:val="-1"/>
        </w:rPr>
        <w:t>полупериода</w:t>
      </w:r>
      <w:r>
        <w:rPr>
          <w:spacing w:val="-13"/>
        </w:rPr>
        <w:t xml:space="preserve"> </w:t>
      </w:r>
      <w:r>
        <w:t>колебаний</w:t>
      </w:r>
      <w:r>
        <w:rPr>
          <w:spacing w:val="-14"/>
        </w:rPr>
        <w:t xml:space="preserve"> </w:t>
      </w:r>
      <w:r>
        <w:t>маятника</w:t>
      </w:r>
      <w:r>
        <w:rPr>
          <w:spacing w:val="-13"/>
        </w:rPr>
        <w:t xml:space="preserve"> </w:t>
      </w:r>
      <w:r>
        <w:t>Максвелла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фиксирование</w:t>
      </w:r>
      <w:r>
        <w:rPr>
          <w:spacing w:val="-57"/>
        </w:rPr>
        <w:t xml:space="preserve"> </w:t>
      </w:r>
      <w:r>
        <w:t>разницы</w:t>
      </w:r>
      <w:r>
        <w:rPr>
          <w:spacing w:val="-1"/>
        </w:rPr>
        <w:t xml:space="preserve"> </w:t>
      </w:r>
      <w:r>
        <w:t>высот.</w:t>
      </w:r>
    </w:p>
    <w:p w14:paraId="0B85F215" w14:textId="77777777" w:rsidR="00E94152" w:rsidRPr="00346F75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spacing w:before="2"/>
        <w:ind w:hanging="710"/>
        <w:rPr>
          <w:color w:val="FF0000"/>
        </w:rPr>
      </w:pPr>
      <w:r w:rsidRPr="00346F75">
        <w:rPr>
          <w:color w:val="FF0000"/>
        </w:rPr>
        <w:t>Рабочие</w:t>
      </w:r>
      <w:r w:rsidRPr="00346F75">
        <w:rPr>
          <w:color w:val="FF0000"/>
          <w:spacing w:val="-3"/>
        </w:rPr>
        <w:t xml:space="preserve"> </w:t>
      </w:r>
      <w:r w:rsidRPr="00346F75">
        <w:rPr>
          <w:color w:val="FF0000"/>
        </w:rPr>
        <w:t>формулы</w:t>
      </w:r>
      <w:r w:rsidRPr="00346F75">
        <w:rPr>
          <w:color w:val="FF0000"/>
          <w:spacing w:val="-3"/>
        </w:rPr>
        <w:t xml:space="preserve"> </w:t>
      </w:r>
      <w:r w:rsidRPr="00346F75">
        <w:rPr>
          <w:color w:val="FF0000"/>
        </w:rPr>
        <w:t>и</w:t>
      </w:r>
      <w:r w:rsidRPr="00346F75">
        <w:rPr>
          <w:color w:val="FF0000"/>
          <w:spacing w:val="-4"/>
        </w:rPr>
        <w:t xml:space="preserve"> </w:t>
      </w:r>
      <w:r w:rsidRPr="00346F75">
        <w:rPr>
          <w:color w:val="FF0000"/>
        </w:rPr>
        <w:t>исходные</w:t>
      </w:r>
      <w:r w:rsidRPr="00346F75">
        <w:rPr>
          <w:color w:val="FF0000"/>
          <w:spacing w:val="-2"/>
        </w:rPr>
        <w:t xml:space="preserve"> </w:t>
      </w:r>
      <w:r w:rsidRPr="00346F75">
        <w:rPr>
          <w:color w:val="FF0000"/>
        </w:rPr>
        <w:t>данные:</w:t>
      </w:r>
    </w:p>
    <w:p w14:paraId="2CA4C2E2" w14:textId="77777777" w:rsidR="00E94152" w:rsidRDefault="00E94152">
      <w:pPr>
        <w:pStyle w:val="a3"/>
        <w:spacing w:before="2"/>
        <w:rPr>
          <w:b/>
          <w:sz w:val="30"/>
        </w:rPr>
      </w:pPr>
    </w:p>
    <w:p w14:paraId="47D514DE" w14:textId="77777777" w:rsidR="00E94152" w:rsidRDefault="004766E6">
      <w:pPr>
        <w:ind w:left="229"/>
        <w:rPr>
          <w:sz w:val="28"/>
        </w:rPr>
      </w:pPr>
      <w:r>
        <w:rPr>
          <w:noProof/>
          <w:position w:val="-15"/>
        </w:rPr>
        <w:drawing>
          <wp:inline distT="0" distB="0" distL="0" distR="0" wp14:anchorId="30F71506" wp14:editId="11EE4FCA">
            <wp:extent cx="1225622" cy="3193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622" cy="3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rPr>
          <w:spacing w:val="-14"/>
          <w:sz w:val="20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8"/>
        </w:rPr>
        <w:t>среднее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падения</w:t>
      </w:r>
    </w:p>
    <w:p w14:paraId="548E6E66" w14:textId="77777777" w:rsidR="00E94152" w:rsidRDefault="004766E6">
      <w:pPr>
        <w:spacing w:before="328" w:line="259" w:lineRule="auto"/>
        <w:ind w:left="1791" w:right="1210"/>
        <w:rPr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E77AC3B" wp14:editId="501747F2">
            <wp:simplePos x="0" y="0"/>
            <wp:positionH relativeFrom="page">
              <wp:posOffset>617219</wp:posOffset>
            </wp:positionH>
            <wp:positionV relativeFrom="paragraph">
              <wp:posOffset>164976</wp:posOffset>
            </wp:positionV>
            <wp:extent cx="771524" cy="390525"/>
            <wp:effectExtent l="0" t="0" r="0" b="0"/>
            <wp:wrapNone/>
            <wp:docPr id="7" name="image4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– </w:t>
      </w:r>
      <w:r>
        <w:rPr>
          <w:sz w:val="28"/>
        </w:rPr>
        <w:t>момент инерции маятника, если считать, что вся его масса</w:t>
      </w:r>
      <w:r>
        <w:rPr>
          <w:spacing w:val="-67"/>
          <w:sz w:val="28"/>
        </w:rPr>
        <w:t xml:space="preserve"> </w:t>
      </w:r>
      <w:r>
        <w:rPr>
          <w:sz w:val="28"/>
        </w:rPr>
        <w:t>сосредоточена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маховике</w:t>
      </w:r>
    </w:p>
    <w:p w14:paraId="772E3284" w14:textId="77777777" w:rsidR="00E94152" w:rsidRDefault="004766E6">
      <w:pPr>
        <w:spacing w:before="227" w:line="316" w:lineRule="auto"/>
        <w:ind w:left="139" w:right="206" w:hanging="378"/>
        <w:jc w:val="center"/>
        <w:rPr>
          <w:sz w:val="28"/>
        </w:rPr>
      </w:pPr>
      <w:r>
        <w:rPr>
          <w:noProof/>
          <w:position w:val="1"/>
        </w:rPr>
        <w:drawing>
          <wp:inline distT="0" distB="0" distL="0" distR="0" wp14:anchorId="282FFA23" wp14:editId="539BE7C8">
            <wp:extent cx="1408302" cy="410807"/>
            <wp:effectExtent l="0" t="0" r="0" b="0"/>
            <wp:docPr id="9" name="image5.jpeg" descr="Изображение выглядит как текст, часы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302" cy="4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9"/>
          <w:sz w:val="20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8"/>
        </w:rPr>
        <w:t>момент</w:t>
      </w:r>
      <w:r>
        <w:rPr>
          <w:spacing w:val="-4"/>
          <w:sz w:val="28"/>
        </w:rPr>
        <w:t xml:space="preserve"> </w:t>
      </w:r>
      <w:r>
        <w:rPr>
          <w:sz w:val="28"/>
        </w:rPr>
        <w:t>инерции</w:t>
      </w:r>
      <w:r>
        <w:rPr>
          <w:spacing w:val="-2"/>
          <w:sz w:val="28"/>
        </w:rPr>
        <w:t xml:space="preserve"> </w:t>
      </w:r>
      <w:r>
        <w:rPr>
          <w:sz w:val="28"/>
        </w:rPr>
        <w:t>маятника</w:t>
      </w:r>
      <w:r>
        <w:rPr>
          <w:spacing w:val="-2"/>
          <w:sz w:val="28"/>
        </w:rPr>
        <w:t xml:space="preserve"> </w:t>
      </w:r>
      <w:r>
        <w:rPr>
          <w:sz w:val="28"/>
        </w:rPr>
        <w:t>через</w:t>
      </w:r>
      <w:r>
        <w:rPr>
          <w:spacing w:val="-6"/>
          <w:sz w:val="28"/>
        </w:rPr>
        <w:t xml:space="preserve"> </w:t>
      </w:r>
      <w:r>
        <w:rPr>
          <w:sz w:val="28"/>
        </w:rPr>
        <w:t>измеряемые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величины </w:t>
      </w:r>
      <w:r>
        <w:rPr>
          <w:noProof/>
          <w:position w:val="-4"/>
          <w:sz w:val="28"/>
        </w:rPr>
        <w:drawing>
          <wp:inline distT="0" distB="0" distL="0" distR="0" wp14:anchorId="1F17C00C" wp14:editId="6D2F3E69">
            <wp:extent cx="1959902" cy="398779"/>
            <wp:effectExtent l="0" t="0" r="0" b="0"/>
            <wp:docPr id="11" name="image6.jpeg" descr="Изображение выглядит как текст, часы, датчик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902" cy="3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>
        <w:rPr>
          <w:spacing w:val="-14"/>
          <w:sz w:val="28"/>
        </w:rPr>
        <w:t xml:space="preserve"> </w:t>
      </w:r>
      <w:r>
        <w:rPr>
          <w:sz w:val="24"/>
        </w:rPr>
        <w:t>–</w:t>
      </w:r>
      <w:r>
        <w:rPr>
          <w:spacing w:val="6"/>
          <w:sz w:val="24"/>
        </w:rPr>
        <w:t xml:space="preserve"> </w:t>
      </w:r>
      <w:r>
        <w:rPr>
          <w:sz w:val="28"/>
        </w:rPr>
        <w:t>момент</w:t>
      </w:r>
      <w:r>
        <w:rPr>
          <w:spacing w:val="-3"/>
          <w:sz w:val="28"/>
        </w:rPr>
        <w:t xml:space="preserve"> </w:t>
      </w:r>
      <w:r>
        <w:rPr>
          <w:sz w:val="28"/>
        </w:rPr>
        <w:t>инерции</w:t>
      </w:r>
      <w:r>
        <w:rPr>
          <w:spacing w:val="-2"/>
          <w:sz w:val="28"/>
        </w:rPr>
        <w:t xml:space="preserve"> </w:t>
      </w:r>
      <w:r>
        <w:rPr>
          <w:sz w:val="28"/>
        </w:rPr>
        <w:t>маятника</w:t>
      </w:r>
      <w:r>
        <w:rPr>
          <w:spacing w:val="-1"/>
          <w:sz w:val="28"/>
        </w:rPr>
        <w:t xml:space="preserve"> </w:t>
      </w:r>
      <w:r>
        <w:rPr>
          <w:sz w:val="28"/>
        </w:rPr>
        <w:t>(более</w:t>
      </w:r>
      <w:r>
        <w:rPr>
          <w:spacing w:val="-2"/>
          <w:sz w:val="28"/>
        </w:rPr>
        <w:t xml:space="preserve"> </w:t>
      </w:r>
      <w:r>
        <w:rPr>
          <w:sz w:val="28"/>
        </w:rPr>
        <w:t>точная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формула) </w:t>
      </w:r>
      <w:r>
        <w:rPr>
          <w:noProof/>
          <w:position w:val="-17"/>
          <w:sz w:val="28"/>
        </w:rPr>
        <w:drawing>
          <wp:inline distT="0" distB="0" distL="0" distR="0" wp14:anchorId="487A28DF" wp14:editId="117ECE0E">
            <wp:extent cx="2532393" cy="432409"/>
            <wp:effectExtent l="0" t="0" r="0" b="0"/>
            <wp:docPr id="13" name="image7.jpeg" descr="Изображение выглядит как текст, часы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393" cy="4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pacing w:val="10"/>
          <w:sz w:val="28"/>
        </w:rPr>
        <w:t xml:space="preserve"> </w:t>
      </w:r>
      <w:r>
        <w:rPr>
          <w:sz w:val="24"/>
        </w:rPr>
        <w:t>–</w:t>
      </w:r>
      <w:r>
        <w:rPr>
          <w:spacing w:val="5"/>
          <w:sz w:val="24"/>
        </w:rPr>
        <w:t xml:space="preserve"> </w:t>
      </w:r>
      <w:r>
        <w:rPr>
          <w:sz w:val="28"/>
        </w:rPr>
        <w:t>относительная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погрешность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инерции</w:t>
      </w:r>
    </w:p>
    <w:p w14:paraId="4254EEA2" w14:textId="77777777" w:rsidR="00E94152" w:rsidRDefault="004766E6">
      <w:pPr>
        <w:spacing w:before="117"/>
        <w:ind w:left="442"/>
        <w:rPr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8B396CC" wp14:editId="2CACF44A">
            <wp:simplePos x="0" y="0"/>
            <wp:positionH relativeFrom="page">
              <wp:posOffset>1265229</wp:posOffset>
            </wp:positionH>
            <wp:positionV relativeFrom="paragraph">
              <wp:posOffset>43575</wp:posOffset>
            </wp:positionV>
            <wp:extent cx="2498520" cy="428915"/>
            <wp:effectExtent l="0" t="0" r="0" b="0"/>
            <wp:wrapNone/>
            <wp:docPr id="15" name="image8.jpeg" descr="Изображение выглядит как текст, часы, датчик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520" cy="42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где</w:t>
      </w:r>
    </w:p>
    <w:p w14:paraId="4F53A048" w14:textId="77777777" w:rsidR="00E94152" w:rsidRDefault="00E94152">
      <w:pPr>
        <w:pStyle w:val="a3"/>
        <w:rPr>
          <w:sz w:val="20"/>
        </w:rPr>
      </w:pPr>
    </w:p>
    <w:p w14:paraId="5638C56B" w14:textId="77777777" w:rsidR="00E94152" w:rsidRDefault="00E94152">
      <w:pPr>
        <w:pStyle w:val="a3"/>
        <w:rPr>
          <w:sz w:val="20"/>
        </w:rPr>
      </w:pPr>
    </w:p>
    <w:p w14:paraId="5AFA7CDA" w14:textId="77777777" w:rsidR="00E94152" w:rsidRDefault="00E94152">
      <w:pPr>
        <w:pStyle w:val="a3"/>
        <w:rPr>
          <w:sz w:val="20"/>
        </w:rPr>
      </w:pPr>
    </w:p>
    <w:p w14:paraId="56948F03" w14:textId="77777777" w:rsidR="00E94152" w:rsidRDefault="00E94152">
      <w:pPr>
        <w:pStyle w:val="a3"/>
        <w:rPr>
          <w:sz w:val="20"/>
        </w:rPr>
      </w:pPr>
    </w:p>
    <w:p w14:paraId="1C3F3B70" w14:textId="77777777" w:rsidR="00E94152" w:rsidRDefault="00E94152">
      <w:pPr>
        <w:pStyle w:val="a3"/>
        <w:rPr>
          <w:sz w:val="20"/>
        </w:rPr>
      </w:pPr>
    </w:p>
    <w:p w14:paraId="40D7E6E5" w14:textId="77777777" w:rsidR="00E94152" w:rsidRDefault="00E94152">
      <w:pPr>
        <w:pStyle w:val="a3"/>
        <w:spacing w:before="6"/>
        <w:rPr>
          <w:sz w:val="27"/>
        </w:rPr>
      </w:pPr>
    </w:p>
    <w:p w14:paraId="35C1A34D" w14:textId="77777777" w:rsidR="00E94152" w:rsidRDefault="00E94152">
      <w:pPr>
        <w:rPr>
          <w:sz w:val="27"/>
        </w:rPr>
        <w:sectPr w:rsidR="00E94152">
          <w:pgSz w:w="11910" w:h="16840"/>
          <w:pgMar w:top="1040" w:right="940" w:bottom="280" w:left="760" w:header="720" w:footer="720" w:gutter="0"/>
          <w:cols w:space="720"/>
        </w:sectPr>
      </w:pPr>
    </w:p>
    <w:p w14:paraId="60A29F15" w14:textId="77777777" w:rsidR="00E94152" w:rsidRDefault="00E94152">
      <w:pPr>
        <w:pStyle w:val="a3"/>
        <w:rPr>
          <w:sz w:val="30"/>
        </w:rPr>
      </w:pPr>
    </w:p>
    <w:p w14:paraId="59BDC7DD" w14:textId="77777777" w:rsidR="00E94152" w:rsidRDefault="00E94152">
      <w:pPr>
        <w:pStyle w:val="a3"/>
        <w:spacing w:before="8"/>
        <w:rPr>
          <w:sz w:val="42"/>
        </w:rPr>
      </w:pPr>
    </w:p>
    <w:p w14:paraId="60A93DF4" w14:textId="77777777" w:rsidR="00E94152" w:rsidRPr="00346F75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ind w:hanging="710"/>
        <w:rPr>
          <w:color w:val="FF0000"/>
        </w:rPr>
      </w:pPr>
      <w:r w:rsidRPr="00346F75">
        <w:rPr>
          <w:noProof/>
          <w:color w:val="FF0000"/>
        </w:rPr>
        <w:drawing>
          <wp:anchor distT="0" distB="0" distL="0" distR="0" simplePos="0" relativeHeight="15729664" behindDoc="0" locked="0" layoutInCell="1" allowOverlap="1" wp14:anchorId="02248F1B" wp14:editId="4F92B894">
            <wp:simplePos x="0" y="0"/>
            <wp:positionH relativeFrom="page">
              <wp:posOffset>548640</wp:posOffset>
            </wp:positionH>
            <wp:positionV relativeFrom="paragraph">
              <wp:posOffset>-1125851</wp:posOffset>
            </wp:positionV>
            <wp:extent cx="3210559" cy="1015999"/>
            <wp:effectExtent l="0" t="0" r="0" b="0"/>
            <wp:wrapNone/>
            <wp:docPr id="17" name="image9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559" cy="10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F75">
        <w:rPr>
          <w:color w:val="FF0000"/>
        </w:rPr>
        <w:t>Измерительные</w:t>
      </w:r>
      <w:r w:rsidRPr="00346F75">
        <w:rPr>
          <w:color w:val="FF0000"/>
          <w:spacing w:val="-2"/>
        </w:rPr>
        <w:t xml:space="preserve"> </w:t>
      </w:r>
      <w:r w:rsidRPr="00346F75">
        <w:rPr>
          <w:color w:val="FF0000"/>
        </w:rPr>
        <w:t>приборы:</w:t>
      </w:r>
    </w:p>
    <w:p w14:paraId="57BA9D38" w14:textId="77777777" w:rsidR="00E94152" w:rsidRDefault="004766E6">
      <w:pPr>
        <w:spacing w:before="89" w:line="276" w:lineRule="auto"/>
        <w:ind w:left="103"/>
        <w:rPr>
          <w:sz w:val="28"/>
        </w:rPr>
      </w:pPr>
      <w:r>
        <w:br w:type="column"/>
      </w:r>
      <w:r>
        <w:rPr>
          <w:b/>
          <w:sz w:val="28"/>
        </w:rPr>
        <w:t>-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>формулы</w:t>
      </w:r>
      <w:r>
        <w:rPr>
          <w:spacing w:val="31"/>
          <w:sz w:val="28"/>
        </w:rPr>
        <w:t xml:space="preserve"> </w:t>
      </w:r>
      <w:r>
        <w:rPr>
          <w:sz w:val="28"/>
        </w:rPr>
        <w:t>для</w:t>
      </w:r>
      <w:r>
        <w:rPr>
          <w:spacing w:val="31"/>
          <w:sz w:val="28"/>
        </w:rPr>
        <w:t xml:space="preserve"> </w:t>
      </w:r>
      <w:r>
        <w:rPr>
          <w:sz w:val="28"/>
        </w:rPr>
        <w:t>погрешностей</w:t>
      </w:r>
      <w:r>
        <w:rPr>
          <w:spacing w:val="29"/>
          <w:sz w:val="28"/>
        </w:rPr>
        <w:t xml:space="preserve"> </w:t>
      </w:r>
      <w:r>
        <w:rPr>
          <w:sz w:val="28"/>
        </w:rPr>
        <w:t>прямых</w:t>
      </w:r>
      <w:r>
        <w:rPr>
          <w:spacing w:val="-67"/>
          <w:sz w:val="28"/>
        </w:rPr>
        <w:t xml:space="preserve"> </w:t>
      </w:r>
      <w:r>
        <w:rPr>
          <w:sz w:val="28"/>
        </w:rPr>
        <w:t>многократных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измерений</w:t>
      </w:r>
    </w:p>
    <w:p w14:paraId="2D2E568B" w14:textId="77777777" w:rsidR="00E94152" w:rsidRDefault="00E94152">
      <w:pPr>
        <w:spacing w:line="276" w:lineRule="auto"/>
        <w:rPr>
          <w:sz w:val="28"/>
        </w:rPr>
        <w:sectPr w:rsidR="00E94152">
          <w:type w:val="continuous"/>
          <w:pgSz w:w="11910" w:h="16840"/>
          <w:pgMar w:top="1140" w:right="940" w:bottom="280" w:left="760" w:header="720" w:footer="720" w:gutter="0"/>
          <w:cols w:num="2" w:space="720" w:equalWidth="0">
            <w:col w:w="5208" w:space="73"/>
            <w:col w:w="4929"/>
          </w:cols>
        </w:sectPr>
      </w:pPr>
    </w:p>
    <w:p w14:paraId="65BAED3B" w14:textId="77777777" w:rsidR="00E94152" w:rsidRDefault="00E94152">
      <w:pPr>
        <w:pStyle w:val="a3"/>
        <w:spacing w:before="6"/>
        <w:rPr>
          <w:sz w:val="4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403"/>
        <w:gridCol w:w="1900"/>
        <w:gridCol w:w="1924"/>
        <w:gridCol w:w="1923"/>
      </w:tblGrid>
      <w:tr w:rsidR="00E94152" w14:paraId="19CF00C8" w14:textId="77777777">
        <w:trPr>
          <w:trHeight w:val="755"/>
        </w:trPr>
        <w:tc>
          <w:tcPr>
            <w:tcW w:w="708" w:type="dxa"/>
          </w:tcPr>
          <w:p w14:paraId="4F2BEF5D" w14:textId="77777777" w:rsidR="00E94152" w:rsidRDefault="00E94152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14:paraId="638A9115" w14:textId="77777777" w:rsidR="00E94152" w:rsidRDefault="004766E6">
            <w:pPr>
              <w:pStyle w:val="TableParagraph"/>
              <w:ind w:left="74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3403" w:type="dxa"/>
          </w:tcPr>
          <w:p w14:paraId="55ECCBB6" w14:textId="77777777" w:rsidR="00E94152" w:rsidRDefault="00E94152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14:paraId="784FF355" w14:textId="77777777" w:rsidR="00E94152" w:rsidRDefault="004766E6">
            <w:pPr>
              <w:pStyle w:val="TableParagraph"/>
              <w:ind w:left="77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900" w:type="dxa"/>
          </w:tcPr>
          <w:p w14:paraId="2E370B80" w14:textId="77777777" w:rsidR="00E94152" w:rsidRDefault="00E94152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14:paraId="10C0FEA7" w14:textId="77777777" w:rsidR="00E94152" w:rsidRDefault="004766E6">
            <w:pPr>
              <w:pStyle w:val="TableParagraph"/>
              <w:ind w:left="135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1924" w:type="dxa"/>
          </w:tcPr>
          <w:p w14:paraId="56F5F547" w14:textId="77777777" w:rsidR="00E94152" w:rsidRDefault="004766E6">
            <w:pPr>
              <w:pStyle w:val="TableParagraph"/>
              <w:spacing w:before="89" w:line="276" w:lineRule="auto"/>
              <w:ind w:left="76" w:right="464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23" w:type="dxa"/>
          </w:tcPr>
          <w:p w14:paraId="34CF8FDE" w14:textId="77777777" w:rsidR="00E94152" w:rsidRDefault="004766E6">
            <w:pPr>
              <w:pStyle w:val="TableParagraph"/>
              <w:spacing w:before="89" w:line="276" w:lineRule="auto"/>
              <w:ind w:left="78" w:right="510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E94152" w14:paraId="6A1EEB02" w14:textId="77777777">
        <w:trPr>
          <w:trHeight w:val="505"/>
        </w:trPr>
        <w:tc>
          <w:tcPr>
            <w:tcW w:w="708" w:type="dxa"/>
          </w:tcPr>
          <w:p w14:paraId="355DB6EC" w14:textId="77777777" w:rsidR="00E94152" w:rsidRDefault="004766E6">
            <w:pPr>
              <w:pStyle w:val="TableParagraph"/>
              <w:spacing w:before="109"/>
              <w:ind w:left="74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403" w:type="dxa"/>
          </w:tcPr>
          <w:p w14:paraId="673F5366" w14:textId="77777777" w:rsidR="00E94152" w:rsidRDefault="004766E6">
            <w:pPr>
              <w:pStyle w:val="TableParagraph"/>
              <w:spacing w:before="109"/>
              <w:ind w:left="132"/>
              <w:rPr>
                <w:i/>
              </w:rPr>
            </w:pPr>
            <w:r>
              <w:rPr>
                <w:i/>
              </w:rPr>
              <w:t>Штангенциркуль</w:t>
            </w:r>
          </w:p>
        </w:tc>
        <w:tc>
          <w:tcPr>
            <w:tcW w:w="1900" w:type="dxa"/>
          </w:tcPr>
          <w:p w14:paraId="036F5DD4" w14:textId="77777777" w:rsidR="00E94152" w:rsidRDefault="004766E6">
            <w:pPr>
              <w:pStyle w:val="TableParagraph"/>
              <w:spacing w:before="109"/>
              <w:ind w:left="130"/>
              <w:rPr>
                <w:i/>
              </w:rPr>
            </w:pPr>
            <w:r>
              <w:rPr>
                <w:i/>
              </w:rPr>
              <w:t>Измерительный</w:t>
            </w:r>
          </w:p>
        </w:tc>
        <w:tc>
          <w:tcPr>
            <w:tcW w:w="1924" w:type="dxa"/>
          </w:tcPr>
          <w:p w14:paraId="626F4576" w14:textId="77777777" w:rsidR="00E94152" w:rsidRDefault="004766E6">
            <w:pPr>
              <w:pStyle w:val="TableParagraph"/>
              <w:spacing w:before="109"/>
              <w:ind w:left="131"/>
              <w:rPr>
                <w:i/>
              </w:rPr>
            </w:pPr>
            <w:r>
              <w:rPr>
                <w:i/>
              </w:rPr>
              <w:t>0–100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(мм)</w:t>
            </w:r>
          </w:p>
        </w:tc>
        <w:tc>
          <w:tcPr>
            <w:tcW w:w="1923" w:type="dxa"/>
          </w:tcPr>
          <w:p w14:paraId="61C8A997" w14:textId="77777777" w:rsidR="00E94152" w:rsidRDefault="004766E6">
            <w:pPr>
              <w:pStyle w:val="TableParagraph"/>
              <w:spacing w:before="109"/>
              <w:ind w:left="133"/>
              <w:rPr>
                <w:i/>
              </w:rPr>
            </w:pPr>
            <w:r>
              <w:rPr>
                <w:i/>
              </w:rPr>
              <w:t>0,02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(мм)</w:t>
            </w:r>
          </w:p>
        </w:tc>
      </w:tr>
      <w:tr w:rsidR="00E94152" w14:paraId="474ED7F4" w14:textId="77777777">
        <w:trPr>
          <w:trHeight w:val="501"/>
        </w:trPr>
        <w:tc>
          <w:tcPr>
            <w:tcW w:w="708" w:type="dxa"/>
          </w:tcPr>
          <w:p w14:paraId="3F2A8DCF" w14:textId="77777777" w:rsidR="00E94152" w:rsidRDefault="004766E6">
            <w:pPr>
              <w:pStyle w:val="TableParagraph"/>
              <w:spacing w:before="106"/>
              <w:ind w:left="74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403" w:type="dxa"/>
          </w:tcPr>
          <w:p w14:paraId="5E8F0F1F" w14:textId="77777777" w:rsidR="00E94152" w:rsidRDefault="004766E6">
            <w:pPr>
              <w:pStyle w:val="TableParagraph"/>
              <w:spacing w:before="106"/>
              <w:ind w:left="132"/>
              <w:rPr>
                <w:i/>
              </w:rPr>
            </w:pPr>
            <w:r>
              <w:rPr>
                <w:i/>
              </w:rPr>
              <w:t>Линейка</w:t>
            </w:r>
          </w:p>
        </w:tc>
        <w:tc>
          <w:tcPr>
            <w:tcW w:w="1900" w:type="dxa"/>
          </w:tcPr>
          <w:p w14:paraId="3143F8B2" w14:textId="77777777" w:rsidR="00E94152" w:rsidRDefault="004766E6">
            <w:pPr>
              <w:pStyle w:val="TableParagraph"/>
              <w:spacing w:before="106"/>
              <w:ind w:left="130"/>
              <w:rPr>
                <w:i/>
              </w:rPr>
            </w:pPr>
            <w:r>
              <w:rPr>
                <w:i/>
              </w:rPr>
              <w:t>Измерительный</w:t>
            </w:r>
          </w:p>
        </w:tc>
        <w:tc>
          <w:tcPr>
            <w:tcW w:w="1924" w:type="dxa"/>
          </w:tcPr>
          <w:p w14:paraId="17A895BD" w14:textId="77777777" w:rsidR="00E94152" w:rsidRDefault="004766E6">
            <w:pPr>
              <w:pStyle w:val="TableParagraph"/>
              <w:spacing w:before="106"/>
              <w:ind w:left="131"/>
              <w:rPr>
                <w:i/>
              </w:rPr>
            </w:pPr>
            <w:r>
              <w:rPr>
                <w:i/>
              </w:rPr>
              <w:t>0–700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(мм)</w:t>
            </w:r>
          </w:p>
        </w:tc>
        <w:tc>
          <w:tcPr>
            <w:tcW w:w="1923" w:type="dxa"/>
          </w:tcPr>
          <w:p w14:paraId="39853BAB" w14:textId="77777777" w:rsidR="00E94152" w:rsidRDefault="004766E6">
            <w:pPr>
              <w:pStyle w:val="TableParagraph"/>
              <w:spacing w:before="106"/>
              <w:ind w:left="133"/>
              <w:rPr>
                <w:i/>
              </w:rPr>
            </w:pPr>
            <w:r>
              <w:rPr>
                <w:i/>
              </w:rPr>
              <w:t>0,5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(мм)</w:t>
            </w:r>
          </w:p>
        </w:tc>
      </w:tr>
    </w:tbl>
    <w:p w14:paraId="36BF7466" w14:textId="77777777" w:rsidR="00E94152" w:rsidRDefault="00E94152">
      <w:pPr>
        <w:sectPr w:rsidR="00E94152">
          <w:type w:val="continuous"/>
          <w:pgSz w:w="11910" w:h="16840"/>
          <w:pgMar w:top="1140" w:right="940" w:bottom="280" w:left="760" w:header="720" w:footer="720" w:gutter="0"/>
          <w:cols w:space="720"/>
        </w:sectPr>
      </w:pPr>
    </w:p>
    <w:p w14:paraId="69E12ED7" w14:textId="77777777" w:rsidR="00E94152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spacing w:before="67"/>
        <w:ind w:hanging="710"/>
        <w:rPr>
          <w:b w:val="0"/>
        </w:rPr>
      </w:pPr>
      <w:r w:rsidRPr="004766E6">
        <w:rPr>
          <w:noProof/>
          <w:color w:val="FF0000"/>
        </w:rPr>
        <w:lastRenderedPageBreak/>
        <w:drawing>
          <wp:anchor distT="0" distB="0" distL="0" distR="0" simplePos="0" relativeHeight="3" behindDoc="0" locked="0" layoutInCell="1" allowOverlap="1" wp14:anchorId="4ABFE154" wp14:editId="3E344302">
            <wp:simplePos x="0" y="0"/>
            <wp:positionH relativeFrom="page">
              <wp:posOffset>1391182</wp:posOffset>
            </wp:positionH>
            <wp:positionV relativeFrom="paragraph">
              <wp:posOffset>318370</wp:posOffset>
            </wp:positionV>
            <wp:extent cx="3929544" cy="392582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544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6E6">
        <w:rPr>
          <w:color w:val="FF0000"/>
        </w:rPr>
        <w:t>Схема</w:t>
      </w:r>
      <w:r w:rsidRPr="004766E6">
        <w:rPr>
          <w:color w:val="FF0000"/>
          <w:spacing w:val="-2"/>
        </w:rPr>
        <w:t xml:space="preserve"> </w:t>
      </w:r>
      <w:r w:rsidRPr="004766E6">
        <w:rPr>
          <w:color w:val="FF0000"/>
        </w:rPr>
        <w:t>установки</w:t>
      </w:r>
      <w:r w:rsidRPr="004766E6">
        <w:rPr>
          <w:b w:val="0"/>
          <w:color w:val="FF0000"/>
        </w:rPr>
        <w:t>:</w:t>
      </w:r>
    </w:p>
    <w:p w14:paraId="7ECEDA60" w14:textId="77777777" w:rsidR="00E94152" w:rsidRPr="004766E6" w:rsidRDefault="004766E6">
      <w:pPr>
        <w:pStyle w:val="a5"/>
        <w:numPr>
          <w:ilvl w:val="0"/>
          <w:numId w:val="1"/>
        </w:numPr>
        <w:tabs>
          <w:tab w:val="left" w:pos="1081"/>
          <w:tab w:val="left" w:pos="1082"/>
        </w:tabs>
        <w:spacing w:before="10"/>
        <w:ind w:hanging="710"/>
        <w:rPr>
          <w:b/>
          <w:color w:val="FF0000"/>
          <w:sz w:val="28"/>
        </w:rPr>
      </w:pPr>
      <w:r w:rsidRPr="004766E6">
        <w:rPr>
          <w:b/>
          <w:color w:val="FF0000"/>
          <w:sz w:val="28"/>
        </w:rPr>
        <w:t>Результаты</w:t>
      </w:r>
      <w:r w:rsidRPr="004766E6">
        <w:rPr>
          <w:b/>
          <w:color w:val="FF0000"/>
          <w:spacing w:val="-3"/>
          <w:sz w:val="28"/>
        </w:rPr>
        <w:t xml:space="preserve"> </w:t>
      </w:r>
      <w:r w:rsidRPr="004766E6">
        <w:rPr>
          <w:b/>
          <w:color w:val="FF0000"/>
          <w:sz w:val="28"/>
        </w:rPr>
        <w:t>прямых</w:t>
      </w:r>
      <w:r w:rsidRPr="004766E6">
        <w:rPr>
          <w:b/>
          <w:color w:val="FF0000"/>
          <w:spacing w:val="-1"/>
          <w:sz w:val="28"/>
        </w:rPr>
        <w:t xml:space="preserve"> </w:t>
      </w:r>
      <w:r w:rsidRPr="004766E6">
        <w:rPr>
          <w:b/>
          <w:color w:val="FF0000"/>
          <w:sz w:val="28"/>
        </w:rPr>
        <w:t>измерений</w:t>
      </w:r>
      <w:r w:rsidRPr="004766E6">
        <w:rPr>
          <w:b/>
          <w:color w:val="FF0000"/>
          <w:spacing w:val="-2"/>
          <w:sz w:val="28"/>
        </w:rPr>
        <w:t xml:space="preserve"> </w:t>
      </w:r>
      <w:r w:rsidRPr="004766E6">
        <w:rPr>
          <w:b/>
          <w:color w:val="FF0000"/>
          <w:sz w:val="28"/>
        </w:rPr>
        <w:t>и</w:t>
      </w:r>
      <w:r w:rsidRPr="004766E6">
        <w:rPr>
          <w:b/>
          <w:color w:val="FF0000"/>
          <w:spacing w:val="-4"/>
          <w:sz w:val="28"/>
        </w:rPr>
        <w:t xml:space="preserve"> </w:t>
      </w:r>
      <w:r w:rsidRPr="004766E6">
        <w:rPr>
          <w:b/>
          <w:color w:val="FF0000"/>
          <w:sz w:val="28"/>
        </w:rPr>
        <w:t>их обработки:</w:t>
      </w:r>
    </w:p>
    <w:p w14:paraId="609C80C5" w14:textId="77777777" w:rsidR="00E94152" w:rsidRDefault="004766E6">
      <w:pPr>
        <w:spacing w:before="185" w:after="26"/>
        <w:ind w:left="1081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tbl>
      <w:tblPr>
        <w:tblStyle w:val="TableNormal"/>
        <w:tblW w:w="0" w:type="auto"/>
        <w:tblInd w:w="1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1134"/>
        <w:gridCol w:w="1702"/>
        <w:gridCol w:w="1986"/>
      </w:tblGrid>
      <w:tr w:rsidR="00E94152" w14:paraId="6BB0A8A7" w14:textId="77777777">
        <w:trPr>
          <w:trHeight w:val="278"/>
        </w:trPr>
        <w:tc>
          <w:tcPr>
            <w:tcW w:w="977" w:type="dxa"/>
          </w:tcPr>
          <w:p w14:paraId="6F04F4FB" w14:textId="77777777" w:rsidR="00E94152" w:rsidRDefault="004766E6">
            <w:pPr>
              <w:pStyle w:val="TableParagraph"/>
              <w:spacing w:line="258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134" w:type="dxa"/>
          </w:tcPr>
          <w:p w14:paraId="2C374535" w14:textId="77777777" w:rsidR="00E94152" w:rsidRDefault="004766E6">
            <w:pPr>
              <w:pStyle w:val="TableParagraph"/>
              <w:spacing w:line="258" w:lineRule="exact"/>
              <w:ind w:left="316"/>
              <w:rPr>
                <w:sz w:val="24"/>
              </w:rPr>
            </w:pPr>
            <w:r>
              <w:rPr>
                <w:rFonts w:ascii="Cambria Math" w:hAnsi="Cambria Math"/>
                <w:sz w:val="24"/>
              </w:rPr>
              <w:t>ℎ</w:t>
            </w:r>
            <w:r>
              <w:rPr>
                <w:sz w:val="24"/>
              </w:rPr>
              <w:t>, cм</w:t>
            </w:r>
          </w:p>
        </w:tc>
        <w:tc>
          <w:tcPr>
            <w:tcW w:w="1702" w:type="dxa"/>
          </w:tcPr>
          <w:p w14:paraId="5F66DE30" w14:textId="77777777" w:rsidR="00E94152" w:rsidRDefault="004766E6">
            <w:pPr>
              <w:pStyle w:val="TableParagraph"/>
              <w:spacing w:line="258" w:lineRule="exact"/>
              <w:ind w:right="512"/>
              <w:jc w:val="center"/>
              <w:rPr>
                <w:sz w:val="24"/>
              </w:rPr>
            </w:pPr>
            <w:r>
              <w:rPr>
                <w:rFonts w:ascii="Cambria Math" w:hAnsi="Cambria Math"/>
                <w:sz w:val="24"/>
              </w:rPr>
              <w:t>ℎ</w:t>
            </w:r>
            <w:r>
              <w:rPr>
                <w:rFonts w:ascii="Cambria Math" w:hAnsi="Cambria Math"/>
                <w:sz w:val="24"/>
                <w:vertAlign w:val="subscript"/>
              </w:rPr>
              <w:t>1</w:t>
            </w:r>
            <w:r>
              <w:rPr>
                <w:sz w:val="24"/>
              </w:rPr>
              <w:t>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cм</w:t>
            </w:r>
          </w:p>
        </w:tc>
        <w:tc>
          <w:tcPr>
            <w:tcW w:w="1986" w:type="dxa"/>
          </w:tcPr>
          <w:p w14:paraId="0866D2C6" w14:textId="77777777" w:rsidR="00E94152" w:rsidRDefault="004766E6">
            <w:pPr>
              <w:pStyle w:val="TableParagraph"/>
              <w:spacing w:line="258" w:lineRule="exact"/>
              <w:ind w:left="706" w:right="687"/>
              <w:jc w:val="center"/>
              <w:rPr>
                <w:sz w:val="24"/>
              </w:rPr>
            </w:pPr>
            <w:r>
              <w:rPr>
                <w:sz w:val="24"/>
              </w:rPr>
              <w:t>t, c</w:t>
            </w:r>
          </w:p>
        </w:tc>
      </w:tr>
      <w:tr w:rsidR="00E94152" w14:paraId="2B0B5118" w14:textId="77777777">
        <w:trPr>
          <w:trHeight w:val="270"/>
        </w:trPr>
        <w:tc>
          <w:tcPr>
            <w:tcW w:w="977" w:type="dxa"/>
          </w:tcPr>
          <w:p w14:paraId="73430DBE" w14:textId="77777777" w:rsidR="00E94152" w:rsidRDefault="004766E6">
            <w:pPr>
              <w:pStyle w:val="TableParagraph"/>
              <w:spacing w:line="251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  <w:vMerge w:val="restart"/>
          </w:tcPr>
          <w:p w14:paraId="6E73349F" w14:textId="77777777" w:rsidR="00E94152" w:rsidRDefault="00E94152">
            <w:pPr>
              <w:pStyle w:val="TableParagraph"/>
              <w:ind w:left="0"/>
              <w:rPr>
                <w:sz w:val="26"/>
              </w:rPr>
            </w:pPr>
          </w:p>
          <w:p w14:paraId="54B6A8AD" w14:textId="77777777" w:rsidR="00E94152" w:rsidRDefault="00E94152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7E71EADB" w14:textId="77777777" w:rsidR="00E94152" w:rsidRDefault="004766E6">
            <w:pPr>
              <w:pStyle w:val="TableParagraph"/>
              <w:ind w:left="433" w:right="411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02" w:type="dxa"/>
          </w:tcPr>
          <w:p w14:paraId="734BD6FB" w14:textId="77777777" w:rsidR="00E94152" w:rsidRDefault="004766E6">
            <w:pPr>
              <w:pStyle w:val="TableParagraph"/>
              <w:spacing w:line="251" w:lineRule="exact"/>
              <w:ind w:right="508"/>
              <w:jc w:val="center"/>
              <w:rPr>
                <w:sz w:val="24"/>
              </w:rPr>
            </w:pPr>
            <w:r>
              <w:rPr>
                <w:sz w:val="24"/>
              </w:rPr>
              <w:t>37,3</w:t>
            </w:r>
          </w:p>
        </w:tc>
        <w:tc>
          <w:tcPr>
            <w:tcW w:w="1986" w:type="dxa"/>
          </w:tcPr>
          <w:p w14:paraId="3F834C1A" w14:textId="77777777" w:rsidR="00E94152" w:rsidRDefault="004766E6">
            <w:pPr>
              <w:pStyle w:val="TableParagraph"/>
              <w:spacing w:line="251" w:lineRule="exact"/>
              <w:ind w:left="708" w:right="687"/>
              <w:jc w:val="center"/>
              <w:rPr>
                <w:sz w:val="24"/>
              </w:rPr>
            </w:pPr>
            <w:r>
              <w:rPr>
                <w:sz w:val="24"/>
              </w:rPr>
              <w:t>1,402</w:t>
            </w:r>
          </w:p>
        </w:tc>
      </w:tr>
      <w:tr w:rsidR="00E94152" w14:paraId="1A7CD226" w14:textId="77777777">
        <w:trPr>
          <w:trHeight w:val="273"/>
        </w:trPr>
        <w:tc>
          <w:tcPr>
            <w:tcW w:w="977" w:type="dxa"/>
          </w:tcPr>
          <w:p w14:paraId="6C32E2C7" w14:textId="77777777" w:rsidR="00E94152" w:rsidRDefault="004766E6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7732DD0F" w14:textId="77777777" w:rsidR="00E94152" w:rsidRDefault="00E94152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75577086" w14:textId="77777777" w:rsidR="00E94152" w:rsidRDefault="004766E6">
            <w:pPr>
              <w:pStyle w:val="TableParagraph"/>
              <w:spacing w:line="253" w:lineRule="exact"/>
              <w:ind w:right="508"/>
              <w:jc w:val="center"/>
              <w:rPr>
                <w:sz w:val="24"/>
              </w:rPr>
            </w:pPr>
            <w:r>
              <w:rPr>
                <w:sz w:val="24"/>
              </w:rPr>
              <w:t>37,2</w:t>
            </w:r>
          </w:p>
        </w:tc>
        <w:tc>
          <w:tcPr>
            <w:tcW w:w="1986" w:type="dxa"/>
          </w:tcPr>
          <w:p w14:paraId="3684AA0F" w14:textId="77777777" w:rsidR="00E94152" w:rsidRDefault="004766E6">
            <w:pPr>
              <w:pStyle w:val="TableParagraph"/>
              <w:spacing w:line="253" w:lineRule="exact"/>
              <w:ind w:left="708" w:right="687"/>
              <w:jc w:val="center"/>
              <w:rPr>
                <w:sz w:val="24"/>
              </w:rPr>
            </w:pPr>
            <w:r>
              <w:rPr>
                <w:sz w:val="24"/>
              </w:rPr>
              <w:t>1,383</w:t>
            </w:r>
          </w:p>
        </w:tc>
      </w:tr>
      <w:tr w:rsidR="00E94152" w14:paraId="698D6DED" w14:textId="77777777">
        <w:trPr>
          <w:trHeight w:val="273"/>
        </w:trPr>
        <w:tc>
          <w:tcPr>
            <w:tcW w:w="977" w:type="dxa"/>
          </w:tcPr>
          <w:p w14:paraId="4196C755" w14:textId="77777777" w:rsidR="00E94152" w:rsidRDefault="004766E6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5069E550" w14:textId="77777777" w:rsidR="00E94152" w:rsidRDefault="00E94152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098F1B50" w14:textId="77777777" w:rsidR="00E94152" w:rsidRDefault="004766E6">
            <w:pPr>
              <w:pStyle w:val="TableParagraph"/>
              <w:spacing w:line="253" w:lineRule="exact"/>
              <w:ind w:right="508"/>
              <w:jc w:val="center"/>
              <w:rPr>
                <w:sz w:val="24"/>
              </w:rPr>
            </w:pPr>
            <w:r>
              <w:rPr>
                <w:sz w:val="24"/>
              </w:rPr>
              <w:t>36,8</w:t>
            </w:r>
          </w:p>
        </w:tc>
        <w:tc>
          <w:tcPr>
            <w:tcW w:w="1986" w:type="dxa"/>
          </w:tcPr>
          <w:p w14:paraId="52177918" w14:textId="77777777" w:rsidR="00E94152" w:rsidRDefault="004766E6">
            <w:pPr>
              <w:pStyle w:val="TableParagraph"/>
              <w:spacing w:line="253" w:lineRule="exact"/>
              <w:ind w:left="708" w:right="687"/>
              <w:jc w:val="center"/>
              <w:rPr>
                <w:sz w:val="24"/>
              </w:rPr>
            </w:pPr>
            <w:r>
              <w:rPr>
                <w:sz w:val="24"/>
              </w:rPr>
              <w:t>1,404</w:t>
            </w:r>
          </w:p>
        </w:tc>
      </w:tr>
      <w:tr w:rsidR="00E94152" w14:paraId="0604E339" w14:textId="77777777">
        <w:trPr>
          <w:trHeight w:val="273"/>
        </w:trPr>
        <w:tc>
          <w:tcPr>
            <w:tcW w:w="977" w:type="dxa"/>
          </w:tcPr>
          <w:p w14:paraId="71BEFFA0" w14:textId="77777777" w:rsidR="00E94152" w:rsidRDefault="004766E6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476197DC" w14:textId="77777777" w:rsidR="00E94152" w:rsidRDefault="00E94152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060B9AC8" w14:textId="77777777" w:rsidR="00E94152" w:rsidRDefault="004766E6">
            <w:pPr>
              <w:pStyle w:val="TableParagraph"/>
              <w:spacing w:line="253" w:lineRule="exact"/>
              <w:ind w:right="510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6" w:type="dxa"/>
          </w:tcPr>
          <w:p w14:paraId="063DA58E" w14:textId="77777777" w:rsidR="00E94152" w:rsidRDefault="004766E6">
            <w:pPr>
              <w:pStyle w:val="TableParagraph"/>
              <w:spacing w:line="253" w:lineRule="exact"/>
              <w:ind w:left="708" w:right="687"/>
              <w:jc w:val="center"/>
              <w:rPr>
                <w:sz w:val="24"/>
              </w:rPr>
            </w:pPr>
            <w:r>
              <w:rPr>
                <w:sz w:val="24"/>
              </w:rPr>
              <w:t>1,387</w:t>
            </w:r>
          </w:p>
        </w:tc>
      </w:tr>
      <w:tr w:rsidR="00E94152" w14:paraId="310368DC" w14:textId="77777777">
        <w:trPr>
          <w:trHeight w:val="270"/>
        </w:trPr>
        <w:tc>
          <w:tcPr>
            <w:tcW w:w="977" w:type="dxa"/>
          </w:tcPr>
          <w:p w14:paraId="048DC2C0" w14:textId="77777777" w:rsidR="00E94152" w:rsidRDefault="004766E6">
            <w:pPr>
              <w:pStyle w:val="TableParagraph"/>
              <w:spacing w:line="251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4D74E656" w14:textId="77777777" w:rsidR="00E94152" w:rsidRDefault="00E94152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18B55FFD" w14:textId="77777777" w:rsidR="00E94152" w:rsidRDefault="004766E6">
            <w:pPr>
              <w:pStyle w:val="TableParagraph"/>
              <w:spacing w:line="251" w:lineRule="exact"/>
              <w:ind w:right="508"/>
              <w:jc w:val="center"/>
              <w:rPr>
                <w:sz w:val="24"/>
              </w:rPr>
            </w:pPr>
            <w:r>
              <w:rPr>
                <w:sz w:val="24"/>
              </w:rPr>
              <w:t>36,7</w:t>
            </w:r>
          </w:p>
        </w:tc>
        <w:tc>
          <w:tcPr>
            <w:tcW w:w="1986" w:type="dxa"/>
          </w:tcPr>
          <w:p w14:paraId="01303239" w14:textId="77777777" w:rsidR="00E94152" w:rsidRDefault="004766E6">
            <w:pPr>
              <w:pStyle w:val="TableParagraph"/>
              <w:spacing w:line="251" w:lineRule="exact"/>
              <w:ind w:left="708" w:right="687"/>
              <w:jc w:val="center"/>
              <w:rPr>
                <w:sz w:val="24"/>
              </w:rPr>
            </w:pPr>
            <w:r>
              <w:rPr>
                <w:sz w:val="24"/>
              </w:rPr>
              <w:t>1,392</w:t>
            </w:r>
          </w:p>
        </w:tc>
      </w:tr>
    </w:tbl>
    <w:p w14:paraId="6ADA8395" w14:textId="77777777" w:rsidR="00E94152" w:rsidRDefault="004766E6">
      <w:pPr>
        <w:ind w:left="1081"/>
        <w:rPr>
          <w:sz w:val="28"/>
        </w:rPr>
      </w:pPr>
      <w:r>
        <w:rPr>
          <w:sz w:val="28"/>
        </w:rPr>
        <w:t>где</w:t>
      </w:r>
      <w:r>
        <w:rPr>
          <w:spacing w:val="-5"/>
          <w:sz w:val="28"/>
        </w:rPr>
        <w:t xml:space="preserve"> </w:t>
      </w:r>
      <w:r>
        <w:rPr>
          <w:rFonts w:ascii="Cambria Math" w:hAnsi="Cambria Math"/>
          <w:sz w:val="28"/>
        </w:rPr>
        <w:t>ℎ</w:t>
      </w:r>
      <w:r>
        <w:rPr>
          <w:rFonts w:ascii="Cambria Math" w:hAnsi="Cambria Math"/>
          <w:spacing w:val="1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высота,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2"/>
          <w:sz w:val="28"/>
        </w:rPr>
        <w:t xml:space="preserve"> </w:t>
      </w:r>
      <w:r>
        <w:rPr>
          <w:sz w:val="28"/>
        </w:rPr>
        <w:t>начинает</w:t>
      </w:r>
      <w:r>
        <w:rPr>
          <w:spacing w:val="-4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маятник,</w:t>
      </w:r>
    </w:p>
    <w:p w14:paraId="5BF6D14B" w14:textId="77777777" w:rsidR="00E94152" w:rsidRDefault="004766E6">
      <w:pPr>
        <w:spacing w:before="188"/>
        <w:ind w:left="1081"/>
        <w:rPr>
          <w:sz w:val="28"/>
        </w:rPr>
      </w:pPr>
      <w:r>
        <w:rPr>
          <w:rFonts w:ascii="Cambria Math" w:hAnsi="Cambria Math"/>
          <w:sz w:val="28"/>
        </w:rPr>
        <w:t>ℎ</w:t>
      </w:r>
      <w:r>
        <w:rPr>
          <w:rFonts w:ascii="Cambria Math" w:hAnsi="Cambria Math"/>
          <w:sz w:val="28"/>
          <w:vertAlign w:val="subscript"/>
        </w:rPr>
        <w:t>1</w:t>
      </w:r>
      <w:r>
        <w:rPr>
          <w:rFonts w:ascii="Cambria Math" w:hAnsi="Cambria Math"/>
          <w:spacing w:val="18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высота,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-2"/>
          <w:sz w:val="28"/>
        </w:rPr>
        <w:t xml:space="preserve"> </w:t>
      </w:r>
      <w:r>
        <w:rPr>
          <w:sz w:val="28"/>
        </w:rPr>
        <w:t>поднялся маятник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5"/>
          <w:sz w:val="28"/>
        </w:rPr>
        <w:t xml:space="preserve"> </w:t>
      </w:r>
      <w:r>
        <w:rPr>
          <w:sz w:val="28"/>
        </w:rPr>
        <w:t>первого удара</w:t>
      </w:r>
    </w:p>
    <w:p w14:paraId="26C80A88" w14:textId="77777777" w:rsidR="00E94152" w:rsidRDefault="004766E6">
      <w:pPr>
        <w:spacing w:before="185"/>
        <w:ind w:left="1081"/>
        <w:rPr>
          <w:sz w:val="28"/>
        </w:rPr>
      </w:pPr>
      <w:r>
        <w:rPr>
          <w:rFonts w:ascii="Cambria Math" w:eastAsia="Cambria Math" w:hAnsi="Cambria Math"/>
          <w:sz w:val="28"/>
        </w:rPr>
        <w:t>𝑡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спуска</w:t>
      </w:r>
      <w:r>
        <w:rPr>
          <w:spacing w:val="-1"/>
          <w:sz w:val="28"/>
        </w:rPr>
        <w:t xml:space="preserve"> </w:t>
      </w:r>
      <w:r>
        <w:rPr>
          <w:sz w:val="28"/>
        </w:rPr>
        <w:t>маятника</w:t>
      </w:r>
    </w:p>
    <w:p w14:paraId="6348C68A" w14:textId="77777777" w:rsidR="00E94152" w:rsidRDefault="004766E6">
      <w:pPr>
        <w:spacing w:before="185"/>
        <w:ind w:left="1081"/>
        <w:rPr>
          <w:sz w:val="28"/>
        </w:rPr>
      </w:pPr>
      <w:r>
        <w:rPr>
          <w:rFonts w:ascii="Cambria Math" w:eastAsia="Cambria Math" w:hAnsi="Cambria Math"/>
          <w:sz w:val="28"/>
        </w:rPr>
        <w:t>𝑚</w:t>
      </w:r>
      <w:r>
        <w:rPr>
          <w:rFonts w:ascii="Cambria Math" w:eastAsia="Cambria Math" w:hAnsi="Cambria Math"/>
          <w:spacing w:val="1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0,127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кг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масса маховика</w:t>
      </w:r>
    </w:p>
    <w:p w14:paraId="79F592BE" w14:textId="77777777" w:rsidR="00E94152" w:rsidRDefault="004766E6">
      <w:pPr>
        <w:spacing w:before="189"/>
        <w:ind w:left="1081"/>
        <w:rPr>
          <w:sz w:val="28"/>
        </w:rPr>
      </w:pPr>
      <w:r>
        <w:rPr>
          <w:rFonts w:ascii="Cambria Math" w:eastAsia="Cambria Math" w:hAnsi="Cambria Math"/>
          <w:sz w:val="28"/>
        </w:rPr>
        <w:t>𝐷</w:t>
      </w:r>
      <w:r>
        <w:rPr>
          <w:rFonts w:ascii="Cambria Math" w:eastAsia="Cambria Math" w:hAnsi="Cambria Math"/>
          <w:spacing w:val="2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8,621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см</w:t>
      </w:r>
      <w:r>
        <w:rPr>
          <w:rFonts w:ascii="Cambria Math" w:eastAsia="Cambria Math" w:hAnsi="Cambria Math"/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диаметр</w:t>
      </w:r>
      <w:r>
        <w:rPr>
          <w:spacing w:val="1"/>
          <w:sz w:val="28"/>
        </w:rPr>
        <w:t xml:space="preserve"> </w:t>
      </w:r>
      <w:r>
        <w:rPr>
          <w:sz w:val="28"/>
        </w:rPr>
        <w:t>маховика</w:t>
      </w:r>
    </w:p>
    <w:p w14:paraId="5D0B7177" w14:textId="77777777" w:rsidR="00E94152" w:rsidRDefault="004766E6">
      <w:pPr>
        <w:spacing w:before="185"/>
        <w:ind w:left="1081"/>
        <w:rPr>
          <w:sz w:val="28"/>
        </w:rPr>
      </w:pPr>
      <w:r>
        <w:rPr>
          <w:rFonts w:ascii="Cambria Math" w:eastAsia="Cambria Math" w:hAnsi="Cambria Math"/>
          <w:sz w:val="28"/>
        </w:rPr>
        <w:t>𝑑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2r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0,99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см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sz w:val="28"/>
        </w:rPr>
        <w:t>– диаметр</w:t>
      </w:r>
      <w:r>
        <w:rPr>
          <w:spacing w:val="1"/>
          <w:sz w:val="28"/>
        </w:rPr>
        <w:t xml:space="preserve"> </w:t>
      </w:r>
      <w:r>
        <w:rPr>
          <w:sz w:val="28"/>
        </w:rPr>
        <w:t>оси</w:t>
      </w:r>
    </w:p>
    <w:p w14:paraId="1B0CD88B" w14:textId="77777777" w:rsidR="00E94152" w:rsidRPr="004766E6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spacing w:before="185" w:line="321" w:lineRule="exact"/>
        <w:ind w:hanging="710"/>
        <w:rPr>
          <w:color w:val="FF0000"/>
        </w:rPr>
      </w:pPr>
      <w:r w:rsidRPr="004766E6">
        <w:rPr>
          <w:color w:val="FF0000"/>
        </w:rPr>
        <w:t>Расчеты</w:t>
      </w:r>
      <w:r w:rsidRPr="004766E6">
        <w:rPr>
          <w:color w:val="FF0000"/>
          <w:spacing w:val="-5"/>
        </w:rPr>
        <w:t xml:space="preserve"> </w:t>
      </w:r>
      <w:r w:rsidRPr="004766E6">
        <w:rPr>
          <w:color w:val="FF0000"/>
        </w:rPr>
        <w:t>результатов</w:t>
      </w:r>
      <w:r w:rsidRPr="004766E6">
        <w:rPr>
          <w:color w:val="FF0000"/>
          <w:spacing w:val="-5"/>
        </w:rPr>
        <w:t xml:space="preserve"> </w:t>
      </w:r>
      <w:r w:rsidRPr="004766E6">
        <w:rPr>
          <w:color w:val="FF0000"/>
        </w:rPr>
        <w:t>косвенных</w:t>
      </w:r>
      <w:r w:rsidRPr="004766E6">
        <w:rPr>
          <w:color w:val="FF0000"/>
          <w:spacing w:val="-3"/>
        </w:rPr>
        <w:t xml:space="preserve"> </w:t>
      </w:r>
      <w:r w:rsidRPr="004766E6">
        <w:rPr>
          <w:color w:val="FF0000"/>
        </w:rPr>
        <w:t>измерений:</w:t>
      </w:r>
    </w:p>
    <w:p w14:paraId="56DC1F11" w14:textId="77777777" w:rsidR="00E94152" w:rsidRDefault="004766E6">
      <w:pPr>
        <w:spacing w:line="175" w:lineRule="exact"/>
        <w:ind w:left="2093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𝑛</w:t>
      </w:r>
    </w:p>
    <w:p w14:paraId="55A0AF75" w14:textId="77777777" w:rsidR="00E94152" w:rsidRDefault="004766E6">
      <w:pPr>
        <w:spacing w:line="225" w:lineRule="exact"/>
        <w:ind w:left="1767"/>
        <w:rPr>
          <w:rFonts w:ascii="Cambria Math"/>
          <w:sz w:val="28"/>
        </w:rPr>
      </w:pPr>
      <w:r>
        <w:rPr>
          <w:rFonts w:ascii="Cambria Math"/>
          <w:sz w:val="28"/>
        </w:rPr>
        <w:t>1</w:t>
      </w:r>
    </w:p>
    <w:p w14:paraId="10780502" w14:textId="77777777" w:rsidR="00E94152" w:rsidRDefault="001A4414">
      <w:pPr>
        <w:spacing w:line="187" w:lineRule="auto"/>
        <w:ind w:left="801" w:right="5943"/>
        <w:jc w:val="center"/>
        <w:rPr>
          <w:rFonts w:ascii="Cambria Math" w:eastAsia="Cambria Math" w:hAnsi="Cambria Math"/>
          <w:sz w:val="28"/>
        </w:rPr>
      </w:pPr>
      <w:r>
        <w:pict w14:anchorId="75FB885A">
          <v:rect id="_x0000_s1030" style="position:absolute;left:0;text-align:left;margin-left:126.15pt;margin-top:7.85pt;width:8.3pt;height:.95pt;z-index:-15868928;mso-position-horizontal-relative:page" fillcolor="black" stroked="f">
            <w10:wrap anchorx="page"/>
          </v:rect>
        </w:pict>
      </w:r>
      <w:r w:rsidR="004766E6">
        <w:rPr>
          <w:rFonts w:ascii="Cambria Math" w:eastAsia="Cambria Math" w:hAnsi="Cambria Math"/>
          <w:w w:val="105"/>
          <w:sz w:val="28"/>
        </w:rPr>
        <w:t>𝑡</w:t>
      </w:r>
      <w:r w:rsidR="004766E6">
        <w:rPr>
          <w:rFonts w:ascii="Cambria Math" w:eastAsia="Cambria Math" w:hAnsi="Cambria Math"/>
          <w:w w:val="105"/>
          <w:sz w:val="28"/>
          <w:vertAlign w:val="subscript"/>
        </w:rPr>
        <w:t>ср</w:t>
      </w:r>
      <w:r w:rsidR="004766E6">
        <w:rPr>
          <w:rFonts w:ascii="Cambria Math" w:eastAsia="Cambria Math" w:hAnsi="Cambria Math"/>
          <w:spacing w:val="39"/>
          <w:w w:val="105"/>
          <w:sz w:val="28"/>
        </w:rPr>
        <w:t xml:space="preserve"> </w:t>
      </w:r>
      <w:r w:rsidR="004766E6">
        <w:rPr>
          <w:rFonts w:ascii="Cambria Math" w:eastAsia="Cambria Math" w:hAnsi="Cambria Math"/>
          <w:w w:val="105"/>
          <w:sz w:val="28"/>
        </w:rPr>
        <w:t>=</w:t>
      </w:r>
      <w:r w:rsidR="004766E6">
        <w:rPr>
          <w:rFonts w:ascii="Cambria Math" w:eastAsia="Cambria Math" w:hAnsi="Cambria Math"/>
          <w:spacing w:val="21"/>
          <w:w w:val="105"/>
          <w:sz w:val="28"/>
        </w:rPr>
        <w:t xml:space="preserve"> </w:t>
      </w:r>
      <w:r w:rsidR="004766E6">
        <w:rPr>
          <w:rFonts w:ascii="Cambria Math" w:eastAsia="Cambria Math" w:hAnsi="Cambria Math"/>
          <w:w w:val="105"/>
          <w:position w:val="-17"/>
          <w:sz w:val="28"/>
        </w:rPr>
        <w:t>𝑛</w:t>
      </w:r>
      <w:r w:rsidR="004766E6">
        <w:rPr>
          <w:rFonts w:ascii="Cambria Math" w:eastAsia="Cambria Math" w:hAnsi="Cambria Math"/>
          <w:spacing w:val="-5"/>
          <w:w w:val="105"/>
          <w:position w:val="-17"/>
          <w:sz w:val="28"/>
        </w:rPr>
        <w:t xml:space="preserve"> </w:t>
      </w:r>
      <w:r w:rsidR="004766E6">
        <w:rPr>
          <w:rFonts w:ascii="Cambria Math" w:eastAsia="Cambria Math" w:hAnsi="Cambria Math"/>
          <w:w w:val="105"/>
          <w:sz w:val="28"/>
        </w:rPr>
        <w:t>∑</w:t>
      </w:r>
      <w:r w:rsidR="004766E6">
        <w:rPr>
          <w:rFonts w:ascii="Cambria Math" w:eastAsia="Cambria Math" w:hAnsi="Cambria Math"/>
          <w:spacing w:val="-14"/>
          <w:w w:val="105"/>
          <w:sz w:val="28"/>
        </w:rPr>
        <w:t xml:space="preserve"> </w:t>
      </w:r>
      <w:r w:rsidR="004766E6">
        <w:rPr>
          <w:rFonts w:ascii="Cambria Math" w:eastAsia="Cambria Math" w:hAnsi="Cambria Math"/>
          <w:w w:val="105"/>
          <w:sz w:val="28"/>
        </w:rPr>
        <w:t>𝑡</w:t>
      </w:r>
      <w:r w:rsidR="004766E6">
        <w:rPr>
          <w:rFonts w:ascii="Cambria Math" w:eastAsia="Cambria Math" w:hAnsi="Cambria Math"/>
          <w:w w:val="105"/>
          <w:sz w:val="28"/>
          <w:vertAlign w:val="subscript"/>
        </w:rPr>
        <w:t>𝑖</w:t>
      </w:r>
      <w:r w:rsidR="004766E6">
        <w:rPr>
          <w:rFonts w:ascii="Cambria Math" w:eastAsia="Cambria Math" w:hAnsi="Cambria Math"/>
          <w:spacing w:val="45"/>
          <w:w w:val="105"/>
          <w:sz w:val="28"/>
        </w:rPr>
        <w:t xml:space="preserve"> </w:t>
      </w:r>
      <w:r w:rsidR="004766E6">
        <w:rPr>
          <w:rFonts w:ascii="Cambria Math" w:eastAsia="Cambria Math" w:hAnsi="Cambria Math"/>
          <w:w w:val="105"/>
          <w:sz w:val="28"/>
        </w:rPr>
        <w:t>=</w:t>
      </w:r>
      <w:r w:rsidR="004766E6">
        <w:rPr>
          <w:rFonts w:ascii="Cambria Math" w:eastAsia="Cambria Math" w:hAnsi="Cambria Math"/>
          <w:spacing w:val="25"/>
          <w:w w:val="105"/>
          <w:sz w:val="28"/>
        </w:rPr>
        <w:t xml:space="preserve"> </w:t>
      </w:r>
      <w:r w:rsidR="004766E6">
        <w:rPr>
          <w:rFonts w:ascii="Cambria Math" w:eastAsia="Cambria Math" w:hAnsi="Cambria Math"/>
          <w:w w:val="105"/>
          <w:sz w:val="28"/>
        </w:rPr>
        <w:t>1,3936</w:t>
      </w:r>
      <w:r w:rsidR="004766E6">
        <w:rPr>
          <w:rFonts w:ascii="Cambria Math" w:eastAsia="Cambria Math" w:hAnsi="Cambria Math"/>
          <w:spacing w:val="7"/>
          <w:w w:val="105"/>
          <w:sz w:val="28"/>
        </w:rPr>
        <w:t xml:space="preserve"> </w:t>
      </w:r>
      <w:r w:rsidR="004766E6">
        <w:rPr>
          <w:rFonts w:ascii="Cambria Math" w:eastAsia="Cambria Math" w:hAnsi="Cambria Math"/>
          <w:w w:val="105"/>
          <w:sz w:val="28"/>
        </w:rPr>
        <w:t>𝑐</w:t>
      </w:r>
    </w:p>
    <w:p w14:paraId="6764C79C" w14:textId="77777777" w:rsidR="00E94152" w:rsidRDefault="004766E6">
      <w:pPr>
        <w:spacing w:line="211" w:lineRule="exact"/>
        <w:ind w:left="1993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 w14:paraId="204A9A1E" w14:textId="77777777" w:rsidR="00E94152" w:rsidRDefault="004766E6">
      <w:pPr>
        <w:spacing w:before="105" w:line="221" w:lineRule="exact"/>
        <w:ind w:left="801" w:right="6010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w w:val="105"/>
          <w:sz w:val="28"/>
        </w:rPr>
        <w:t>𝑔𝑡</w:t>
      </w:r>
      <w:r>
        <w:rPr>
          <w:rFonts w:ascii="Cambria Math" w:eastAsia="Cambria Math"/>
          <w:w w:val="105"/>
          <w:sz w:val="28"/>
          <w:vertAlign w:val="superscript"/>
        </w:rPr>
        <w:t>2</w:t>
      </w:r>
    </w:p>
    <w:p w14:paraId="690740B2" w14:textId="77777777" w:rsidR="00E94152" w:rsidRDefault="00E94152">
      <w:pPr>
        <w:spacing w:line="221" w:lineRule="exact"/>
        <w:jc w:val="center"/>
        <w:rPr>
          <w:rFonts w:ascii="Cambria Math" w:eastAsia="Cambria Math"/>
          <w:sz w:val="28"/>
        </w:rPr>
        <w:sectPr w:rsidR="00E94152">
          <w:pgSz w:w="11910" w:h="16840"/>
          <w:pgMar w:top="1040" w:right="940" w:bottom="280" w:left="760" w:header="720" w:footer="720" w:gutter="0"/>
          <w:cols w:space="720"/>
        </w:sectPr>
      </w:pPr>
    </w:p>
    <w:p w14:paraId="5649D7A9" w14:textId="77777777" w:rsidR="00E94152" w:rsidRDefault="001A4414">
      <w:pPr>
        <w:spacing w:line="271" w:lineRule="exact"/>
        <w:ind w:left="1081"/>
        <w:rPr>
          <w:rFonts w:ascii="Cambria Math" w:eastAsia="Cambria Math"/>
          <w:sz w:val="28"/>
        </w:rPr>
      </w:pPr>
      <w:r>
        <w:pict w14:anchorId="4DAAE2B9">
          <v:rect id="_x0000_s1029" style="position:absolute;left:0;text-align:left;margin-left:152.4pt;margin-top:8.5pt;width:21.5pt;height:.95pt;z-index:15731200;mso-position-horizontal-relative:page" fillcolor="black" stroked="f">
            <w10:wrap anchorx="page"/>
          </v:rect>
        </w:pict>
      </w:r>
      <w:r w:rsidR="004766E6">
        <w:rPr>
          <w:rFonts w:ascii="Cambria Math" w:eastAsia="Cambria Math"/>
          <w:sz w:val="28"/>
        </w:rPr>
        <w:t>𝐼</w:t>
      </w:r>
      <w:r w:rsidR="004766E6">
        <w:rPr>
          <w:rFonts w:ascii="Cambria Math" w:eastAsia="Cambria Math"/>
          <w:position w:val="-5"/>
          <w:sz w:val="20"/>
        </w:rPr>
        <w:t>1</w:t>
      </w:r>
      <w:r w:rsidR="004766E6">
        <w:rPr>
          <w:rFonts w:ascii="Cambria Math" w:eastAsia="Cambria Math"/>
          <w:spacing w:val="12"/>
          <w:position w:val="-5"/>
          <w:sz w:val="20"/>
        </w:rPr>
        <w:t xml:space="preserve"> </w:t>
      </w:r>
      <w:r w:rsidR="004766E6">
        <w:rPr>
          <w:rFonts w:ascii="Cambria Math" w:eastAsia="Cambria Math"/>
          <w:sz w:val="28"/>
        </w:rPr>
        <w:t>=</w:t>
      </w:r>
      <w:r w:rsidR="004766E6">
        <w:rPr>
          <w:rFonts w:ascii="Cambria Math" w:eastAsia="Cambria Math"/>
          <w:spacing w:val="24"/>
          <w:sz w:val="28"/>
        </w:rPr>
        <w:t xml:space="preserve"> </w:t>
      </w:r>
      <w:r w:rsidR="004766E6">
        <w:rPr>
          <w:rFonts w:ascii="Cambria Math" w:eastAsia="Cambria Math"/>
          <w:sz w:val="28"/>
        </w:rPr>
        <w:t>𝑚𝑟</w:t>
      </w:r>
      <w:r w:rsidR="004766E6">
        <w:rPr>
          <w:rFonts w:ascii="Cambria Math" w:eastAsia="Cambria Math"/>
          <w:sz w:val="28"/>
          <w:vertAlign w:val="superscript"/>
        </w:rPr>
        <w:t>2</w:t>
      </w:r>
      <w:r w:rsidR="004766E6">
        <w:rPr>
          <w:rFonts w:ascii="Cambria Math" w:eastAsia="Cambria Math"/>
          <w:sz w:val="28"/>
        </w:rPr>
        <w:t>(</w:t>
      </w:r>
    </w:p>
    <w:p w14:paraId="69E356EB" w14:textId="77777777" w:rsidR="00E94152" w:rsidRDefault="004766E6">
      <w:pPr>
        <w:spacing w:line="237" w:lineRule="exact"/>
        <w:jc w:val="righ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2ℎ</w:t>
      </w:r>
    </w:p>
    <w:p w14:paraId="518A5E1F" w14:textId="77777777" w:rsidR="00E94152" w:rsidRDefault="004766E6">
      <w:pPr>
        <w:spacing w:line="321" w:lineRule="exact"/>
        <w:ind w:left="79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5"/>
          <w:sz w:val="28"/>
        </w:rPr>
        <w:t xml:space="preserve"> </w:t>
      </w:r>
      <w:r>
        <w:rPr>
          <w:rFonts w:ascii="Cambria Math" w:hAnsi="Cambria Math"/>
          <w:sz w:val="28"/>
        </w:rPr>
        <w:t>1)</w:t>
      </w:r>
      <w:r>
        <w:rPr>
          <w:rFonts w:ascii="Cambria Math" w:hAnsi="Cambria Math"/>
          <w:spacing w:val="22"/>
          <w:sz w:val="28"/>
        </w:rPr>
        <w:t xml:space="preserve"> </w:t>
      </w:r>
      <w:r>
        <w:rPr>
          <w:rFonts w:ascii="Cambria Math" w:hAnsi="Cambria Math"/>
          <w:sz w:val="28"/>
        </w:rPr>
        <w:t>≈</w:t>
      </w:r>
      <w:r>
        <w:rPr>
          <w:rFonts w:ascii="Cambria Math" w:hAnsi="Cambria Math"/>
          <w:spacing w:val="21"/>
          <w:sz w:val="28"/>
        </w:rPr>
        <w:t xml:space="preserve"> </w:t>
      </w:r>
      <w:r>
        <w:rPr>
          <w:rFonts w:ascii="Cambria Math" w:hAnsi="Cambria Math"/>
          <w:sz w:val="28"/>
        </w:rPr>
        <w:t>7,11</w:t>
      </w:r>
      <w:r>
        <w:rPr>
          <w:rFonts w:ascii="Cambria Math" w:hAnsi="Cambria Math"/>
          <w:spacing w:val="3"/>
          <w:sz w:val="28"/>
        </w:rPr>
        <w:t xml:space="preserve"> </w:t>
      </w:r>
      <w:r>
        <w:rPr>
          <w:rFonts w:ascii="Cambria Math" w:hAnsi="Cambria Math"/>
          <w:sz w:val="28"/>
        </w:rPr>
        <w:t>∗</w:t>
      </w:r>
      <w:r>
        <w:rPr>
          <w:rFonts w:ascii="Cambria Math" w:hAnsi="Cambria Math"/>
          <w:spacing w:val="4"/>
          <w:sz w:val="28"/>
        </w:rPr>
        <w:t xml:space="preserve"> </w:t>
      </w:r>
      <w:r>
        <w:rPr>
          <w:rFonts w:ascii="Cambria Math" w:hAnsi="Cambria Math"/>
          <w:sz w:val="28"/>
        </w:rPr>
        <w:t>10</w:t>
      </w:r>
      <w:r>
        <w:rPr>
          <w:rFonts w:ascii="Cambria Math" w:hAnsi="Cambria Math"/>
          <w:sz w:val="28"/>
          <w:vertAlign w:val="superscript"/>
        </w:rPr>
        <w:t>−5</w:t>
      </w:r>
      <w:r>
        <w:rPr>
          <w:rFonts w:ascii="Cambria Math" w:hAnsi="Cambria Math"/>
          <w:spacing w:val="18"/>
          <w:sz w:val="28"/>
        </w:rPr>
        <w:t xml:space="preserve"> </w:t>
      </w:r>
      <w:r>
        <w:rPr>
          <w:rFonts w:ascii="Cambria Math" w:hAnsi="Cambria Math"/>
          <w:sz w:val="28"/>
        </w:rPr>
        <w:t>кг</w:t>
      </w:r>
      <w:r>
        <w:rPr>
          <w:rFonts w:ascii="Cambria Math" w:hAnsi="Cambria Math"/>
          <w:spacing w:val="2"/>
          <w:sz w:val="28"/>
        </w:rPr>
        <w:t xml:space="preserve"> </w:t>
      </w:r>
      <w:r>
        <w:rPr>
          <w:rFonts w:ascii="Cambria Math" w:hAnsi="Cambria Math"/>
          <w:sz w:val="28"/>
        </w:rPr>
        <w:t>∗</w:t>
      </w:r>
      <w:r>
        <w:rPr>
          <w:rFonts w:ascii="Cambria Math" w:hAnsi="Cambria Math"/>
          <w:spacing w:val="7"/>
          <w:sz w:val="28"/>
        </w:rPr>
        <w:t xml:space="preserve"> </w:t>
      </w:r>
      <w:r>
        <w:rPr>
          <w:rFonts w:ascii="Cambria Math" w:hAnsi="Cambria Math"/>
          <w:sz w:val="28"/>
        </w:rPr>
        <w:t>м</w:t>
      </w:r>
      <w:r>
        <w:rPr>
          <w:rFonts w:ascii="Cambria Math" w:hAnsi="Cambria Math"/>
          <w:sz w:val="28"/>
          <w:vertAlign w:val="superscript"/>
        </w:rPr>
        <w:t>2</w:t>
      </w:r>
    </w:p>
    <w:p w14:paraId="4449A28E" w14:textId="77777777" w:rsidR="00E94152" w:rsidRDefault="00E94152">
      <w:pPr>
        <w:spacing w:line="321" w:lineRule="exact"/>
        <w:rPr>
          <w:rFonts w:ascii="Cambria Math" w:hAnsi="Cambria Math"/>
          <w:sz w:val="28"/>
        </w:rPr>
        <w:sectPr w:rsidR="00E94152">
          <w:type w:val="continuous"/>
          <w:pgSz w:w="11910" w:h="16840"/>
          <w:pgMar w:top="1140" w:right="940" w:bottom="280" w:left="760" w:header="720" w:footer="720" w:gutter="0"/>
          <w:cols w:num="2" w:space="720" w:equalWidth="0">
            <w:col w:w="2659" w:space="40"/>
            <w:col w:w="7511"/>
          </w:cols>
        </w:sectPr>
      </w:pPr>
    </w:p>
    <w:p w14:paraId="57EDEC83" w14:textId="77777777" w:rsidR="00E94152" w:rsidRDefault="004766E6">
      <w:pPr>
        <w:spacing w:before="290"/>
        <w:ind w:left="1081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lastRenderedPageBreak/>
        <w:t>𝐼</w:t>
      </w:r>
      <w:r>
        <w:rPr>
          <w:rFonts w:ascii="Cambria Math" w:eastAsia="Cambria Math"/>
          <w:position w:val="-5"/>
          <w:sz w:val="20"/>
        </w:rPr>
        <w:t>2</w:t>
      </w:r>
      <w:r>
        <w:rPr>
          <w:rFonts w:ascii="Cambria Math" w:eastAsia="Cambria Math"/>
          <w:spacing w:val="57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24"/>
          <w:sz w:val="28"/>
        </w:rPr>
        <w:t xml:space="preserve"> </w:t>
      </w:r>
      <w:r>
        <w:rPr>
          <w:rFonts w:ascii="Cambria Math" w:eastAsia="Cambria Math"/>
          <w:sz w:val="28"/>
        </w:rPr>
        <w:t>𝑚𝑟</w:t>
      </w:r>
      <w:r>
        <w:rPr>
          <w:rFonts w:ascii="Cambria Math" w:eastAsia="Cambria Math"/>
          <w:sz w:val="28"/>
          <w:vertAlign w:val="superscript"/>
        </w:rPr>
        <w:t>2</w:t>
      </w:r>
      <w:r>
        <w:rPr>
          <w:rFonts w:ascii="Cambria Math" w:eastAsia="Cambria Math"/>
          <w:sz w:val="28"/>
        </w:rPr>
        <w:t>(</w:t>
      </w:r>
    </w:p>
    <w:p w14:paraId="5D975001" w14:textId="77777777" w:rsidR="00E94152" w:rsidRDefault="00E94152">
      <w:pPr>
        <w:pStyle w:val="a3"/>
        <w:spacing w:before="3"/>
        <w:rPr>
          <w:rFonts w:ascii="Cambria Math"/>
          <w:sz w:val="28"/>
        </w:rPr>
      </w:pPr>
    </w:p>
    <w:p w14:paraId="10E51E38" w14:textId="77777777" w:rsidR="00E94152" w:rsidRDefault="004766E6">
      <w:pPr>
        <w:spacing w:line="221" w:lineRule="exact"/>
        <w:ind w:right="188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w w:val="105"/>
          <w:sz w:val="28"/>
        </w:rPr>
        <w:t>𝑚𝑅</w:t>
      </w:r>
      <w:r>
        <w:rPr>
          <w:rFonts w:ascii="Cambria Math" w:eastAsia="Cambria Math"/>
          <w:w w:val="105"/>
          <w:sz w:val="28"/>
          <w:vertAlign w:val="superscript"/>
        </w:rPr>
        <w:t>2</w:t>
      </w:r>
    </w:p>
    <w:p w14:paraId="40C4F461" w14:textId="77777777" w:rsidR="00E94152" w:rsidRDefault="004766E6">
      <w:pPr>
        <w:spacing w:before="77"/>
        <w:ind w:left="-39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𝑔𝑡</w:t>
      </w:r>
      <w:r>
        <w:rPr>
          <w:rFonts w:ascii="Cambria Math" w:eastAsia="Cambria Math"/>
          <w:sz w:val="28"/>
          <w:vertAlign w:val="superscript"/>
        </w:rPr>
        <w:t>2</w:t>
      </w:r>
    </w:p>
    <w:p w14:paraId="5EE00341" w14:textId="77777777" w:rsidR="00E94152" w:rsidRDefault="001A4414">
      <w:pPr>
        <w:spacing w:before="73"/>
        <w:ind w:left="95"/>
        <w:rPr>
          <w:rFonts w:ascii="Cambria Math" w:hAnsi="Cambria Math"/>
          <w:sz w:val="28"/>
        </w:rPr>
      </w:pPr>
      <w:r>
        <w:pict w14:anchorId="2FC8C121">
          <v:rect id="_x0000_s1028" style="position:absolute;left:0;text-align:left;margin-left:152.8pt;margin-top:3.15pt;width:21.5pt;height:.95pt;z-index:15731712;mso-position-horizontal-relative:page" fillcolor="black" stroked="f">
            <w10:wrap anchorx="page"/>
          </v:rect>
        </w:pict>
      </w:r>
      <w:r w:rsidR="004766E6">
        <w:rPr>
          <w:rFonts w:ascii="Cambria Math" w:hAnsi="Cambria Math"/>
          <w:sz w:val="28"/>
        </w:rPr>
        <w:t>ℎ</w:t>
      </w:r>
    </w:p>
    <w:p w14:paraId="52E9C288" w14:textId="77777777" w:rsidR="00E94152" w:rsidRDefault="004766E6">
      <w:pPr>
        <w:tabs>
          <w:tab w:val="left" w:pos="478"/>
        </w:tabs>
        <w:spacing w:before="91" w:line="177" w:lineRule="auto"/>
        <w:ind w:left="34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position w:val="-20"/>
          <w:sz w:val="28"/>
        </w:rPr>
        <w:t>∗</w:t>
      </w:r>
      <w:r>
        <w:rPr>
          <w:rFonts w:ascii="Cambria Math" w:hAnsi="Cambria Math"/>
          <w:position w:val="-20"/>
          <w:sz w:val="28"/>
        </w:rPr>
        <w:tab/>
      </w:r>
      <w:r>
        <w:rPr>
          <w:rFonts w:ascii="Cambria Math" w:hAnsi="Cambria Math"/>
          <w:sz w:val="28"/>
        </w:rPr>
        <w:t>ℎ</w:t>
      </w:r>
      <w:r>
        <w:rPr>
          <w:rFonts w:ascii="Cambria Math" w:hAnsi="Cambria Math"/>
          <w:position w:val="-5"/>
          <w:sz w:val="20"/>
        </w:rPr>
        <w:t>1</w:t>
      </w:r>
    </w:p>
    <w:p w14:paraId="6CD8C727" w14:textId="77777777" w:rsidR="00E94152" w:rsidRDefault="001A4414">
      <w:pPr>
        <w:spacing w:line="301" w:lineRule="exact"/>
        <w:ind w:left="231"/>
        <w:rPr>
          <w:rFonts w:ascii="Cambria Math" w:hAnsi="Cambria Math"/>
          <w:sz w:val="20"/>
        </w:rPr>
      </w:pPr>
      <w:r>
        <w:pict w14:anchorId="43A5D45F">
          <v:rect id="_x0000_s1027" style="position:absolute;left:0;text-align:left;margin-left:187.15pt;margin-top:-3.95pt;width:38.5pt;height:.95pt;z-index:-15867392;mso-position-horizontal-relative:page" fillcolor="black" stroked="f">
            <w10:wrap anchorx="page"/>
          </v:rect>
        </w:pict>
      </w:r>
      <w:r w:rsidR="004766E6">
        <w:rPr>
          <w:rFonts w:ascii="Cambria Math" w:hAnsi="Cambria Math"/>
          <w:sz w:val="28"/>
        </w:rPr>
        <w:t>ℎ</w:t>
      </w:r>
      <w:r w:rsidR="004766E6">
        <w:rPr>
          <w:rFonts w:ascii="Cambria Math" w:hAnsi="Cambria Math"/>
          <w:spacing w:val="-4"/>
          <w:sz w:val="28"/>
        </w:rPr>
        <w:t xml:space="preserve"> </w:t>
      </w:r>
      <w:r w:rsidR="004766E6">
        <w:rPr>
          <w:rFonts w:ascii="Cambria Math" w:hAnsi="Cambria Math"/>
          <w:sz w:val="28"/>
        </w:rPr>
        <w:t>+</w:t>
      </w:r>
      <w:r w:rsidR="004766E6">
        <w:rPr>
          <w:rFonts w:ascii="Cambria Math" w:hAnsi="Cambria Math"/>
          <w:spacing w:val="-9"/>
          <w:sz w:val="28"/>
        </w:rPr>
        <w:t xml:space="preserve"> </w:t>
      </w:r>
      <w:r w:rsidR="004766E6">
        <w:rPr>
          <w:rFonts w:ascii="Cambria Math" w:hAnsi="Cambria Math"/>
          <w:sz w:val="28"/>
        </w:rPr>
        <w:t>ℎ</w:t>
      </w:r>
      <w:r w:rsidR="004766E6">
        <w:rPr>
          <w:rFonts w:ascii="Cambria Math" w:hAnsi="Cambria Math"/>
          <w:position w:val="-5"/>
          <w:sz w:val="20"/>
        </w:rPr>
        <w:t>1</w:t>
      </w:r>
    </w:p>
    <w:p w14:paraId="535D04A6" w14:textId="77777777" w:rsidR="00E94152" w:rsidRDefault="004766E6">
      <w:pPr>
        <w:pStyle w:val="a3"/>
        <w:spacing w:before="9"/>
        <w:rPr>
          <w:rFonts w:ascii="Cambria Math"/>
        </w:rPr>
      </w:pPr>
      <w:r>
        <w:br w:type="column"/>
      </w:r>
    </w:p>
    <w:p w14:paraId="32883A49" w14:textId="77777777" w:rsidR="00E94152" w:rsidRDefault="004766E6">
      <w:pPr>
        <w:ind w:left="34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3"/>
          <w:sz w:val="28"/>
        </w:rPr>
        <w:t xml:space="preserve"> </w:t>
      </w:r>
      <w:r>
        <w:rPr>
          <w:rFonts w:ascii="Cambria Math" w:hAnsi="Cambria Math"/>
          <w:sz w:val="28"/>
        </w:rPr>
        <w:t>1)</w:t>
      </w:r>
      <w:r>
        <w:rPr>
          <w:rFonts w:ascii="Cambria Math" w:hAnsi="Cambria Math"/>
          <w:spacing w:val="18"/>
          <w:sz w:val="28"/>
        </w:rPr>
        <w:t xml:space="preserve"> </w:t>
      </w:r>
      <w:r>
        <w:rPr>
          <w:rFonts w:ascii="Cambria Math" w:hAnsi="Cambria Math"/>
          <w:sz w:val="28"/>
        </w:rPr>
        <w:t>≈</w:t>
      </w:r>
      <w:r>
        <w:rPr>
          <w:rFonts w:ascii="Cambria Math" w:hAnsi="Cambria Math"/>
          <w:spacing w:val="23"/>
          <w:sz w:val="28"/>
        </w:rPr>
        <w:t xml:space="preserve"> </w:t>
      </w:r>
      <w:r>
        <w:rPr>
          <w:rFonts w:ascii="Cambria Math" w:hAnsi="Cambria Math"/>
          <w:sz w:val="28"/>
        </w:rPr>
        <w:t>7,40 ∗</w:t>
      </w:r>
      <w:r>
        <w:rPr>
          <w:rFonts w:ascii="Cambria Math" w:hAnsi="Cambria Math"/>
          <w:spacing w:val="7"/>
          <w:sz w:val="28"/>
        </w:rPr>
        <w:t xml:space="preserve"> </w:t>
      </w:r>
      <w:r>
        <w:rPr>
          <w:rFonts w:ascii="Cambria Math" w:hAnsi="Cambria Math"/>
          <w:sz w:val="28"/>
        </w:rPr>
        <w:t>10</w:t>
      </w:r>
      <w:r>
        <w:rPr>
          <w:rFonts w:ascii="Cambria Math" w:hAnsi="Cambria Math"/>
          <w:sz w:val="28"/>
          <w:vertAlign w:val="superscript"/>
        </w:rPr>
        <w:t>−5</w:t>
      </w:r>
      <w:r>
        <w:rPr>
          <w:rFonts w:ascii="Cambria Math" w:hAnsi="Cambria Math"/>
          <w:spacing w:val="17"/>
          <w:sz w:val="28"/>
        </w:rPr>
        <w:t xml:space="preserve"> </w:t>
      </w:r>
      <w:r>
        <w:rPr>
          <w:rFonts w:ascii="Cambria Math" w:hAnsi="Cambria Math"/>
          <w:sz w:val="28"/>
        </w:rPr>
        <w:t>кг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∗</w:t>
      </w:r>
      <w:r>
        <w:rPr>
          <w:rFonts w:ascii="Cambria Math" w:hAnsi="Cambria Math"/>
          <w:spacing w:val="3"/>
          <w:sz w:val="28"/>
        </w:rPr>
        <w:t xml:space="preserve"> </w:t>
      </w:r>
      <w:r>
        <w:rPr>
          <w:rFonts w:ascii="Cambria Math" w:hAnsi="Cambria Math"/>
          <w:sz w:val="28"/>
        </w:rPr>
        <w:t>м</w:t>
      </w:r>
      <w:r>
        <w:rPr>
          <w:rFonts w:ascii="Cambria Math" w:hAnsi="Cambria Math"/>
          <w:sz w:val="28"/>
          <w:vertAlign w:val="superscript"/>
        </w:rPr>
        <w:t>2</w:t>
      </w:r>
    </w:p>
    <w:p w14:paraId="2F30BE2A" w14:textId="77777777" w:rsidR="00E94152" w:rsidRDefault="00E94152">
      <w:pPr>
        <w:rPr>
          <w:rFonts w:ascii="Cambria Math" w:hAnsi="Cambria Math"/>
          <w:sz w:val="28"/>
        </w:rPr>
        <w:sectPr w:rsidR="00E94152">
          <w:pgSz w:w="11910" w:h="16840"/>
          <w:pgMar w:top="1040" w:right="940" w:bottom="280" w:left="760" w:header="720" w:footer="720" w:gutter="0"/>
          <w:cols w:num="4" w:space="720" w:equalWidth="0">
            <w:col w:w="2295" w:space="40"/>
            <w:col w:w="377" w:space="39"/>
            <w:col w:w="991" w:space="39"/>
            <w:col w:w="6429"/>
          </w:cols>
        </w:sectPr>
      </w:pPr>
    </w:p>
    <w:p w14:paraId="7BFC1B35" w14:textId="77777777" w:rsidR="00E94152" w:rsidRDefault="004766E6">
      <w:pPr>
        <w:spacing w:line="321" w:lineRule="exact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𝐼</w:t>
      </w:r>
      <w:r>
        <w:rPr>
          <w:rFonts w:ascii="Cambria Math" w:eastAsia="Cambria Math"/>
          <w:spacing w:val="23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</w:p>
    <w:p w14:paraId="11ACCB2D" w14:textId="77777777" w:rsidR="00E94152" w:rsidRDefault="004766E6">
      <w:pPr>
        <w:spacing w:line="250" w:lineRule="exact"/>
        <w:ind w:left="669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  <w:t>≈</w:t>
      </w:r>
      <w:r>
        <w:rPr>
          <w:rFonts w:ascii="Cambria Math" w:hAnsi="Cambria Math"/>
          <w:spacing w:val="22"/>
          <w:sz w:val="28"/>
        </w:rPr>
        <w:t xml:space="preserve"> </w:t>
      </w:r>
      <w:r>
        <w:rPr>
          <w:rFonts w:ascii="Cambria Math" w:hAnsi="Cambria Math"/>
          <w:sz w:val="28"/>
        </w:rPr>
        <w:t>11,8</w:t>
      </w:r>
      <w:r>
        <w:rPr>
          <w:rFonts w:ascii="Cambria Math" w:hAnsi="Cambria Math"/>
          <w:spacing w:val="5"/>
          <w:sz w:val="28"/>
        </w:rPr>
        <w:t xml:space="preserve"> </w:t>
      </w:r>
      <w:r>
        <w:rPr>
          <w:rFonts w:ascii="Cambria Math" w:hAnsi="Cambria Math"/>
          <w:sz w:val="28"/>
        </w:rPr>
        <w:t>∗</w:t>
      </w:r>
      <w:r>
        <w:rPr>
          <w:rFonts w:ascii="Cambria Math" w:hAnsi="Cambria Math"/>
          <w:spacing w:val="6"/>
          <w:sz w:val="28"/>
        </w:rPr>
        <w:t xml:space="preserve"> </w:t>
      </w:r>
      <w:r>
        <w:rPr>
          <w:rFonts w:ascii="Cambria Math" w:hAnsi="Cambria Math"/>
          <w:sz w:val="28"/>
        </w:rPr>
        <w:t>10</w:t>
      </w:r>
      <w:r>
        <w:rPr>
          <w:rFonts w:ascii="Cambria Math" w:hAnsi="Cambria Math"/>
          <w:sz w:val="28"/>
          <w:vertAlign w:val="superscript"/>
        </w:rPr>
        <w:t>−5</w:t>
      </w:r>
      <w:r>
        <w:rPr>
          <w:rFonts w:ascii="Cambria Math" w:hAnsi="Cambria Math"/>
          <w:spacing w:val="20"/>
          <w:sz w:val="28"/>
        </w:rPr>
        <w:t xml:space="preserve"> </w:t>
      </w:r>
      <w:r>
        <w:rPr>
          <w:rFonts w:ascii="Cambria Math" w:hAnsi="Cambria Math"/>
          <w:sz w:val="28"/>
        </w:rPr>
        <w:t>кг</w:t>
      </w:r>
      <w:r>
        <w:rPr>
          <w:rFonts w:ascii="Cambria Math" w:hAnsi="Cambria Math"/>
          <w:spacing w:val="7"/>
          <w:sz w:val="28"/>
        </w:rPr>
        <w:t xml:space="preserve"> </w:t>
      </w:r>
      <w:r>
        <w:rPr>
          <w:rFonts w:ascii="Cambria Math" w:hAnsi="Cambria Math"/>
          <w:sz w:val="28"/>
        </w:rPr>
        <w:t>∗</w:t>
      </w:r>
      <w:r>
        <w:rPr>
          <w:rFonts w:ascii="Cambria Math" w:hAnsi="Cambria Math"/>
          <w:spacing w:val="6"/>
          <w:sz w:val="28"/>
        </w:rPr>
        <w:t xml:space="preserve"> </w:t>
      </w:r>
      <w:r>
        <w:rPr>
          <w:rFonts w:ascii="Cambria Math" w:hAnsi="Cambria Math"/>
          <w:sz w:val="28"/>
        </w:rPr>
        <w:t>м</w:t>
      </w:r>
      <w:r>
        <w:rPr>
          <w:rFonts w:ascii="Cambria Math" w:hAnsi="Cambria Math"/>
          <w:sz w:val="28"/>
          <w:vertAlign w:val="superscript"/>
        </w:rPr>
        <w:t>2</w:t>
      </w:r>
    </w:p>
    <w:p w14:paraId="2CFB27D5" w14:textId="77777777" w:rsidR="00E94152" w:rsidRDefault="001A4414">
      <w:pPr>
        <w:spacing w:line="258" w:lineRule="exact"/>
        <w:ind w:left="237"/>
        <w:rPr>
          <w:rFonts w:ascii="Cambria Math"/>
          <w:sz w:val="28"/>
        </w:rPr>
      </w:pPr>
      <w:r>
        <w:pict w14:anchorId="4BD121FE">
          <v:rect id="_x0000_s1026" style="position:absolute;left:0;text-align:left;margin-left:116.05pt;margin-top:-4pt;width:27.7pt;height:.95pt;z-index:15732736;mso-position-horizontal-relative:page" fillcolor="black" stroked="f">
            <w10:wrap anchorx="page"/>
          </v:rect>
        </w:pict>
      </w:r>
      <w:r w:rsidR="004766E6">
        <w:rPr>
          <w:rFonts w:ascii="Cambria Math"/>
          <w:sz w:val="28"/>
        </w:rPr>
        <w:t>2</w:t>
      </w:r>
    </w:p>
    <w:p w14:paraId="3A33EFD8" w14:textId="77777777" w:rsidR="00E94152" w:rsidRDefault="00E94152">
      <w:pPr>
        <w:spacing w:line="258" w:lineRule="exact"/>
        <w:rPr>
          <w:rFonts w:ascii="Cambria Math"/>
          <w:sz w:val="28"/>
        </w:rPr>
        <w:sectPr w:rsidR="00E94152">
          <w:type w:val="continuous"/>
          <w:pgSz w:w="11910" w:h="16840"/>
          <w:pgMar w:top="1140" w:right="940" w:bottom="280" w:left="760" w:header="720" w:footer="720" w:gutter="0"/>
          <w:cols w:num="2" w:space="720" w:equalWidth="0">
            <w:col w:w="1483" w:space="40"/>
            <w:col w:w="8687"/>
          </w:cols>
        </w:sectPr>
      </w:pPr>
    </w:p>
    <w:p w14:paraId="758506A9" w14:textId="77777777" w:rsidR="00E94152" w:rsidRDefault="004766E6">
      <w:pPr>
        <w:pStyle w:val="a5"/>
        <w:numPr>
          <w:ilvl w:val="0"/>
          <w:numId w:val="1"/>
        </w:numPr>
        <w:tabs>
          <w:tab w:val="left" w:pos="1081"/>
          <w:tab w:val="left" w:pos="1082"/>
        </w:tabs>
        <w:spacing w:before="122" w:line="276" w:lineRule="auto"/>
        <w:ind w:right="1421"/>
        <w:rPr>
          <w:sz w:val="28"/>
        </w:rPr>
      </w:pPr>
      <w:r w:rsidRPr="004766E6">
        <w:rPr>
          <w:b/>
          <w:color w:val="FF0000"/>
          <w:sz w:val="28"/>
        </w:rPr>
        <w:t>Расчет погрешностей измерений (для прямых и косвенных)</w:t>
      </w:r>
      <w:r w:rsidRPr="004766E6">
        <w:rPr>
          <w:color w:val="FF0000"/>
          <w:sz w:val="28"/>
        </w:rPr>
        <w:t>:</w:t>
      </w:r>
      <w:r w:rsidRPr="004766E6">
        <w:rPr>
          <w:color w:val="FF0000"/>
          <w:spacing w:val="-67"/>
          <w:sz w:val="28"/>
        </w:rPr>
        <w:t xml:space="preserve"> </w:t>
      </w:r>
      <w:r>
        <w:rPr>
          <w:sz w:val="28"/>
        </w:rPr>
        <w:t>Δt</w:t>
      </w:r>
      <w:r>
        <w:rPr>
          <w:spacing w:val="-1"/>
          <w:sz w:val="28"/>
        </w:rPr>
        <w:t xml:space="preserve"> </w:t>
      </w:r>
      <w:r>
        <w:rPr>
          <w:sz w:val="28"/>
        </w:rPr>
        <w:t>= 0,0196</w:t>
      </w:r>
      <w:r>
        <w:rPr>
          <w:spacing w:val="1"/>
          <w:sz w:val="28"/>
        </w:rPr>
        <w:t xml:space="preserve"> </w:t>
      </w:r>
      <w:r>
        <w:rPr>
          <w:sz w:val="28"/>
        </w:rPr>
        <w:t>с;</w:t>
      </w:r>
    </w:p>
    <w:p w14:paraId="0B5D6F65" w14:textId="77777777" w:rsidR="00E94152" w:rsidRDefault="004766E6">
      <w:pPr>
        <w:spacing w:line="310" w:lineRule="exact"/>
        <w:ind w:left="1081"/>
        <w:rPr>
          <w:sz w:val="28"/>
        </w:rPr>
      </w:pPr>
      <w:r>
        <w:rPr>
          <w:sz w:val="28"/>
        </w:rPr>
        <w:t>Δh</w:t>
      </w:r>
      <w:r>
        <w:rPr>
          <w:sz w:val="28"/>
          <w:vertAlign w:val="subscript"/>
        </w:rPr>
        <w:t>1</w:t>
      </w:r>
      <w:r>
        <w:rPr>
          <w:spacing w:val="3"/>
          <w:sz w:val="28"/>
        </w:rPr>
        <w:t xml:space="preserve"> </w:t>
      </w:r>
      <w:r>
        <w:rPr>
          <w:sz w:val="28"/>
        </w:rPr>
        <w:t>=2,99</w:t>
      </w:r>
      <w:r>
        <w:rPr>
          <w:spacing w:val="6"/>
          <w:sz w:val="28"/>
        </w:rPr>
        <w:t xml:space="preserve"> </w:t>
      </w:r>
      <w:r>
        <w:rPr>
          <w:sz w:val="28"/>
        </w:rPr>
        <w:t>*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10</w:t>
      </w:r>
      <w:r>
        <w:rPr>
          <w:rFonts w:ascii="Cambria Math" w:hAnsi="Cambria Math"/>
          <w:sz w:val="28"/>
          <w:vertAlign w:val="superscript"/>
        </w:rPr>
        <w:t>−3</w:t>
      </w:r>
      <w:r>
        <w:rPr>
          <w:rFonts w:ascii="Cambria Math" w:hAnsi="Cambria Math"/>
          <w:spacing w:val="24"/>
          <w:sz w:val="28"/>
        </w:rPr>
        <w:t xml:space="preserve"> </w:t>
      </w:r>
      <w:r>
        <w:rPr>
          <w:sz w:val="28"/>
        </w:rPr>
        <w:t>м;</w:t>
      </w:r>
    </w:p>
    <w:p w14:paraId="1A871BAF" w14:textId="77777777" w:rsidR="00E94152" w:rsidRDefault="004766E6">
      <w:pPr>
        <w:spacing w:before="25"/>
        <w:ind w:left="1081" w:right="7408"/>
        <w:rPr>
          <w:sz w:val="28"/>
        </w:rPr>
      </w:pPr>
      <w:r>
        <w:rPr>
          <w:sz w:val="28"/>
        </w:rPr>
        <w:t>Δh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0,0005</w:t>
      </w:r>
      <w:r>
        <w:rPr>
          <w:spacing w:val="-4"/>
          <w:sz w:val="28"/>
        </w:rPr>
        <w:t xml:space="preserve"> </w:t>
      </w:r>
      <w:r>
        <w:rPr>
          <w:sz w:val="28"/>
        </w:rPr>
        <w:t>м;</w:t>
      </w:r>
    </w:p>
    <w:p w14:paraId="4C3DBF92" w14:textId="77777777" w:rsidR="00E94152" w:rsidRDefault="004766E6">
      <w:pPr>
        <w:spacing w:before="26"/>
        <w:ind w:left="1081" w:right="7408"/>
        <w:rPr>
          <w:sz w:val="28"/>
        </w:rPr>
      </w:pPr>
      <w:r>
        <w:rPr>
          <w:sz w:val="28"/>
        </w:rPr>
        <w:t>ΔA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0,401;</w:t>
      </w:r>
    </w:p>
    <w:p w14:paraId="77EB2A50" w14:textId="77777777" w:rsidR="00E94152" w:rsidRDefault="004766E6">
      <w:pPr>
        <w:spacing w:before="36"/>
        <w:ind w:left="1081"/>
        <w:rPr>
          <w:sz w:val="28"/>
        </w:rPr>
      </w:pPr>
      <w:r>
        <w:rPr>
          <w:sz w:val="28"/>
        </w:rPr>
        <w:t>ΔI</w:t>
      </w:r>
      <w:r>
        <w:rPr>
          <w:spacing w:val="4"/>
          <w:sz w:val="28"/>
        </w:rPr>
        <w:t xml:space="preserve"> </w:t>
      </w:r>
      <w:r>
        <w:rPr>
          <w:sz w:val="28"/>
        </w:rPr>
        <w:t>=</w:t>
      </w:r>
      <w:r>
        <w:rPr>
          <w:spacing w:val="6"/>
          <w:sz w:val="28"/>
        </w:rPr>
        <w:t xml:space="preserve"> </w:t>
      </w:r>
      <w:r>
        <w:rPr>
          <w:sz w:val="28"/>
        </w:rPr>
        <w:t>0,613</w:t>
      </w:r>
      <w:r>
        <w:rPr>
          <w:spacing w:val="3"/>
          <w:sz w:val="28"/>
        </w:rPr>
        <w:t xml:space="preserve"> </w:t>
      </w:r>
      <w:r>
        <w:rPr>
          <w:sz w:val="28"/>
        </w:rPr>
        <w:t>*</w:t>
      </w:r>
      <w:r>
        <w:rPr>
          <w:spacing w:val="5"/>
          <w:sz w:val="28"/>
        </w:rPr>
        <w:t xml:space="preserve"> </w:t>
      </w:r>
      <w:r>
        <w:rPr>
          <w:rFonts w:ascii="Cambria Math" w:hAnsi="Cambria Math"/>
          <w:sz w:val="28"/>
        </w:rPr>
        <w:t>10</w:t>
      </w:r>
      <w:r>
        <w:rPr>
          <w:rFonts w:ascii="Cambria Math" w:hAnsi="Cambria Math"/>
          <w:sz w:val="28"/>
          <w:vertAlign w:val="superscript"/>
        </w:rPr>
        <w:t>−5</w:t>
      </w:r>
      <w:r>
        <w:rPr>
          <w:rFonts w:ascii="Cambria Math" w:hAnsi="Cambria Math"/>
          <w:spacing w:val="26"/>
          <w:sz w:val="28"/>
        </w:rPr>
        <w:t xml:space="preserve"> </w:t>
      </w:r>
      <w:r>
        <w:rPr>
          <w:rFonts w:ascii="Cambria Math" w:hAnsi="Cambria Math"/>
          <w:sz w:val="28"/>
        </w:rPr>
        <w:t>кг</w:t>
      </w:r>
      <w:r>
        <w:rPr>
          <w:rFonts w:ascii="Cambria Math" w:hAnsi="Cambria Math"/>
          <w:spacing w:val="5"/>
          <w:sz w:val="28"/>
        </w:rPr>
        <w:t xml:space="preserve"> </w:t>
      </w:r>
      <w:r>
        <w:rPr>
          <w:rFonts w:ascii="Cambria Math" w:hAnsi="Cambria Math"/>
          <w:sz w:val="28"/>
        </w:rPr>
        <w:t>∗</w:t>
      </w:r>
      <w:r>
        <w:rPr>
          <w:rFonts w:ascii="Cambria Math" w:hAnsi="Cambria Math"/>
          <w:spacing w:val="7"/>
          <w:sz w:val="28"/>
        </w:rPr>
        <w:t xml:space="preserve"> </w:t>
      </w:r>
      <w:r>
        <w:rPr>
          <w:rFonts w:ascii="Cambria Math" w:hAnsi="Cambria Math"/>
          <w:sz w:val="28"/>
        </w:rPr>
        <w:t>м</w:t>
      </w:r>
      <w:r>
        <w:rPr>
          <w:rFonts w:ascii="Cambria Math" w:hAnsi="Cambria Math"/>
          <w:sz w:val="28"/>
          <w:vertAlign w:val="superscript"/>
        </w:rPr>
        <w:t>2</w:t>
      </w:r>
      <w:r>
        <w:rPr>
          <w:sz w:val="28"/>
        </w:rPr>
        <w:t>;</w:t>
      </w:r>
    </w:p>
    <w:p w14:paraId="13C33CF2" w14:textId="77777777" w:rsidR="00E94152" w:rsidRPr="004766E6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spacing w:before="185"/>
        <w:ind w:hanging="710"/>
        <w:rPr>
          <w:b w:val="0"/>
          <w:color w:val="FF0000"/>
        </w:rPr>
      </w:pPr>
      <w:r w:rsidRPr="004766E6">
        <w:rPr>
          <w:color w:val="FF0000"/>
        </w:rPr>
        <w:t>Окончательные</w:t>
      </w:r>
      <w:r w:rsidRPr="004766E6">
        <w:rPr>
          <w:color w:val="FF0000"/>
          <w:spacing w:val="-3"/>
        </w:rPr>
        <w:t xml:space="preserve"> </w:t>
      </w:r>
      <w:r w:rsidRPr="004766E6">
        <w:rPr>
          <w:color w:val="FF0000"/>
        </w:rPr>
        <w:t>результаты</w:t>
      </w:r>
      <w:r w:rsidRPr="004766E6">
        <w:rPr>
          <w:b w:val="0"/>
          <w:color w:val="FF0000"/>
        </w:rPr>
        <w:t>:</w:t>
      </w:r>
    </w:p>
    <w:p w14:paraId="4405C962" w14:textId="77777777" w:rsidR="00E94152" w:rsidRDefault="004766E6">
      <w:pPr>
        <w:pStyle w:val="a3"/>
        <w:spacing w:before="47"/>
        <w:ind w:left="1081"/>
      </w:pPr>
      <w:r>
        <w:t>Значение</w:t>
      </w:r>
      <w:r>
        <w:rPr>
          <w:spacing w:val="-4"/>
        </w:rPr>
        <w:t xml:space="preserve"> </w:t>
      </w:r>
      <w:r>
        <w:t>момента</w:t>
      </w:r>
      <w:r>
        <w:rPr>
          <w:spacing w:val="-3"/>
        </w:rPr>
        <w:t xml:space="preserve"> </w:t>
      </w:r>
      <w:r>
        <w:t>инерции</w:t>
      </w:r>
      <w:r>
        <w:rPr>
          <w:spacing w:val="-3"/>
        </w:rPr>
        <w:t xml:space="preserve"> </w:t>
      </w:r>
      <w:r>
        <w:t>маятника,</w:t>
      </w:r>
      <w:r>
        <w:rPr>
          <w:spacing w:val="-3"/>
        </w:rPr>
        <w:t xml:space="preserve"> </w:t>
      </w:r>
      <w:r>
        <w:t>рассчитанное</w:t>
      </w:r>
      <w:r>
        <w:rPr>
          <w:spacing w:val="-4"/>
        </w:rPr>
        <w:t xml:space="preserve"> </w:t>
      </w:r>
      <w:r>
        <w:t>двумя</w:t>
      </w:r>
      <w:r>
        <w:rPr>
          <w:spacing w:val="-3"/>
        </w:rPr>
        <w:t xml:space="preserve"> </w:t>
      </w:r>
      <w:r>
        <w:t>способами:</w:t>
      </w:r>
    </w:p>
    <w:p w14:paraId="2D0B9AA8" w14:textId="77777777" w:rsidR="00E94152" w:rsidRDefault="004766E6">
      <w:pPr>
        <w:spacing w:before="49" w:line="366" w:lineRule="exact"/>
        <w:ind w:left="1081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6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7,11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10</w:t>
      </w:r>
      <w:r>
        <w:rPr>
          <w:rFonts w:ascii="Cambria Math" w:eastAsia="Cambria Math" w:hAnsi="Cambria Math"/>
          <w:sz w:val="28"/>
          <w:vertAlign w:val="superscript"/>
        </w:rPr>
        <w:t>−5</w:t>
      </w:r>
      <w:r>
        <w:rPr>
          <w:rFonts w:ascii="Cambria Math" w:eastAsia="Cambria Math" w:hAnsi="Cambria Math"/>
          <w:spacing w:val="8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кг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z w:val="28"/>
          <w:vertAlign w:val="superscript"/>
        </w:rPr>
        <w:t>2</w:t>
      </w:r>
    </w:p>
    <w:p w14:paraId="3138E1A5" w14:textId="77777777" w:rsidR="00E94152" w:rsidRDefault="004766E6">
      <w:pPr>
        <w:spacing w:line="361" w:lineRule="exact"/>
        <w:ind w:left="1081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8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7,40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10</w:t>
      </w:r>
      <w:r>
        <w:rPr>
          <w:rFonts w:ascii="Cambria Math" w:eastAsia="Cambria Math" w:hAnsi="Cambria Math"/>
          <w:sz w:val="28"/>
          <w:vertAlign w:val="superscript"/>
        </w:rPr>
        <w:t>−5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кг</w:t>
      </w:r>
      <w:r>
        <w:rPr>
          <w:rFonts w:ascii="Cambria Math" w:eastAsia="Cambria Math" w:hAnsi="Cambria Math"/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z w:val="28"/>
          <w:vertAlign w:val="superscript"/>
        </w:rPr>
        <w:t>2</w:t>
      </w:r>
    </w:p>
    <w:p w14:paraId="6E353CC6" w14:textId="77777777" w:rsidR="00E94152" w:rsidRDefault="004766E6">
      <w:pPr>
        <w:pStyle w:val="a3"/>
        <w:spacing w:line="254" w:lineRule="auto"/>
        <w:ind w:left="1081" w:right="463"/>
      </w:pPr>
      <w:r>
        <w:t xml:space="preserve">Доверительный интервал для значения </w:t>
      </w:r>
      <w:r>
        <w:rPr>
          <w:rFonts w:ascii="Cambria Math" w:eastAsia="Cambria Math" w:hAnsi="Cambria Math"/>
        </w:rPr>
        <w:t>𝐼</w:t>
      </w:r>
      <w:r>
        <w:t>, полученного по формуле (11), с указанием</w:t>
      </w:r>
      <w:r>
        <w:rPr>
          <w:spacing w:val="-57"/>
        </w:rPr>
        <w:t xml:space="preserve"> </w:t>
      </w:r>
      <w:r>
        <w:t>относительной</w:t>
      </w:r>
      <w:r>
        <w:rPr>
          <w:spacing w:val="-3"/>
        </w:rPr>
        <w:t xml:space="preserve"> </w:t>
      </w:r>
      <w:r>
        <w:t>погрешности:</w:t>
      </w:r>
    </w:p>
    <w:p w14:paraId="0B695CDD" w14:textId="77777777" w:rsidR="00E94152" w:rsidRDefault="004766E6">
      <w:pPr>
        <w:spacing w:before="162"/>
        <w:ind w:left="1081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spacing w:val="2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7,40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10</w:t>
      </w:r>
      <w:r>
        <w:rPr>
          <w:rFonts w:ascii="Cambria Math" w:eastAsia="Cambria Math" w:hAnsi="Cambria Math"/>
          <w:sz w:val="28"/>
          <w:vertAlign w:val="superscript"/>
        </w:rPr>
        <w:t>−5</w:t>
      </w:r>
      <w:r>
        <w:rPr>
          <w:rFonts w:ascii="Cambria Math" w:eastAsia="Cambria Math" w:hAnsi="Cambria Math"/>
          <w:spacing w:val="1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±</w:t>
      </w:r>
      <w:r>
        <w:rPr>
          <w:rFonts w:ascii="Cambria Math" w:eastAsia="Cambria Math" w:hAnsi="Cambria Math"/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0.613 ∗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10</w:t>
      </w:r>
      <w:r>
        <w:rPr>
          <w:rFonts w:ascii="Cambria Math" w:eastAsia="Cambria Math" w:hAnsi="Cambria Math"/>
          <w:sz w:val="28"/>
          <w:vertAlign w:val="superscript"/>
        </w:rPr>
        <w:t>−5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6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кг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z w:val="28"/>
          <w:vertAlign w:val="superscript"/>
        </w:rPr>
        <w:t>2</w:t>
      </w:r>
      <w:r>
        <w:rPr>
          <w:rFonts w:ascii="Cambria Math" w:eastAsia="Cambria Math" w:hAnsi="Cambria Math"/>
          <w:sz w:val="28"/>
        </w:rPr>
        <w:t>;</w:t>
      </w:r>
      <w:r>
        <w:rPr>
          <w:rFonts w:ascii="Cambria Math" w:eastAsia="Cambria Math" w:hAnsi="Cambria Math"/>
          <w:spacing w:val="5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𝜀</w:t>
      </w:r>
      <w:r>
        <w:rPr>
          <w:rFonts w:ascii="Cambria Math" w:eastAsia="Cambria Math" w:hAnsi="Cambria Math"/>
          <w:spacing w:val="2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8.28%;</w:t>
      </w:r>
      <w:r>
        <w:rPr>
          <w:rFonts w:ascii="Cambria Math" w:eastAsia="Cambria Math" w:hAnsi="Cambria Math"/>
          <w:spacing w:val="5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𝛼</w:t>
      </w:r>
      <w:r>
        <w:rPr>
          <w:rFonts w:ascii="Cambria Math" w:eastAsia="Cambria Math" w:hAnsi="Cambria Math"/>
          <w:spacing w:val="2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0.95;</w:t>
      </w:r>
    </w:p>
    <w:p w14:paraId="641C312C" w14:textId="77777777" w:rsidR="00E94152" w:rsidRDefault="004766E6">
      <w:pPr>
        <w:pStyle w:val="a3"/>
        <w:spacing w:before="185" w:line="276" w:lineRule="auto"/>
        <w:ind w:left="1081" w:right="474"/>
      </w:pPr>
      <w:r>
        <w:t>Экспериментальное и расчетное значения заметно отличаются, расчетное оказалось</w:t>
      </w:r>
      <w:r>
        <w:rPr>
          <w:spacing w:val="-57"/>
        </w:rPr>
        <w:t xml:space="preserve"> </w:t>
      </w:r>
      <w:r>
        <w:t>больше:</w:t>
      </w:r>
    </w:p>
    <w:p w14:paraId="2897493D" w14:textId="77777777" w:rsidR="00E94152" w:rsidRDefault="004766E6">
      <w:pPr>
        <w:ind w:left="1081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𝐼</w:t>
      </w:r>
      <w:r>
        <w:rPr>
          <w:rFonts w:ascii="Cambria Math" w:eastAsia="Cambria Math"/>
          <w:spacing w:val="16"/>
          <w:sz w:val="28"/>
        </w:rPr>
        <w:t xml:space="preserve"> </w:t>
      </w:r>
      <w:r>
        <w:rPr>
          <w:rFonts w:ascii="Cambria Math" w:eastAsia="Cambria Math"/>
          <w:sz w:val="28"/>
        </w:rPr>
        <w:t>&gt;</w:t>
      </w:r>
      <w:r>
        <w:rPr>
          <w:rFonts w:ascii="Cambria Math" w:eastAsia="Cambria Math"/>
          <w:spacing w:val="10"/>
          <w:sz w:val="28"/>
        </w:rPr>
        <w:t xml:space="preserve"> </w:t>
      </w:r>
      <w:r>
        <w:rPr>
          <w:rFonts w:ascii="Cambria Math" w:eastAsia="Cambria Math"/>
          <w:sz w:val="28"/>
        </w:rPr>
        <w:t>𝐼</w:t>
      </w:r>
      <w:r>
        <w:rPr>
          <w:rFonts w:ascii="Cambria Math" w:eastAsia="Cambria Math"/>
          <w:position w:val="-5"/>
          <w:sz w:val="20"/>
        </w:rPr>
        <w:t>2</w:t>
      </w:r>
      <w:r>
        <w:rPr>
          <w:rFonts w:ascii="Cambria Math" w:eastAsia="Cambria Math"/>
          <w:spacing w:val="41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&gt;</w:t>
      </w:r>
      <w:r>
        <w:rPr>
          <w:rFonts w:ascii="Cambria Math" w:eastAsia="Cambria Math"/>
          <w:spacing w:val="10"/>
          <w:sz w:val="28"/>
        </w:rPr>
        <w:t xml:space="preserve"> </w:t>
      </w:r>
      <w:r>
        <w:rPr>
          <w:rFonts w:ascii="Cambria Math" w:eastAsia="Cambria Math"/>
          <w:sz w:val="28"/>
        </w:rPr>
        <w:t>𝐼</w:t>
      </w:r>
      <w:r>
        <w:rPr>
          <w:rFonts w:ascii="Cambria Math" w:eastAsia="Cambria Math"/>
          <w:position w:val="-5"/>
          <w:sz w:val="20"/>
        </w:rPr>
        <w:t>1</w:t>
      </w:r>
    </w:p>
    <w:p w14:paraId="4EE18459" w14:textId="77777777" w:rsidR="00E94152" w:rsidRDefault="00E94152">
      <w:pPr>
        <w:pStyle w:val="a3"/>
        <w:spacing w:before="9"/>
        <w:rPr>
          <w:rFonts w:ascii="Cambria Math"/>
          <w:sz w:val="27"/>
        </w:rPr>
      </w:pPr>
    </w:p>
    <w:p w14:paraId="3C9F2658" w14:textId="77777777" w:rsidR="00E94152" w:rsidRPr="004766E6" w:rsidRDefault="004766E6">
      <w:pPr>
        <w:pStyle w:val="1"/>
        <w:numPr>
          <w:ilvl w:val="0"/>
          <w:numId w:val="1"/>
        </w:numPr>
        <w:tabs>
          <w:tab w:val="left" w:pos="1081"/>
          <w:tab w:val="left" w:pos="1082"/>
        </w:tabs>
        <w:ind w:hanging="710"/>
        <w:rPr>
          <w:b w:val="0"/>
          <w:color w:val="FF0000"/>
        </w:rPr>
      </w:pPr>
      <w:r w:rsidRPr="004766E6">
        <w:rPr>
          <w:color w:val="FF0000"/>
        </w:rPr>
        <w:t>Выводы</w:t>
      </w:r>
      <w:r w:rsidRPr="004766E6">
        <w:rPr>
          <w:color w:val="FF0000"/>
          <w:spacing w:val="-4"/>
        </w:rPr>
        <w:t xml:space="preserve"> </w:t>
      </w:r>
      <w:r w:rsidRPr="004766E6">
        <w:rPr>
          <w:color w:val="FF0000"/>
        </w:rPr>
        <w:t>и</w:t>
      </w:r>
      <w:r w:rsidRPr="004766E6">
        <w:rPr>
          <w:color w:val="FF0000"/>
          <w:spacing w:val="-3"/>
        </w:rPr>
        <w:t xml:space="preserve"> </w:t>
      </w:r>
      <w:r w:rsidRPr="004766E6">
        <w:rPr>
          <w:color w:val="FF0000"/>
        </w:rPr>
        <w:t>анализ</w:t>
      </w:r>
      <w:r w:rsidRPr="004766E6">
        <w:rPr>
          <w:color w:val="FF0000"/>
          <w:spacing w:val="-2"/>
        </w:rPr>
        <w:t xml:space="preserve"> </w:t>
      </w:r>
      <w:r w:rsidRPr="004766E6">
        <w:rPr>
          <w:color w:val="FF0000"/>
        </w:rPr>
        <w:t>результатов</w:t>
      </w:r>
      <w:r w:rsidRPr="004766E6">
        <w:rPr>
          <w:color w:val="FF0000"/>
          <w:spacing w:val="-3"/>
        </w:rPr>
        <w:t xml:space="preserve"> </w:t>
      </w:r>
      <w:r w:rsidRPr="004766E6">
        <w:rPr>
          <w:color w:val="FF0000"/>
        </w:rPr>
        <w:t>работы</w:t>
      </w:r>
      <w:r w:rsidRPr="004766E6">
        <w:rPr>
          <w:b w:val="0"/>
          <w:color w:val="FF0000"/>
        </w:rPr>
        <w:t>:</w:t>
      </w:r>
    </w:p>
    <w:p w14:paraId="408ED9E8" w14:textId="77777777" w:rsidR="00E94152" w:rsidRDefault="004766E6">
      <w:pPr>
        <w:pStyle w:val="a3"/>
        <w:spacing w:before="46" w:line="276" w:lineRule="auto"/>
        <w:ind w:left="1081" w:right="248"/>
      </w:pPr>
      <w:r>
        <w:t>В процессе выполнения работы мы с напарником экспериментальным путем с</w:t>
      </w:r>
      <w:r>
        <w:rPr>
          <w:spacing w:val="1"/>
        </w:rPr>
        <w:t xml:space="preserve"> </w:t>
      </w:r>
      <w:r>
        <w:t>помощью маятника Максвелла получили данные, необходимые для подсчета момента</w:t>
      </w:r>
      <w:r>
        <w:rPr>
          <w:spacing w:val="-57"/>
        </w:rPr>
        <w:t xml:space="preserve"> </w:t>
      </w:r>
      <w:r>
        <w:t>инерции твердого тела. Мы получили эту величину двумя способами, а также</w:t>
      </w:r>
      <w:r>
        <w:rPr>
          <w:spacing w:val="1"/>
        </w:rPr>
        <w:t xml:space="preserve"> </w:t>
      </w:r>
      <w:r>
        <w:t>сравнили оба числовых значения со значением момента инерции при условии, что мы</w:t>
      </w:r>
      <w:r>
        <w:rPr>
          <w:spacing w:val="-57"/>
        </w:rPr>
        <w:t xml:space="preserve"> </w:t>
      </w:r>
      <w:r>
        <w:t>пренебрегаем массой оси (вся масса сосредоточена в диске), и получили следующий</w:t>
      </w:r>
      <w:r>
        <w:rPr>
          <w:spacing w:val="1"/>
        </w:rPr>
        <w:t xml:space="preserve"> </w:t>
      </w:r>
      <w:r>
        <w:t xml:space="preserve">результат: </w:t>
      </w: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&gt; 𝐼</w:t>
      </w:r>
      <w:r>
        <w:rPr>
          <w:rFonts w:ascii="Cambria Math" w:eastAsia="Cambria Math" w:hAnsi="Cambria Math"/>
          <w:sz w:val="28"/>
          <w:vertAlign w:val="subscript"/>
        </w:rPr>
        <w:t>2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&gt; 𝐼</w:t>
      </w:r>
      <w:r>
        <w:rPr>
          <w:rFonts w:ascii="Cambria Math" w:eastAsia="Cambria Math" w:hAnsi="Cambria Math"/>
          <w:sz w:val="28"/>
          <w:vertAlign w:val="subscript"/>
        </w:rPr>
        <w:t>1</w:t>
      </w:r>
      <w:r>
        <w:rPr>
          <w:sz w:val="28"/>
        </w:rPr>
        <w:t xml:space="preserve">. </w:t>
      </w:r>
      <w:r>
        <w:t>Это связано с тем, что при распределении массы только по</w:t>
      </w:r>
      <w:r>
        <w:rPr>
          <w:spacing w:val="1"/>
        </w:rPr>
        <w:t xml:space="preserve"> </w:t>
      </w:r>
      <w:r>
        <w:t>маховику, его момент инерции значительно увеличивается, в то время как весомая</w:t>
      </w:r>
      <w:r>
        <w:rPr>
          <w:spacing w:val="1"/>
        </w:rPr>
        <w:t xml:space="preserve"> </w:t>
      </w:r>
      <w:r>
        <w:t>ось, находясь значительно ближе к оси вращения, практически на момент инерции не</w:t>
      </w:r>
      <w:r>
        <w:rPr>
          <w:spacing w:val="-57"/>
        </w:rPr>
        <w:t xml:space="preserve"> </w:t>
      </w:r>
      <w:r>
        <w:t>влияет.</w:t>
      </w:r>
    </w:p>
    <w:sectPr w:rsidR="00E94152">
      <w:type w:val="continuous"/>
      <w:pgSz w:w="11910" w:h="16840"/>
      <w:pgMar w:top="1140" w:right="9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36B5B"/>
    <w:multiLevelType w:val="hybridMultilevel"/>
    <w:tmpl w:val="547EFB12"/>
    <w:lvl w:ilvl="0" w:tplc="6B2A8542">
      <w:start w:val="1"/>
      <w:numFmt w:val="decimal"/>
      <w:lvlText w:val="%1."/>
      <w:lvlJc w:val="left"/>
      <w:pPr>
        <w:ind w:left="1081" w:hanging="709"/>
        <w:jc w:val="left"/>
      </w:pPr>
      <w:rPr>
        <w:rFonts w:ascii="Times New Roman" w:eastAsia="Times New Roman" w:hAnsi="Times New Roman" w:cs="Times New Roman" w:hint="default"/>
        <w:color w:val="FF0000"/>
        <w:spacing w:val="0"/>
        <w:w w:val="100"/>
        <w:sz w:val="28"/>
        <w:szCs w:val="28"/>
        <w:lang w:val="ru-RU" w:eastAsia="en-US" w:bidi="ar-SA"/>
      </w:rPr>
    </w:lvl>
    <w:lvl w:ilvl="1" w:tplc="9C143C2C">
      <w:start w:val="1"/>
      <w:numFmt w:val="decimal"/>
      <w:lvlText w:val="%2)"/>
      <w:lvlJc w:val="left"/>
      <w:pPr>
        <w:ind w:left="1789" w:hanging="7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D75C668A">
      <w:numFmt w:val="bullet"/>
      <w:lvlText w:val="•"/>
      <w:lvlJc w:val="left"/>
      <w:pPr>
        <w:ind w:left="2716" w:hanging="740"/>
      </w:pPr>
      <w:rPr>
        <w:rFonts w:hint="default"/>
        <w:lang w:val="ru-RU" w:eastAsia="en-US" w:bidi="ar-SA"/>
      </w:rPr>
    </w:lvl>
    <w:lvl w:ilvl="3" w:tplc="1C2AD298">
      <w:numFmt w:val="bullet"/>
      <w:lvlText w:val="•"/>
      <w:lvlJc w:val="left"/>
      <w:pPr>
        <w:ind w:left="3652" w:hanging="740"/>
      </w:pPr>
      <w:rPr>
        <w:rFonts w:hint="default"/>
        <w:lang w:val="ru-RU" w:eastAsia="en-US" w:bidi="ar-SA"/>
      </w:rPr>
    </w:lvl>
    <w:lvl w:ilvl="4" w:tplc="C2B2D8F2">
      <w:numFmt w:val="bullet"/>
      <w:lvlText w:val="•"/>
      <w:lvlJc w:val="left"/>
      <w:pPr>
        <w:ind w:left="4588" w:hanging="740"/>
      </w:pPr>
      <w:rPr>
        <w:rFonts w:hint="default"/>
        <w:lang w:val="ru-RU" w:eastAsia="en-US" w:bidi="ar-SA"/>
      </w:rPr>
    </w:lvl>
    <w:lvl w:ilvl="5" w:tplc="37287B58">
      <w:numFmt w:val="bullet"/>
      <w:lvlText w:val="•"/>
      <w:lvlJc w:val="left"/>
      <w:pPr>
        <w:ind w:left="5525" w:hanging="740"/>
      </w:pPr>
      <w:rPr>
        <w:rFonts w:hint="default"/>
        <w:lang w:val="ru-RU" w:eastAsia="en-US" w:bidi="ar-SA"/>
      </w:rPr>
    </w:lvl>
    <w:lvl w:ilvl="6" w:tplc="4334B462">
      <w:numFmt w:val="bullet"/>
      <w:lvlText w:val="•"/>
      <w:lvlJc w:val="left"/>
      <w:pPr>
        <w:ind w:left="6461" w:hanging="740"/>
      </w:pPr>
      <w:rPr>
        <w:rFonts w:hint="default"/>
        <w:lang w:val="ru-RU" w:eastAsia="en-US" w:bidi="ar-SA"/>
      </w:rPr>
    </w:lvl>
    <w:lvl w:ilvl="7" w:tplc="B5A402AC">
      <w:numFmt w:val="bullet"/>
      <w:lvlText w:val="•"/>
      <w:lvlJc w:val="left"/>
      <w:pPr>
        <w:ind w:left="7397" w:hanging="740"/>
      </w:pPr>
      <w:rPr>
        <w:rFonts w:hint="default"/>
        <w:lang w:val="ru-RU" w:eastAsia="en-US" w:bidi="ar-SA"/>
      </w:rPr>
    </w:lvl>
    <w:lvl w:ilvl="8" w:tplc="C4F21F60">
      <w:numFmt w:val="bullet"/>
      <w:lvlText w:val="•"/>
      <w:lvlJc w:val="left"/>
      <w:pPr>
        <w:ind w:left="8333" w:hanging="740"/>
      </w:pPr>
      <w:rPr>
        <w:rFonts w:hint="default"/>
        <w:lang w:val="ru-RU" w:eastAsia="en-US" w:bidi="ar-SA"/>
      </w:rPr>
    </w:lvl>
  </w:abstractNum>
  <w:num w:numId="1" w16cid:durableId="24761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152"/>
    <w:rsid w:val="001A4414"/>
    <w:rsid w:val="00346F75"/>
    <w:rsid w:val="004766E6"/>
    <w:rsid w:val="00E94152"/>
    <w:rsid w:val="00E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8AAE063"/>
  <w15:docId w15:val="{77B9F81A-3C36-4210-B376-5D7184A8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81" w:hanging="7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86"/>
      <w:ind w:left="748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spacing w:before="5"/>
      <w:ind w:left="1081" w:hanging="710"/>
    </w:pPr>
  </w:style>
  <w:style w:type="paragraph" w:customStyle="1" w:styleId="TableParagraph">
    <w:name w:val="Table Paragraph"/>
    <w:basedOn w:val="a"/>
    <w:uiPriority w:val="1"/>
    <w:qFormat/>
    <w:pPr>
      <w:ind w:left="5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Боровиков Юрий Михайлович</dc:creator>
  <cp:lastModifiedBy>Lenovo</cp:lastModifiedBy>
  <cp:revision>6</cp:revision>
  <dcterms:created xsi:type="dcterms:W3CDTF">2022-05-27T08:35:00Z</dcterms:created>
  <dcterms:modified xsi:type="dcterms:W3CDTF">2022-05-27T08:55:00Z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2022-05-27T00:00:00Z</vt:filetime>
  </property>
</Properties>
</file>