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4CFD" w:rsidRDefault="007C4CFD" w:rsidP="007C4CFD">
      <w:pPr>
        <w:jc w:val="center"/>
        <w:rPr>
          <w:rFonts w:cstheme="minorHAnsi"/>
          <w:b/>
          <w:bCs/>
          <w:sz w:val="72"/>
          <w:szCs w:val="72"/>
        </w:rPr>
      </w:pPr>
    </w:p>
    <w:p w:rsidR="00FC39BF" w:rsidRDefault="00FC39BF" w:rsidP="006531F7">
      <w:pPr>
        <w:jc w:val="center"/>
        <w:rPr>
          <w:rFonts w:cstheme="minorHAnsi"/>
          <w:b/>
          <w:sz w:val="40"/>
          <w:szCs w:val="40"/>
        </w:rPr>
      </w:pPr>
    </w:p>
    <w:p w:rsidR="00C4005F" w:rsidRDefault="00C4005F" w:rsidP="006531F7">
      <w:pPr>
        <w:jc w:val="center"/>
        <w:rPr>
          <w:rFonts w:cstheme="minorHAnsi"/>
          <w:b/>
          <w:sz w:val="40"/>
          <w:szCs w:val="40"/>
        </w:rPr>
      </w:pPr>
    </w:p>
    <w:p w:rsidR="00C4005F" w:rsidRDefault="00C4005F" w:rsidP="006531F7">
      <w:pPr>
        <w:jc w:val="center"/>
        <w:rPr>
          <w:rFonts w:cstheme="minorHAnsi"/>
          <w:b/>
          <w:sz w:val="40"/>
          <w:szCs w:val="40"/>
        </w:rPr>
      </w:pPr>
      <w:bookmarkStart w:id="0" w:name="_GoBack"/>
      <w:bookmarkEnd w:id="0"/>
    </w:p>
    <w:p w:rsidR="006531F7" w:rsidRPr="00FC39BF" w:rsidRDefault="00FC39BF" w:rsidP="006531F7">
      <w:pPr>
        <w:jc w:val="center"/>
        <w:rPr>
          <w:rFonts w:cstheme="minorHAnsi"/>
          <w:b/>
          <w:sz w:val="72"/>
          <w:szCs w:val="72"/>
        </w:rPr>
      </w:pPr>
      <w:r w:rsidRPr="00FC39BF">
        <w:rPr>
          <w:rFonts w:cstheme="minorHAnsi"/>
          <w:b/>
          <w:sz w:val="72"/>
          <w:szCs w:val="72"/>
        </w:rPr>
        <w:t>ΕΠΙΚΟΙΝΩΝΙΑ ΜΕ ΜΙΑ ΒΑΣΗ ΔΕΔΟΜΕΝΩΝ</w:t>
      </w:r>
    </w:p>
    <w:p w:rsidR="006531F7" w:rsidRPr="00FC39BF" w:rsidRDefault="006531F7" w:rsidP="006531F7">
      <w:pPr>
        <w:jc w:val="center"/>
        <w:rPr>
          <w:rFonts w:cstheme="minorHAnsi"/>
          <w:b/>
          <w:sz w:val="40"/>
          <w:szCs w:val="40"/>
        </w:rPr>
      </w:pPr>
    </w:p>
    <w:p w:rsidR="00116ACD" w:rsidRDefault="00116ACD">
      <w:pPr>
        <w:rPr>
          <w:rFonts w:eastAsia="Arial-BoldMT" w:cstheme="minorHAnsi"/>
          <w:b/>
          <w:bCs/>
          <w:sz w:val="40"/>
          <w:szCs w:val="40"/>
        </w:rPr>
      </w:pPr>
      <w:r>
        <w:rPr>
          <w:rFonts w:eastAsia="Arial-BoldMT" w:cstheme="minorHAnsi"/>
          <w:b/>
          <w:bCs/>
          <w:sz w:val="40"/>
          <w:szCs w:val="40"/>
        </w:rPr>
        <w:br w:type="page"/>
      </w:r>
    </w:p>
    <w:p w:rsidR="001D7D30" w:rsidRPr="001D7D30" w:rsidRDefault="001D7D30" w:rsidP="00461B23">
      <w:pPr>
        <w:autoSpaceDE w:val="0"/>
        <w:autoSpaceDN w:val="0"/>
        <w:adjustRightInd w:val="0"/>
        <w:spacing w:after="0" w:line="240" w:lineRule="auto"/>
        <w:jc w:val="center"/>
        <w:rPr>
          <w:b/>
          <w:sz w:val="40"/>
          <w:szCs w:val="40"/>
        </w:rPr>
      </w:pPr>
      <w:r w:rsidRPr="001D7D30">
        <w:rPr>
          <w:b/>
          <w:sz w:val="40"/>
          <w:szCs w:val="40"/>
        </w:rPr>
        <w:lastRenderedPageBreak/>
        <w:t>ΣΥΣΤΗΜΑ ΔΙΑΧΕΙΡΙΣΗΣ ΒΑΣΕΩΝ ΔΕΔΟΜΕΝΩΝ Σ.Δ.Β.Δ.</w:t>
      </w:r>
    </w:p>
    <w:p w:rsidR="001D7D30" w:rsidRPr="001D7D30" w:rsidRDefault="001D7D30" w:rsidP="00461B23">
      <w:pPr>
        <w:autoSpaceDE w:val="0"/>
        <w:autoSpaceDN w:val="0"/>
        <w:adjustRightInd w:val="0"/>
        <w:spacing w:after="0" w:line="240" w:lineRule="auto"/>
        <w:jc w:val="center"/>
        <w:rPr>
          <w:b/>
          <w:sz w:val="40"/>
          <w:szCs w:val="40"/>
          <w:lang w:val="en-US"/>
        </w:rPr>
      </w:pPr>
      <w:proofErr w:type="gramStart"/>
      <w:r w:rsidRPr="001D7D30">
        <w:rPr>
          <w:b/>
          <w:sz w:val="40"/>
          <w:szCs w:val="40"/>
          <w:lang w:val="en-US"/>
        </w:rPr>
        <w:t>Relational Data Base Management System R.D.B.M.S.</w:t>
      </w:r>
      <w:proofErr w:type="gramEnd"/>
    </w:p>
    <w:p w:rsidR="001D7D30" w:rsidRPr="001D7D30" w:rsidRDefault="001D7D30" w:rsidP="00461B23">
      <w:pPr>
        <w:autoSpaceDE w:val="0"/>
        <w:autoSpaceDN w:val="0"/>
        <w:adjustRightInd w:val="0"/>
        <w:spacing w:after="0" w:line="240" w:lineRule="auto"/>
        <w:jc w:val="center"/>
        <w:rPr>
          <w:sz w:val="28"/>
          <w:szCs w:val="28"/>
          <w:lang w:val="en-US"/>
        </w:rPr>
      </w:pPr>
    </w:p>
    <w:p w:rsidR="001D7D30" w:rsidRDefault="001D7D30" w:rsidP="001D7D30">
      <w:pPr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Είναι ένα ε</w:t>
      </w:r>
      <w:r w:rsidRPr="001D7D30">
        <w:rPr>
          <w:sz w:val="28"/>
          <w:szCs w:val="28"/>
        </w:rPr>
        <w:t xml:space="preserve">ιδικό λογισμικό, </w:t>
      </w:r>
      <w:r>
        <w:rPr>
          <w:sz w:val="28"/>
          <w:szCs w:val="28"/>
        </w:rPr>
        <w:t xml:space="preserve">μια </w:t>
      </w:r>
      <w:r w:rsidRPr="001D7D30">
        <w:rPr>
          <w:sz w:val="28"/>
          <w:szCs w:val="28"/>
        </w:rPr>
        <w:t>συλλογή από προγράμματα που</w:t>
      </w:r>
      <w:r>
        <w:rPr>
          <w:sz w:val="28"/>
          <w:szCs w:val="28"/>
        </w:rPr>
        <w:t>,</w:t>
      </w:r>
    </w:p>
    <w:p w:rsidR="001D7D30" w:rsidRDefault="001D7D30" w:rsidP="001D7D30">
      <w:pPr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</w:rPr>
      </w:pPr>
    </w:p>
    <w:p w:rsidR="002E4652" w:rsidRPr="002E4652" w:rsidRDefault="002E4652" w:rsidP="000E2116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κ</w:t>
      </w:r>
      <w:r w:rsidRPr="002E4652">
        <w:rPr>
          <w:sz w:val="28"/>
          <w:szCs w:val="28"/>
        </w:rPr>
        <w:t xml:space="preserve">άνει συγκέντρωση των </w:t>
      </w:r>
      <w:r>
        <w:rPr>
          <w:sz w:val="28"/>
          <w:szCs w:val="28"/>
        </w:rPr>
        <w:t>δεδομένων</w:t>
      </w:r>
    </w:p>
    <w:p w:rsidR="002E4652" w:rsidRDefault="002E4652" w:rsidP="002E4652">
      <w:pPr>
        <w:pStyle w:val="a3"/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</w:p>
    <w:p w:rsidR="002E4652" w:rsidRPr="002E4652" w:rsidRDefault="002E4652" w:rsidP="000E2116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π</w:t>
      </w:r>
      <w:r w:rsidRPr="002E4652">
        <w:rPr>
          <w:sz w:val="28"/>
          <w:szCs w:val="28"/>
        </w:rPr>
        <w:t xml:space="preserve">αρέχει αποδοτική διαχείριση </w:t>
      </w:r>
    </w:p>
    <w:p w:rsidR="002E4652" w:rsidRDefault="002E4652" w:rsidP="002E4652">
      <w:pPr>
        <w:pStyle w:val="a3"/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</w:p>
    <w:p w:rsidR="002E4652" w:rsidRPr="002E4652" w:rsidRDefault="002E4652" w:rsidP="000E2116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π</w:t>
      </w:r>
      <w:r w:rsidRPr="002E4652">
        <w:rPr>
          <w:sz w:val="28"/>
          <w:szCs w:val="28"/>
        </w:rPr>
        <w:t>αρέχει πρόσβαση στα αποθηκευμένα δεδομένα</w:t>
      </w:r>
    </w:p>
    <w:p w:rsidR="002E4652" w:rsidRDefault="002E4652" w:rsidP="002E4652">
      <w:pPr>
        <w:pStyle w:val="a3"/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</w:p>
    <w:p w:rsidR="002E4652" w:rsidRPr="002E4652" w:rsidRDefault="002E4652" w:rsidP="000E2116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σ</w:t>
      </w:r>
      <w:r w:rsidRPr="002E4652">
        <w:rPr>
          <w:sz w:val="28"/>
          <w:szCs w:val="28"/>
        </w:rPr>
        <w:t xml:space="preserve">υνδέει τα προγράμματα εφαρμογών </w:t>
      </w:r>
      <w:r>
        <w:rPr>
          <w:sz w:val="28"/>
          <w:szCs w:val="28"/>
        </w:rPr>
        <w:t>με</w:t>
      </w:r>
      <w:r w:rsidRPr="002E4652">
        <w:rPr>
          <w:sz w:val="28"/>
          <w:szCs w:val="28"/>
        </w:rPr>
        <w:t xml:space="preserve"> τα δεδομένα</w:t>
      </w:r>
    </w:p>
    <w:p w:rsidR="002E4652" w:rsidRDefault="002E4652" w:rsidP="002E4652">
      <w:pPr>
        <w:pStyle w:val="a3"/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</w:p>
    <w:p w:rsidR="002E4652" w:rsidRPr="002E4652" w:rsidRDefault="002E4652" w:rsidP="000E2116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σ</w:t>
      </w:r>
      <w:r w:rsidRPr="002E4652">
        <w:rPr>
          <w:sz w:val="28"/>
          <w:szCs w:val="28"/>
        </w:rPr>
        <w:t>υνδέει τους χρήστες με τα δεδομένα</w:t>
      </w:r>
    </w:p>
    <w:p w:rsidR="002E4652" w:rsidRPr="002E4652" w:rsidRDefault="002E4652" w:rsidP="002E4652">
      <w:pPr>
        <w:pStyle w:val="a3"/>
        <w:autoSpaceDE w:val="0"/>
        <w:autoSpaceDN w:val="0"/>
        <w:adjustRightInd w:val="0"/>
        <w:spacing w:after="0" w:line="240" w:lineRule="auto"/>
        <w:rPr>
          <w:rFonts w:eastAsia="Arial-BoldMT" w:cstheme="minorHAnsi"/>
          <w:b/>
          <w:bCs/>
          <w:sz w:val="28"/>
          <w:szCs w:val="28"/>
        </w:rPr>
      </w:pPr>
    </w:p>
    <w:p w:rsidR="002E4652" w:rsidRPr="002E4652" w:rsidRDefault="002E4652" w:rsidP="000E2116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eastAsia="Arial-BoldMT" w:cstheme="minorHAnsi"/>
          <w:b/>
          <w:bCs/>
          <w:sz w:val="28"/>
          <w:szCs w:val="28"/>
        </w:rPr>
      </w:pPr>
      <w:r>
        <w:rPr>
          <w:sz w:val="28"/>
          <w:szCs w:val="28"/>
        </w:rPr>
        <w:t>π</w:t>
      </w:r>
      <w:r w:rsidRPr="002E4652">
        <w:rPr>
          <w:sz w:val="28"/>
          <w:szCs w:val="28"/>
        </w:rPr>
        <w:t>αρέχει δυνατότητ</w:t>
      </w:r>
      <w:r>
        <w:rPr>
          <w:sz w:val="28"/>
          <w:szCs w:val="28"/>
        </w:rPr>
        <w:t>ες</w:t>
      </w:r>
      <w:r w:rsidRPr="002E4652">
        <w:rPr>
          <w:sz w:val="28"/>
          <w:szCs w:val="28"/>
        </w:rPr>
        <w:t xml:space="preserve"> καθορισμού των δικαιωμάτων πρόσβασης και των επιτρεπόμενων λειτουργιών ανά χρήστη</w:t>
      </w:r>
    </w:p>
    <w:p w:rsidR="002E4652" w:rsidRDefault="002E4652" w:rsidP="002E4652">
      <w:pPr>
        <w:autoSpaceDE w:val="0"/>
        <w:autoSpaceDN w:val="0"/>
        <w:adjustRightInd w:val="0"/>
        <w:spacing w:after="0" w:line="240" w:lineRule="auto"/>
        <w:rPr>
          <w:rFonts w:eastAsia="Arial-BoldMT" w:cstheme="minorHAnsi"/>
          <w:b/>
          <w:bCs/>
          <w:sz w:val="28"/>
          <w:szCs w:val="28"/>
        </w:rPr>
      </w:pPr>
    </w:p>
    <w:p w:rsidR="002E4652" w:rsidRDefault="002E4652" w:rsidP="002E4652">
      <w:pPr>
        <w:pStyle w:val="a3"/>
        <w:autoSpaceDE w:val="0"/>
        <w:autoSpaceDN w:val="0"/>
        <w:adjustRightInd w:val="0"/>
        <w:spacing w:after="0" w:line="240" w:lineRule="auto"/>
        <w:ind w:hanging="720"/>
        <w:rPr>
          <w:sz w:val="28"/>
          <w:szCs w:val="28"/>
        </w:rPr>
      </w:pPr>
      <w:r>
        <w:rPr>
          <w:sz w:val="28"/>
          <w:szCs w:val="28"/>
        </w:rPr>
        <w:t>Μια Β.Δ. μέσω ενός Σ.Δ.Β.Δ. μπορεί να προσπελαστεί,</w:t>
      </w:r>
    </w:p>
    <w:p w:rsidR="002E4652" w:rsidRDefault="002E4652" w:rsidP="002E4652">
      <w:pPr>
        <w:pStyle w:val="a3"/>
        <w:autoSpaceDE w:val="0"/>
        <w:autoSpaceDN w:val="0"/>
        <w:adjustRightInd w:val="0"/>
        <w:spacing w:after="0" w:line="240" w:lineRule="auto"/>
        <w:ind w:hanging="720"/>
        <w:rPr>
          <w:sz w:val="28"/>
          <w:szCs w:val="28"/>
        </w:rPr>
      </w:pPr>
    </w:p>
    <w:p w:rsidR="002E4652" w:rsidRDefault="002E4652" w:rsidP="000E2116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τοπικά</w:t>
      </w:r>
    </w:p>
    <w:p w:rsidR="002E4652" w:rsidRDefault="002E4652" w:rsidP="002E4652">
      <w:pPr>
        <w:pStyle w:val="a3"/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</w:p>
    <w:p w:rsidR="002E4652" w:rsidRPr="002E4652" w:rsidRDefault="002E4652" w:rsidP="000E2116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2E4652">
        <w:rPr>
          <w:sz w:val="28"/>
          <w:szCs w:val="28"/>
        </w:rPr>
        <w:t>απομακρυσμένα</w:t>
      </w:r>
    </w:p>
    <w:p w:rsidR="002E4652" w:rsidRDefault="002E4652">
      <w:pPr>
        <w:rPr>
          <w:rFonts w:eastAsia="Arial-BoldMT" w:cstheme="minorHAnsi"/>
          <w:b/>
          <w:bCs/>
          <w:sz w:val="40"/>
          <w:szCs w:val="40"/>
        </w:rPr>
      </w:pPr>
      <w:r>
        <w:rPr>
          <w:rFonts w:eastAsia="Arial-BoldMT" w:cstheme="minorHAnsi"/>
          <w:b/>
          <w:bCs/>
          <w:sz w:val="40"/>
          <w:szCs w:val="40"/>
        </w:rPr>
        <w:br w:type="page"/>
      </w:r>
    </w:p>
    <w:p w:rsidR="002E4652" w:rsidRDefault="002E4652" w:rsidP="002E4652">
      <w:pPr>
        <w:pStyle w:val="a3"/>
        <w:autoSpaceDE w:val="0"/>
        <w:autoSpaceDN w:val="0"/>
        <w:adjustRightInd w:val="0"/>
        <w:spacing w:after="0" w:line="240" w:lineRule="auto"/>
        <w:ind w:hanging="720"/>
        <w:rPr>
          <w:sz w:val="28"/>
          <w:szCs w:val="28"/>
        </w:rPr>
      </w:pPr>
      <w:r>
        <w:rPr>
          <w:sz w:val="28"/>
          <w:szCs w:val="28"/>
        </w:rPr>
        <w:lastRenderedPageBreak/>
        <w:t>Ένα Σ.Δ.Β.Δ. διαθέτει,</w:t>
      </w:r>
    </w:p>
    <w:p w:rsidR="002E4652" w:rsidRDefault="002E4652" w:rsidP="002E4652">
      <w:pPr>
        <w:jc w:val="both"/>
        <w:rPr>
          <w:sz w:val="28"/>
          <w:szCs w:val="28"/>
        </w:rPr>
      </w:pPr>
    </w:p>
    <w:p w:rsidR="002E4652" w:rsidRDefault="002E4652" w:rsidP="000E2116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 w:rsidRPr="002E4652">
        <w:rPr>
          <w:sz w:val="28"/>
          <w:szCs w:val="28"/>
        </w:rPr>
        <w:t xml:space="preserve">Μια γλώσσα ορισμού δεδομένων που την χρησιμοποιούν οι προγραμματιστές για τον καθορισμό του περιεχομένου </w:t>
      </w:r>
      <w:r>
        <w:rPr>
          <w:sz w:val="28"/>
          <w:szCs w:val="28"/>
        </w:rPr>
        <w:t>της βάσης δεδομένων</w:t>
      </w:r>
    </w:p>
    <w:p w:rsidR="002E4652" w:rsidRPr="002E4652" w:rsidRDefault="002E4652" w:rsidP="002E4652">
      <w:pPr>
        <w:pStyle w:val="a3"/>
        <w:jc w:val="both"/>
        <w:rPr>
          <w:sz w:val="28"/>
          <w:szCs w:val="28"/>
        </w:rPr>
      </w:pPr>
    </w:p>
    <w:p w:rsidR="00103F0B" w:rsidRPr="00103F0B" w:rsidRDefault="002E4652" w:rsidP="000E2116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Μια γ</w:t>
      </w:r>
      <w:r w:rsidRPr="002E4652">
        <w:rPr>
          <w:sz w:val="28"/>
          <w:szCs w:val="28"/>
        </w:rPr>
        <w:t xml:space="preserve">λώσσα χειρισμού δεδομένων </w:t>
      </w:r>
      <w:r>
        <w:rPr>
          <w:sz w:val="28"/>
          <w:szCs w:val="28"/>
        </w:rPr>
        <w:t xml:space="preserve">που </w:t>
      </w:r>
      <w:r w:rsidRPr="002E4652">
        <w:rPr>
          <w:sz w:val="28"/>
          <w:szCs w:val="28"/>
        </w:rPr>
        <w:t xml:space="preserve">χρησιμοποιείται σε συνδυασμό με </w:t>
      </w:r>
      <w:r>
        <w:rPr>
          <w:sz w:val="28"/>
          <w:szCs w:val="28"/>
        </w:rPr>
        <w:t xml:space="preserve">κάποια </w:t>
      </w:r>
      <w:r w:rsidRPr="002E4652">
        <w:rPr>
          <w:sz w:val="28"/>
          <w:szCs w:val="28"/>
        </w:rPr>
        <w:t xml:space="preserve">γλώσσα προγραμματισμού </w:t>
      </w:r>
      <w:r>
        <w:rPr>
          <w:sz w:val="28"/>
          <w:szCs w:val="28"/>
        </w:rPr>
        <w:t xml:space="preserve">ώστε να μπορούν οι </w:t>
      </w:r>
      <w:r w:rsidRPr="002E4652">
        <w:rPr>
          <w:sz w:val="28"/>
          <w:szCs w:val="28"/>
        </w:rPr>
        <w:t>προγραμματιστές να εξάγουν δεδομένα από τη Β</w:t>
      </w:r>
      <w:r w:rsidR="0005192D">
        <w:rPr>
          <w:sz w:val="28"/>
          <w:szCs w:val="28"/>
        </w:rPr>
        <w:t>.</w:t>
      </w:r>
      <w:r w:rsidRPr="002E4652">
        <w:rPr>
          <w:sz w:val="28"/>
          <w:szCs w:val="28"/>
        </w:rPr>
        <w:t>Δ</w:t>
      </w:r>
      <w:r w:rsidR="0005192D">
        <w:rPr>
          <w:sz w:val="28"/>
          <w:szCs w:val="28"/>
        </w:rPr>
        <w:t>. (</w:t>
      </w:r>
      <w:r w:rsidRPr="002E4652">
        <w:rPr>
          <w:sz w:val="28"/>
          <w:szCs w:val="28"/>
        </w:rPr>
        <w:t xml:space="preserve">γλώσσα χειρισμού δεδομένων </w:t>
      </w:r>
      <w:r w:rsidR="0005192D">
        <w:rPr>
          <w:sz w:val="28"/>
          <w:szCs w:val="28"/>
        </w:rPr>
        <w:t xml:space="preserve">- </w:t>
      </w:r>
      <w:r w:rsidRPr="002E4652">
        <w:rPr>
          <w:sz w:val="28"/>
          <w:szCs w:val="28"/>
        </w:rPr>
        <w:t xml:space="preserve"> Δομημένη Γλώσσα Ερωτημάτων, SQL</w:t>
      </w:r>
      <w:r w:rsidR="0005192D">
        <w:rPr>
          <w:sz w:val="28"/>
          <w:szCs w:val="28"/>
        </w:rPr>
        <w:t>).</w:t>
      </w:r>
    </w:p>
    <w:p w:rsidR="00103F0B" w:rsidRPr="00103F0B" w:rsidRDefault="00103F0B" w:rsidP="00103F0B">
      <w:pPr>
        <w:pStyle w:val="a3"/>
        <w:rPr>
          <w:rFonts w:eastAsia="Arial-BoldMT" w:cstheme="minorHAnsi"/>
          <w:b/>
          <w:bCs/>
          <w:sz w:val="40"/>
          <w:szCs w:val="40"/>
        </w:rPr>
      </w:pPr>
    </w:p>
    <w:p w:rsidR="002E4652" w:rsidRPr="002E4652" w:rsidRDefault="00103F0B" w:rsidP="00103F0B">
      <w:pPr>
        <w:pStyle w:val="a3"/>
        <w:jc w:val="center"/>
        <w:rPr>
          <w:sz w:val="28"/>
          <w:szCs w:val="28"/>
        </w:rPr>
      </w:pPr>
      <w:r>
        <w:rPr>
          <w:rFonts w:eastAsia="Arial-BoldMT" w:cstheme="minorHAnsi"/>
          <w:b/>
          <w:bCs/>
          <w:noProof/>
          <w:sz w:val="40"/>
          <w:szCs w:val="40"/>
          <w:lang w:eastAsia="el-GR"/>
        </w:rPr>
        <w:drawing>
          <wp:inline distT="0" distB="0" distL="0" distR="0" wp14:anchorId="7AD47853" wp14:editId="4418F014">
            <wp:extent cx="5835677" cy="3253563"/>
            <wp:effectExtent l="0" t="0" r="0" b="4445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ΒΑΣ-Ι-1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824" cy="325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652" w:rsidRPr="002E4652">
        <w:rPr>
          <w:rFonts w:eastAsia="Arial-BoldMT" w:cstheme="minorHAnsi"/>
          <w:b/>
          <w:bCs/>
          <w:sz w:val="40"/>
          <w:szCs w:val="40"/>
        </w:rPr>
        <w:br w:type="page"/>
      </w:r>
    </w:p>
    <w:p w:rsidR="000F2AE5" w:rsidRDefault="000F2AE5" w:rsidP="000F2AE5">
      <w:pPr>
        <w:jc w:val="center"/>
        <w:rPr>
          <w:rFonts w:eastAsia="Arial-BoldMT" w:cstheme="minorHAnsi"/>
          <w:b/>
          <w:bCs/>
          <w:sz w:val="40"/>
          <w:szCs w:val="40"/>
        </w:rPr>
      </w:pPr>
      <w:r>
        <w:rPr>
          <w:rFonts w:eastAsia="Arial-BoldMT" w:cstheme="minorHAnsi"/>
          <w:b/>
          <w:bCs/>
          <w:sz w:val="40"/>
          <w:szCs w:val="40"/>
        </w:rPr>
        <w:lastRenderedPageBreak/>
        <w:t>ΟΙ ΒΑΣΙΚΟΙ ΤΥΠΟΙ ΔΕΔΟΜΕΝΩΝ ΣΕ ΜΙΑ ΒΑΣΗ ΔΕΔΟΜΕΝΩΝ</w:t>
      </w:r>
    </w:p>
    <w:p w:rsidR="000F2AE5" w:rsidRDefault="000F2AE5" w:rsidP="000F2AE5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Ένα Σ.Δ.Β.Δ. διαθέτει, συνήθως τους παρακάτω τύπους δεδομένων ώστε να είναι δυνατή η αναπαράσταση κάθε διαφορετικού τύπου δεδομένων.</w:t>
      </w:r>
    </w:p>
    <w:p w:rsidR="000F2AE5" w:rsidRDefault="000F2AE5" w:rsidP="000F2AE5">
      <w:pPr>
        <w:jc w:val="center"/>
        <w:rPr>
          <w:rFonts w:eastAsia="Arial-BoldMT" w:cstheme="minorHAnsi"/>
          <w:b/>
          <w:bCs/>
          <w:sz w:val="40"/>
          <w:szCs w:val="40"/>
        </w:rPr>
      </w:pPr>
    </w:p>
    <w:p w:rsidR="000F2AE5" w:rsidRDefault="000F2AE5" w:rsidP="000F2AE5">
      <w:pPr>
        <w:jc w:val="center"/>
        <w:rPr>
          <w:rFonts w:eastAsia="Arial-BoldMT" w:cstheme="minorHAnsi"/>
          <w:b/>
          <w:bCs/>
          <w:sz w:val="40"/>
          <w:szCs w:val="40"/>
        </w:rPr>
      </w:pPr>
      <w:r>
        <w:rPr>
          <w:rFonts w:cstheme="minorHAnsi"/>
          <w:noProof/>
          <w:sz w:val="28"/>
          <w:szCs w:val="28"/>
          <w:lang w:eastAsia="el-GR"/>
        </w:rPr>
        <w:drawing>
          <wp:inline distT="0" distB="0" distL="0" distR="0" wp14:anchorId="4BE2C0B0" wp14:editId="55070FE1">
            <wp:extent cx="8863330" cy="3096260"/>
            <wp:effectExtent l="0" t="0" r="0" b="889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-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AE5" w:rsidRPr="000102D7" w:rsidRDefault="000F2AE5" w:rsidP="000F2AE5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el-GR"/>
        </w:rPr>
        <w:lastRenderedPageBreak/>
        <w:drawing>
          <wp:inline distT="0" distB="0" distL="0" distR="0" wp14:anchorId="0AF912D1" wp14:editId="10539ADE">
            <wp:extent cx="9142073" cy="5465135"/>
            <wp:effectExtent l="0" t="0" r="2540" b="254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-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2285" cy="546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8"/>
          <w:szCs w:val="28"/>
          <w:lang w:eastAsia="el-GR"/>
        </w:rPr>
        <w:lastRenderedPageBreak/>
        <w:drawing>
          <wp:inline distT="0" distB="0" distL="0" distR="0" wp14:anchorId="7269004D" wp14:editId="413D7904">
            <wp:extent cx="8991460" cy="2860158"/>
            <wp:effectExtent l="0" t="0" r="635" b="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-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9041" cy="28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AE5" w:rsidRDefault="000F2AE5">
      <w:pPr>
        <w:rPr>
          <w:rFonts w:eastAsia="Arial-BoldMT" w:cstheme="minorHAnsi"/>
          <w:b/>
          <w:bCs/>
          <w:sz w:val="40"/>
          <w:szCs w:val="40"/>
        </w:rPr>
      </w:pPr>
      <w:r>
        <w:rPr>
          <w:rFonts w:eastAsia="Arial-BoldMT" w:cstheme="minorHAnsi"/>
          <w:b/>
          <w:bCs/>
          <w:sz w:val="40"/>
          <w:szCs w:val="40"/>
        </w:rPr>
        <w:br w:type="page"/>
      </w:r>
    </w:p>
    <w:p w:rsidR="00461B23" w:rsidRDefault="00461B23" w:rsidP="0005192D">
      <w:pPr>
        <w:jc w:val="center"/>
        <w:rPr>
          <w:rFonts w:eastAsia="Arial-BoldMT" w:cstheme="minorHAnsi"/>
          <w:b/>
          <w:bCs/>
          <w:sz w:val="40"/>
          <w:szCs w:val="40"/>
        </w:rPr>
      </w:pPr>
      <w:r w:rsidRPr="0045444E">
        <w:rPr>
          <w:rFonts w:eastAsia="Arial-BoldMT" w:cstheme="minorHAnsi"/>
          <w:b/>
          <w:bCs/>
          <w:sz w:val="40"/>
          <w:szCs w:val="40"/>
        </w:rPr>
        <w:lastRenderedPageBreak/>
        <w:t>S</w:t>
      </w:r>
      <w:r w:rsidR="00D86C0F">
        <w:rPr>
          <w:rFonts w:eastAsia="Arial-BoldMT" w:cstheme="minorHAnsi"/>
          <w:b/>
          <w:bCs/>
          <w:sz w:val="40"/>
          <w:szCs w:val="40"/>
        </w:rPr>
        <w:t>.</w:t>
      </w:r>
      <w:r w:rsidRPr="0045444E">
        <w:rPr>
          <w:rFonts w:eastAsia="Arial-BoldMT" w:cstheme="minorHAnsi"/>
          <w:b/>
          <w:bCs/>
          <w:sz w:val="40"/>
          <w:szCs w:val="40"/>
        </w:rPr>
        <w:t>Q</w:t>
      </w:r>
      <w:r w:rsidR="00D86C0F">
        <w:rPr>
          <w:rFonts w:eastAsia="Arial-BoldMT" w:cstheme="minorHAnsi"/>
          <w:b/>
          <w:bCs/>
          <w:sz w:val="40"/>
          <w:szCs w:val="40"/>
        </w:rPr>
        <w:t>.</w:t>
      </w:r>
      <w:r w:rsidRPr="0045444E">
        <w:rPr>
          <w:rFonts w:eastAsia="Arial-BoldMT" w:cstheme="minorHAnsi"/>
          <w:b/>
          <w:bCs/>
          <w:sz w:val="40"/>
          <w:szCs w:val="40"/>
        </w:rPr>
        <w:t>L</w:t>
      </w:r>
      <w:r w:rsidR="00D86C0F">
        <w:rPr>
          <w:rFonts w:eastAsia="Arial-BoldMT" w:cstheme="minorHAnsi"/>
          <w:b/>
          <w:bCs/>
          <w:sz w:val="40"/>
          <w:szCs w:val="40"/>
        </w:rPr>
        <w:t>.</w:t>
      </w:r>
    </w:p>
    <w:p w:rsidR="00461B23" w:rsidRDefault="00461B23" w:rsidP="00461B23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8"/>
          <w:szCs w:val="28"/>
        </w:rPr>
      </w:pPr>
    </w:p>
    <w:p w:rsidR="00461B23" w:rsidRPr="000102D7" w:rsidRDefault="00461B23" w:rsidP="00461B2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0102D7">
        <w:rPr>
          <w:rFonts w:cstheme="minorHAnsi"/>
          <w:sz w:val="28"/>
          <w:szCs w:val="28"/>
        </w:rPr>
        <w:t>Η S.Q.L. (</w:t>
      </w:r>
      <w:proofErr w:type="spellStart"/>
      <w:r w:rsidRPr="000102D7">
        <w:rPr>
          <w:rFonts w:cstheme="minorHAnsi"/>
          <w:sz w:val="28"/>
          <w:szCs w:val="28"/>
        </w:rPr>
        <w:t>Structured</w:t>
      </w:r>
      <w:proofErr w:type="spellEnd"/>
      <w:r w:rsidRPr="000102D7">
        <w:rPr>
          <w:rFonts w:cstheme="minorHAnsi"/>
          <w:sz w:val="28"/>
          <w:szCs w:val="28"/>
        </w:rPr>
        <w:t xml:space="preserve"> </w:t>
      </w:r>
      <w:proofErr w:type="spellStart"/>
      <w:r w:rsidRPr="000102D7">
        <w:rPr>
          <w:rFonts w:cstheme="minorHAnsi"/>
          <w:sz w:val="28"/>
          <w:szCs w:val="28"/>
        </w:rPr>
        <w:t>Query</w:t>
      </w:r>
      <w:proofErr w:type="spellEnd"/>
      <w:r w:rsidRPr="000102D7">
        <w:rPr>
          <w:rFonts w:cstheme="minorHAnsi"/>
          <w:sz w:val="28"/>
          <w:szCs w:val="28"/>
        </w:rPr>
        <w:t xml:space="preserve"> </w:t>
      </w:r>
      <w:proofErr w:type="spellStart"/>
      <w:r w:rsidRPr="000102D7">
        <w:rPr>
          <w:rFonts w:cstheme="minorHAnsi"/>
          <w:sz w:val="28"/>
          <w:szCs w:val="28"/>
        </w:rPr>
        <w:t>Language</w:t>
      </w:r>
      <w:proofErr w:type="spellEnd"/>
      <w:r w:rsidRPr="000102D7">
        <w:rPr>
          <w:rFonts w:cstheme="minorHAnsi"/>
          <w:sz w:val="28"/>
          <w:szCs w:val="28"/>
        </w:rPr>
        <w:t xml:space="preserve">) είναι μια </w:t>
      </w:r>
      <w:r w:rsidR="000102D7" w:rsidRPr="000102D7">
        <w:rPr>
          <w:rFonts w:cstheme="minorHAnsi"/>
          <w:sz w:val="28"/>
          <w:szCs w:val="28"/>
        </w:rPr>
        <w:t xml:space="preserve">ισχυρή </w:t>
      </w:r>
      <w:r w:rsidRPr="000102D7">
        <w:rPr>
          <w:rFonts w:cstheme="minorHAnsi"/>
          <w:sz w:val="28"/>
          <w:szCs w:val="28"/>
        </w:rPr>
        <w:t xml:space="preserve">γλώσσα για τον χειρισμό δεδομένων </w:t>
      </w:r>
      <w:r w:rsidR="0051567D">
        <w:rPr>
          <w:rFonts w:cstheme="minorHAnsi"/>
          <w:sz w:val="28"/>
          <w:szCs w:val="28"/>
        </w:rPr>
        <w:t xml:space="preserve">βάσεων </w:t>
      </w:r>
      <w:r w:rsidRPr="000102D7">
        <w:rPr>
          <w:rFonts w:cstheme="minorHAnsi"/>
          <w:sz w:val="28"/>
          <w:szCs w:val="28"/>
        </w:rPr>
        <w:t xml:space="preserve">και ένας από τους βασικούς λόγους της απόλυτης επικράτησης των </w:t>
      </w:r>
      <w:r w:rsidR="000102D7">
        <w:rPr>
          <w:rFonts w:cstheme="minorHAnsi"/>
          <w:sz w:val="28"/>
          <w:szCs w:val="28"/>
        </w:rPr>
        <w:t>σ</w:t>
      </w:r>
      <w:r w:rsidRPr="000102D7">
        <w:rPr>
          <w:rFonts w:cstheme="minorHAnsi"/>
          <w:sz w:val="28"/>
          <w:szCs w:val="28"/>
        </w:rPr>
        <w:t>χεσιακών ΒΔ</w:t>
      </w:r>
    </w:p>
    <w:p w:rsidR="00461B23" w:rsidRPr="000102D7" w:rsidRDefault="00461B23" w:rsidP="00461B2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0102D7">
        <w:rPr>
          <w:rFonts w:cstheme="minorHAnsi"/>
          <w:sz w:val="28"/>
          <w:szCs w:val="28"/>
        </w:rPr>
        <w:t xml:space="preserve"> </w:t>
      </w:r>
    </w:p>
    <w:p w:rsidR="00461B23" w:rsidRPr="000102D7" w:rsidRDefault="00461B23" w:rsidP="00461B2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0102D7">
        <w:rPr>
          <w:rFonts w:cstheme="minorHAnsi"/>
          <w:sz w:val="28"/>
          <w:szCs w:val="28"/>
        </w:rPr>
        <w:t xml:space="preserve">Εξασφαλίζει </w:t>
      </w:r>
      <w:proofErr w:type="spellStart"/>
      <w:r w:rsidRPr="000102D7">
        <w:rPr>
          <w:rFonts w:cstheme="minorHAnsi"/>
          <w:sz w:val="28"/>
          <w:szCs w:val="28"/>
        </w:rPr>
        <w:t>μεταφερσιμότητα</w:t>
      </w:r>
      <w:proofErr w:type="spellEnd"/>
      <w:r w:rsidRPr="000102D7">
        <w:rPr>
          <w:rFonts w:cstheme="minorHAnsi"/>
          <w:sz w:val="28"/>
          <w:szCs w:val="28"/>
        </w:rPr>
        <w:t xml:space="preserve"> μεταξύ των </w:t>
      </w:r>
      <w:r w:rsidR="000102D7">
        <w:rPr>
          <w:rFonts w:cstheme="minorHAnsi"/>
          <w:sz w:val="28"/>
          <w:szCs w:val="28"/>
        </w:rPr>
        <w:t>σ</w:t>
      </w:r>
      <w:r w:rsidRPr="000102D7">
        <w:rPr>
          <w:rFonts w:cstheme="minorHAnsi"/>
          <w:sz w:val="28"/>
          <w:szCs w:val="28"/>
        </w:rPr>
        <w:t>χεσιακών ΒΔ</w:t>
      </w:r>
    </w:p>
    <w:p w:rsidR="00461B23" w:rsidRPr="000102D7" w:rsidRDefault="00461B23" w:rsidP="00461B2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C01A57" w:rsidRDefault="00461B23" w:rsidP="00C01A5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C01A57">
        <w:rPr>
          <w:rFonts w:cstheme="minorHAnsi"/>
          <w:sz w:val="28"/>
          <w:szCs w:val="28"/>
        </w:rPr>
        <w:t>Η γλώσσα SQL σχετίζεται με τη σχεσιακή άλγεβρα</w:t>
      </w:r>
      <w:r w:rsidR="00C01A57">
        <w:rPr>
          <w:rFonts w:cstheme="minorHAnsi"/>
          <w:sz w:val="28"/>
          <w:szCs w:val="28"/>
        </w:rPr>
        <w:t xml:space="preserve"> και τις γνωστές πράξεις αυτής,</w:t>
      </w:r>
    </w:p>
    <w:p w:rsidR="00C01A57" w:rsidRDefault="00717BFC" w:rsidP="000E211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C01A57">
        <w:rPr>
          <w:rFonts w:cstheme="minorHAnsi"/>
          <w:sz w:val="28"/>
          <w:szCs w:val="28"/>
        </w:rPr>
        <w:t xml:space="preserve"> Ένωση (</w:t>
      </w:r>
      <w:r w:rsidRPr="00C01A57">
        <w:rPr>
          <w:rFonts w:ascii="Cambria Math" w:hAnsi="Cambria Math" w:cs="Cambria Math"/>
          <w:sz w:val="28"/>
          <w:szCs w:val="28"/>
        </w:rPr>
        <w:t>∪</w:t>
      </w:r>
      <w:r w:rsidRPr="00C01A57">
        <w:rPr>
          <w:rFonts w:cstheme="minorHAnsi"/>
          <w:sz w:val="28"/>
          <w:szCs w:val="28"/>
        </w:rPr>
        <w:t>)</w:t>
      </w:r>
      <w:r w:rsidR="00C01A57" w:rsidRPr="00C01A57">
        <w:rPr>
          <w:rFonts w:cstheme="minorHAnsi"/>
          <w:sz w:val="28"/>
          <w:szCs w:val="28"/>
        </w:rPr>
        <w:t xml:space="preserve">, </w:t>
      </w:r>
      <w:r w:rsidRPr="00C01A57">
        <w:rPr>
          <w:rFonts w:cstheme="minorHAnsi"/>
          <w:sz w:val="28"/>
          <w:szCs w:val="28"/>
        </w:rPr>
        <w:t xml:space="preserve"> Τομή (∩)</w:t>
      </w:r>
      <w:r w:rsidR="00C01A57" w:rsidRPr="00C01A57">
        <w:rPr>
          <w:rFonts w:cstheme="minorHAnsi"/>
          <w:sz w:val="28"/>
          <w:szCs w:val="28"/>
        </w:rPr>
        <w:t xml:space="preserve">, </w:t>
      </w:r>
      <w:r w:rsidR="00C01A57">
        <w:rPr>
          <w:rFonts w:cstheme="minorHAnsi"/>
          <w:sz w:val="28"/>
          <w:szCs w:val="28"/>
        </w:rPr>
        <w:t xml:space="preserve"> </w:t>
      </w:r>
      <w:r w:rsidRPr="00C01A57">
        <w:rPr>
          <w:rFonts w:cstheme="minorHAnsi"/>
          <w:sz w:val="28"/>
          <w:szCs w:val="28"/>
        </w:rPr>
        <w:t>Διαφορά (-)</w:t>
      </w:r>
      <w:r w:rsidR="00C01A57" w:rsidRPr="00C01A57">
        <w:rPr>
          <w:rFonts w:cstheme="minorHAnsi"/>
          <w:sz w:val="28"/>
          <w:szCs w:val="28"/>
        </w:rPr>
        <w:t xml:space="preserve">, </w:t>
      </w:r>
      <w:r w:rsidRPr="00C01A57">
        <w:rPr>
          <w:rFonts w:cstheme="minorHAnsi"/>
          <w:sz w:val="28"/>
          <w:szCs w:val="28"/>
        </w:rPr>
        <w:t xml:space="preserve"> Καρτεσιανό Γινόμενο (Χ)</w:t>
      </w:r>
    </w:p>
    <w:p w:rsidR="00C01A57" w:rsidRDefault="00717BFC" w:rsidP="000E2116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C01A57">
        <w:rPr>
          <w:rFonts w:cstheme="minorHAnsi"/>
          <w:sz w:val="28"/>
          <w:szCs w:val="28"/>
        </w:rPr>
        <w:t>Διαίρεση (÷)</w:t>
      </w:r>
      <w:r w:rsidR="00C01A57" w:rsidRPr="00C01A57">
        <w:rPr>
          <w:rFonts w:cstheme="minorHAnsi"/>
          <w:sz w:val="28"/>
          <w:szCs w:val="28"/>
        </w:rPr>
        <w:t xml:space="preserve">, </w:t>
      </w:r>
      <w:r w:rsidR="00C01A57">
        <w:rPr>
          <w:rFonts w:cstheme="minorHAnsi"/>
          <w:sz w:val="28"/>
          <w:szCs w:val="28"/>
        </w:rPr>
        <w:t xml:space="preserve"> </w:t>
      </w:r>
      <w:r w:rsidR="00C01A57" w:rsidRPr="00C01A57">
        <w:rPr>
          <w:rFonts w:cstheme="minorHAnsi"/>
          <w:sz w:val="28"/>
          <w:szCs w:val="28"/>
        </w:rPr>
        <w:t xml:space="preserve">Επιλογή (ή Περιορισμός) (σ), </w:t>
      </w:r>
      <w:r w:rsidR="00C01A57">
        <w:rPr>
          <w:rFonts w:cstheme="minorHAnsi"/>
          <w:sz w:val="28"/>
          <w:szCs w:val="28"/>
        </w:rPr>
        <w:t xml:space="preserve"> </w:t>
      </w:r>
      <w:r w:rsidR="00C01A57" w:rsidRPr="00C01A57">
        <w:rPr>
          <w:rFonts w:cstheme="minorHAnsi"/>
          <w:sz w:val="28"/>
          <w:szCs w:val="28"/>
        </w:rPr>
        <w:t xml:space="preserve">Προβολή (π), </w:t>
      </w:r>
      <w:r w:rsidR="00C01A57">
        <w:rPr>
          <w:rFonts w:cstheme="minorHAnsi"/>
          <w:sz w:val="28"/>
          <w:szCs w:val="28"/>
        </w:rPr>
        <w:t xml:space="preserve"> </w:t>
      </w:r>
      <w:r w:rsidR="00C01A57" w:rsidRPr="00C01A57">
        <w:rPr>
          <w:rFonts w:cstheme="minorHAnsi"/>
          <w:sz w:val="28"/>
          <w:szCs w:val="28"/>
        </w:rPr>
        <w:t>Συνένωση (|&gt;&lt;|)</w:t>
      </w:r>
    </w:p>
    <w:p w:rsidR="00C01A57" w:rsidRPr="00C01A57" w:rsidRDefault="00C01A57" w:rsidP="00C01A57">
      <w:pPr>
        <w:pStyle w:val="a3"/>
        <w:autoSpaceDE w:val="0"/>
        <w:autoSpaceDN w:val="0"/>
        <w:adjustRightInd w:val="0"/>
        <w:spacing w:after="0" w:line="240" w:lineRule="auto"/>
        <w:ind w:left="1440"/>
        <w:rPr>
          <w:rFonts w:cstheme="minorHAnsi"/>
          <w:sz w:val="28"/>
          <w:szCs w:val="28"/>
        </w:rPr>
      </w:pPr>
    </w:p>
    <w:p w:rsidR="00461B23" w:rsidRPr="000102D7" w:rsidRDefault="00461B23" w:rsidP="00461B23">
      <w:pPr>
        <w:autoSpaceDE w:val="0"/>
        <w:autoSpaceDN w:val="0"/>
        <w:adjustRightInd w:val="0"/>
        <w:spacing w:after="0" w:line="240" w:lineRule="auto"/>
        <w:rPr>
          <w:rFonts w:cstheme="minorHAnsi"/>
          <w:iCs/>
          <w:sz w:val="28"/>
          <w:szCs w:val="28"/>
        </w:rPr>
      </w:pPr>
      <w:r w:rsidRPr="000102D7">
        <w:rPr>
          <w:rFonts w:cstheme="minorHAnsi"/>
          <w:iCs/>
          <w:sz w:val="28"/>
          <w:szCs w:val="28"/>
        </w:rPr>
        <w:t>H SQL σχεδιάστηκε από την IBM και αρχικά</w:t>
      </w:r>
      <w:r w:rsidR="000102D7">
        <w:rPr>
          <w:rFonts w:cstheme="minorHAnsi"/>
          <w:iCs/>
          <w:sz w:val="28"/>
          <w:szCs w:val="28"/>
        </w:rPr>
        <w:t xml:space="preserve"> </w:t>
      </w:r>
      <w:r w:rsidRPr="000102D7">
        <w:rPr>
          <w:rFonts w:cstheme="minorHAnsi"/>
          <w:iCs/>
          <w:sz w:val="28"/>
          <w:szCs w:val="28"/>
        </w:rPr>
        <w:t xml:space="preserve">ονομαζόταν </w:t>
      </w:r>
      <w:r w:rsidRPr="000102D7">
        <w:rPr>
          <w:rFonts w:cstheme="minorHAnsi"/>
          <w:iCs/>
          <w:sz w:val="28"/>
          <w:szCs w:val="28"/>
          <w:lang w:val="en-US"/>
        </w:rPr>
        <w:t>SEQUEL</w:t>
      </w:r>
      <w:r w:rsidRPr="000102D7">
        <w:rPr>
          <w:rFonts w:cstheme="minorHAnsi"/>
          <w:iCs/>
          <w:sz w:val="28"/>
          <w:szCs w:val="28"/>
        </w:rPr>
        <w:t xml:space="preserve"> (</w:t>
      </w:r>
      <w:r w:rsidRPr="000102D7">
        <w:rPr>
          <w:rFonts w:cstheme="minorHAnsi"/>
          <w:iCs/>
          <w:sz w:val="28"/>
          <w:szCs w:val="28"/>
          <w:lang w:val="en-US"/>
        </w:rPr>
        <w:t>Structured</w:t>
      </w:r>
      <w:r w:rsidRPr="000102D7">
        <w:rPr>
          <w:rFonts w:cstheme="minorHAnsi"/>
          <w:iCs/>
          <w:sz w:val="28"/>
          <w:szCs w:val="28"/>
        </w:rPr>
        <w:t xml:space="preserve"> </w:t>
      </w:r>
      <w:r w:rsidRPr="000102D7">
        <w:rPr>
          <w:rFonts w:cstheme="minorHAnsi"/>
          <w:iCs/>
          <w:sz w:val="28"/>
          <w:szCs w:val="28"/>
          <w:lang w:val="en-US"/>
        </w:rPr>
        <w:t>English</w:t>
      </w:r>
      <w:r w:rsidRPr="000102D7">
        <w:rPr>
          <w:rFonts w:cstheme="minorHAnsi"/>
          <w:iCs/>
          <w:sz w:val="28"/>
          <w:szCs w:val="28"/>
        </w:rPr>
        <w:t xml:space="preserve"> </w:t>
      </w:r>
      <w:r w:rsidRPr="000102D7">
        <w:rPr>
          <w:rFonts w:cstheme="minorHAnsi"/>
          <w:iCs/>
          <w:sz w:val="28"/>
          <w:szCs w:val="28"/>
          <w:lang w:val="en-US"/>
        </w:rPr>
        <w:t>Query</w:t>
      </w:r>
      <w:r w:rsidR="000102D7">
        <w:rPr>
          <w:rFonts w:cstheme="minorHAnsi"/>
          <w:iCs/>
          <w:sz w:val="28"/>
          <w:szCs w:val="28"/>
        </w:rPr>
        <w:t xml:space="preserve"> </w:t>
      </w:r>
      <w:r w:rsidRPr="000102D7">
        <w:rPr>
          <w:rFonts w:cstheme="minorHAnsi"/>
          <w:iCs/>
          <w:sz w:val="28"/>
          <w:szCs w:val="28"/>
          <w:lang w:val="en-US"/>
        </w:rPr>
        <w:t>Language</w:t>
      </w:r>
      <w:r w:rsidRPr="000102D7">
        <w:rPr>
          <w:rFonts w:cstheme="minorHAnsi"/>
          <w:iCs/>
          <w:sz w:val="28"/>
          <w:szCs w:val="28"/>
        </w:rPr>
        <w:t>)</w:t>
      </w:r>
    </w:p>
    <w:p w:rsidR="00461B23" w:rsidRPr="00461B23" w:rsidRDefault="00461B23" w:rsidP="00461B2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0102D7" w:rsidRPr="000102D7" w:rsidRDefault="000102D7" w:rsidP="000102D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0102D7">
        <w:rPr>
          <w:rFonts w:cstheme="minorHAnsi"/>
          <w:iCs/>
          <w:sz w:val="28"/>
          <w:szCs w:val="28"/>
        </w:rPr>
        <w:t xml:space="preserve">H SQL </w:t>
      </w:r>
      <w:r w:rsidRPr="000102D7">
        <w:rPr>
          <w:rFonts w:cstheme="minorHAnsi"/>
          <w:sz w:val="28"/>
          <w:szCs w:val="28"/>
        </w:rPr>
        <w:t>υποστηρίζει</w:t>
      </w:r>
    </w:p>
    <w:p w:rsidR="000102D7" w:rsidRPr="000102D7" w:rsidRDefault="000102D7" w:rsidP="000E211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0102D7">
        <w:rPr>
          <w:rFonts w:cstheme="minorHAnsi"/>
          <w:sz w:val="28"/>
          <w:szCs w:val="28"/>
        </w:rPr>
        <w:t>ορισμό όψεων (</w:t>
      </w:r>
      <w:proofErr w:type="spellStart"/>
      <w:r w:rsidRPr="000102D7">
        <w:rPr>
          <w:rFonts w:cstheme="minorHAnsi"/>
          <w:sz w:val="28"/>
          <w:szCs w:val="28"/>
        </w:rPr>
        <w:t>views</w:t>
      </w:r>
      <w:proofErr w:type="spellEnd"/>
      <w:r w:rsidRPr="000102D7">
        <w:rPr>
          <w:rFonts w:cstheme="minorHAnsi"/>
          <w:sz w:val="28"/>
          <w:szCs w:val="28"/>
        </w:rPr>
        <w:t>)</w:t>
      </w:r>
    </w:p>
    <w:p w:rsidR="000102D7" w:rsidRPr="000102D7" w:rsidRDefault="000102D7" w:rsidP="000E211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0102D7">
        <w:rPr>
          <w:rFonts w:cstheme="minorHAnsi"/>
          <w:sz w:val="28"/>
          <w:szCs w:val="28"/>
        </w:rPr>
        <w:t>προσδιορισμό ασφάλειας, δικαιωμάτων κ</w:t>
      </w:r>
      <w:r w:rsidR="009520D8">
        <w:rPr>
          <w:rFonts w:cstheme="minorHAnsi"/>
          <w:sz w:val="28"/>
          <w:szCs w:val="28"/>
        </w:rPr>
        <w:t>.</w:t>
      </w:r>
      <w:r w:rsidRPr="000102D7">
        <w:rPr>
          <w:rFonts w:cstheme="minorHAnsi"/>
          <w:sz w:val="28"/>
          <w:szCs w:val="28"/>
        </w:rPr>
        <w:t>λ</w:t>
      </w:r>
      <w:r w:rsidR="009520D8">
        <w:rPr>
          <w:rFonts w:cstheme="minorHAnsi"/>
          <w:sz w:val="28"/>
          <w:szCs w:val="28"/>
        </w:rPr>
        <w:t>π</w:t>
      </w:r>
      <w:r w:rsidRPr="000102D7">
        <w:rPr>
          <w:rFonts w:cstheme="minorHAnsi"/>
          <w:sz w:val="28"/>
          <w:szCs w:val="28"/>
        </w:rPr>
        <w:t>.</w:t>
      </w:r>
    </w:p>
    <w:p w:rsidR="000102D7" w:rsidRPr="000102D7" w:rsidRDefault="000102D7" w:rsidP="000E211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0102D7">
        <w:rPr>
          <w:rFonts w:cstheme="minorHAnsi"/>
          <w:sz w:val="28"/>
          <w:szCs w:val="28"/>
        </w:rPr>
        <w:t>ορισμό περιορισμών ακεραιότητας (</w:t>
      </w:r>
      <w:proofErr w:type="spellStart"/>
      <w:r w:rsidRPr="000102D7">
        <w:rPr>
          <w:rFonts w:cstheme="minorHAnsi"/>
          <w:sz w:val="28"/>
          <w:szCs w:val="28"/>
        </w:rPr>
        <w:t>integrity</w:t>
      </w:r>
      <w:proofErr w:type="spellEnd"/>
      <w:r w:rsidRPr="000102D7">
        <w:rPr>
          <w:rFonts w:cstheme="minorHAnsi"/>
          <w:sz w:val="28"/>
          <w:szCs w:val="28"/>
        </w:rPr>
        <w:t xml:space="preserve"> </w:t>
      </w:r>
      <w:proofErr w:type="spellStart"/>
      <w:r w:rsidRPr="000102D7">
        <w:rPr>
          <w:rFonts w:cstheme="minorHAnsi"/>
          <w:sz w:val="28"/>
          <w:szCs w:val="28"/>
        </w:rPr>
        <w:t>constraints</w:t>
      </w:r>
      <w:proofErr w:type="spellEnd"/>
      <w:r w:rsidRPr="000102D7">
        <w:rPr>
          <w:rFonts w:cstheme="minorHAnsi"/>
          <w:sz w:val="28"/>
          <w:szCs w:val="28"/>
        </w:rPr>
        <w:t>)</w:t>
      </w:r>
    </w:p>
    <w:p w:rsidR="000102D7" w:rsidRPr="000102D7" w:rsidRDefault="000102D7" w:rsidP="000E211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0102D7">
        <w:rPr>
          <w:rFonts w:cstheme="minorHAnsi"/>
          <w:sz w:val="28"/>
          <w:szCs w:val="28"/>
        </w:rPr>
        <w:t>έλεγχο δοσοληψιών (</w:t>
      </w:r>
      <w:proofErr w:type="spellStart"/>
      <w:r w:rsidRPr="000102D7">
        <w:rPr>
          <w:rFonts w:cstheme="minorHAnsi"/>
          <w:sz w:val="28"/>
          <w:szCs w:val="28"/>
        </w:rPr>
        <w:t>transactions</w:t>
      </w:r>
      <w:proofErr w:type="spellEnd"/>
      <w:r w:rsidRPr="000102D7">
        <w:rPr>
          <w:rFonts w:cstheme="minorHAnsi"/>
          <w:sz w:val="28"/>
          <w:szCs w:val="28"/>
        </w:rPr>
        <w:t>)</w:t>
      </w:r>
    </w:p>
    <w:p w:rsidR="000102D7" w:rsidRDefault="000102D7" w:rsidP="000102D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0102D7" w:rsidRPr="000102D7" w:rsidRDefault="000102D7" w:rsidP="000102D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Η </w:t>
      </w:r>
      <w:r w:rsidRPr="000102D7">
        <w:rPr>
          <w:rFonts w:cstheme="minorHAnsi"/>
          <w:iCs/>
          <w:sz w:val="28"/>
          <w:szCs w:val="28"/>
        </w:rPr>
        <w:t xml:space="preserve">SQL </w:t>
      </w:r>
      <w:r>
        <w:rPr>
          <w:rFonts w:cstheme="minorHAnsi"/>
          <w:iCs/>
          <w:sz w:val="28"/>
          <w:szCs w:val="28"/>
        </w:rPr>
        <w:t xml:space="preserve">μπορεί να </w:t>
      </w:r>
      <w:proofErr w:type="spellStart"/>
      <w:r>
        <w:rPr>
          <w:rFonts w:cstheme="minorHAnsi"/>
          <w:iCs/>
          <w:sz w:val="28"/>
          <w:szCs w:val="28"/>
        </w:rPr>
        <w:t>εμφωλιάζετ</w:t>
      </w:r>
      <w:r w:rsidR="009520D8">
        <w:rPr>
          <w:rFonts w:cstheme="minorHAnsi"/>
          <w:iCs/>
          <w:sz w:val="28"/>
          <w:szCs w:val="28"/>
        </w:rPr>
        <w:t>αι</w:t>
      </w:r>
      <w:proofErr w:type="spellEnd"/>
      <w:r>
        <w:rPr>
          <w:rFonts w:cstheme="minorHAnsi"/>
          <w:iCs/>
          <w:sz w:val="28"/>
          <w:szCs w:val="28"/>
        </w:rPr>
        <w:t xml:space="preserve"> </w:t>
      </w:r>
      <w:r w:rsidR="009520D8">
        <w:rPr>
          <w:rFonts w:cstheme="minorHAnsi"/>
          <w:iCs/>
          <w:sz w:val="28"/>
          <w:szCs w:val="28"/>
        </w:rPr>
        <w:t xml:space="preserve">μέσα </w:t>
      </w:r>
      <w:r w:rsidRPr="000102D7">
        <w:rPr>
          <w:rFonts w:cstheme="minorHAnsi"/>
          <w:sz w:val="28"/>
          <w:szCs w:val="28"/>
        </w:rPr>
        <w:t xml:space="preserve">σε πολλές γλώσσες προγραμματισμού </w:t>
      </w:r>
    </w:p>
    <w:p w:rsidR="004658AE" w:rsidRPr="000102D7" w:rsidRDefault="000102D7" w:rsidP="000E211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  <w:r w:rsidRPr="000102D7">
        <w:rPr>
          <w:rFonts w:cstheme="minorHAnsi"/>
          <w:sz w:val="28"/>
          <w:szCs w:val="28"/>
          <w:lang w:val="en-US"/>
        </w:rPr>
        <w:t xml:space="preserve">Java, C/C++, C#, Pascal/Delphi, Visual Basic, </w:t>
      </w:r>
      <w:r w:rsidR="009520D8">
        <w:rPr>
          <w:rFonts w:cstheme="minorHAnsi"/>
          <w:sz w:val="28"/>
          <w:szCs w:val="28"/>
          <w:lang w:val="en-US"/>
        </w:rPr>
        <w:t>PHP</w:t>
      </w:r>
      <w:r w:rsidRPr="000102D7">
        <w:rPr>
          <w:rFonts w:cstheme="minorHAnsi"/>
          <w:sz w:val="28"/>
          <w:szCs w:val="28"/>
          <w:lang w:val="en-US"/>
        </w:rPr>
        <w:t xml:space="preserve">, </w:t>
      </w:r>
      <w:r>
        <w:rPr>
          <w:rFonts w:cstheme="minorHAnsi"/>
          <w:sz w:val="28"/>
          <w:szCs w:val="28"/>
          <w:lang w:val="en-US"/>
        </w:rPr>
        <w:t xml:space="preserve">COBOL, </w:t>
      </w:r>
      <w:r>
        <w:rPr>
          <w:rFonts w:cstheme="minorHAnsi"/>
          <w:sz w:val="28"/>
          <w:szCs w:val="28"/>
        </w:rPr>
        <w:t>κ</w:t>
      </w:r>
      <w:r w:rsidRPr="000102D7">
        <w:rPr>
          <w:rFonts w:cstheme="minorHAnsi"/>
          <w:sz w:val="28"/>
          <w:szCs w:val="28"/>
          <w:lang w:val="en-US"/>
        </w:rPr>
        <w:t>.</w:t>
      </w:r>
      <w:proofErr w:type="spellStart"/>
      <w:r>
        <w:rPr>
          <w:rFonts w:cstheme="minorHAnsi"/>
          <w:sz w:val="28"/>
          <w:szCs w:val="28"/>
        </w:rPr>
        <w:t>λπ</w:t>
      </w:r>
      <w:proofErr w:type="spellEnd"/>
      <w:r w:rsidRPr="000102D7">
        <w:rPr>
          <w:rFonts w:cstheme="minorHAnsi"/>
          <w:sz w:val="28"/>
          <w:szCs w:val="28"/>
          <w:lang w:val="en-US"/>
        </w:rPr>
        <w:t>.</w:t>
      </w:r>
    </w:p>
    <w:p w:rsidR="000102D7" w:rsidRPr="009520D8" w:rsidRDefault="000102D7" w:rsidP="000102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</w:p>
    <w:p w:rsidR="000102D7" w:rsidRPr="00461B23" w:rsidRDefault="000102D7" w:rsidP="000102D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0102D7">
        <w:rPr>
          <w:rFonts w:cstheme="minorHAnsi"/>
          <w:iCs/>
          <w:sz w:val="28"/>
          <w:szCs w:val="28"/>
        </w:rPr>
        <w:t xml:space="preserve">H SQL </w:t>
      </w:r>
      <w:r w:rsidR="00BB6B4D">
        <w:rPr>
          <w:rFonts w:cstheme="minorHAnsi"/>
          <w:iCs/>
          <w:sz w:val="28"/>
          <w:szCs w:val="28"/>
        </w:rPr>
        <w:t xml:space="preserve">μπορεί να ορισθεί ως η συνύπαρξη δυο τύπων </w:t>
      </w:r>
      <w:r>
        <w:rPr>
          <w:rFonts w:cstheme="minorHAnsi"/>
          <w:sz w:val="28"/>
          <w:szCs w:val="28"/>
        </w:rPr>
        <w:t xml:space="preserve">εντολών </w:t>
      </w:r>
      <w:r w:rsidR="00E952C3">
        <w:rPr>
          <w:rFonts w:cstheme="minorHAnsi"/>
          <w:sz w:val="28"/>
          <w:szCs w:val="28"/>
        </w:rPr>
        <w:t xml:space="preserve">που λειτουργούν </w:t>
      </w:r>
      <w:r>
        <w:rPr>
          <w:rFonts w:cstheme="minorHAnsi"/>
          <w:sz w:val="28"/>
          <w:szCs w:val="28"/>
        </w:rPr>
        <w:t xml:space="preserve">ως, </w:t>
      </w:r>
    </w:p>
    <w:p w:rsidR="000102D7" w:rsidRPr="00461B23" w:rsidRDefault="000102D7" w:rsidP="000E211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461B23">
        <w:rPr>
          <w:rFonts w:cstheme="minorHAnsi"/>
          <w:sz w:val="28"/>
          <w:szCs w:val="28"/>
        </w:rPr>
        <w:t>Γλώσσα</w:t>
      </w:r>
      <w:r w:rsidRPr="00461B23">
        <w:rPr>
          <w:rFonts w:cstheme="minorHAnsi"/>
          <w:sz w:val="28"/>
          <w:szCs w:val="28"/>
          <w:lang w:val="en-US"/>
        </w:rPr>
        <w:t xml:space="preserve"> </w:t>
      </w:r>
      <w:r w:rsidRPr="00461B23">
        <w:rPr>
          <w:rFonts w:cstheme="minorHAnsi"/>
          <w:sz w:val="28"/>
          <w:szCs w:val="28"/>
        </w:rPr>
        <w:t>ορισμού</w:t>
      </w:r>
      <w:r w:rsidRPr="00461B23">
        <w:rPr>
          <w:rFonts w:cstheme="minorHAnsi"/>
          <w:sz w:val="28"/>
          <w:szCs w:val="28"/>
          <w:lang w:val="en-US"/>
        </w:rPr>
        <w:t xml:space="preserve"> </w:t>
      </w:r>
      <w:r w:rsidRPr="00461B23">
        <w:rPr>
          <w:rFonts w:cstheme="minorHAnsi"/>
          <w:sz w:val="28"/>
          <w:szCs w:val="28"/>
        </w:rPr>
        <w:t>δεδομένων</w:t>
      </w:r>
      <w:r w:rsidRPr="00461B23">
        <w:rPr>
          <w:rFonts w:cstheme="minorHAnsi"/>
          <w:sz w:val="28"/>
          <w:szCs w:val="28"/>
          <w:lang w:val="en-US"/>
        </w:rPr>
        <w:t xml:space="preserve"> (</w:t>
      </w:r>
      <w:r w:rsidRPr="00461B23">
        <w:rPr>
          <w:rFonts w:cstheme="minorHAnsi"/>
          <w:sz w:val="28"/>
          <w:szCs w:val="28"/>
        </w:rPr>
        <w:t>Γ</w:t>
      </w:r>
      <w:r w:rsidRPr="00461B23">
        <w:rPr>
          <w:rFonts w:cstheme="minorHAnsi"/>
          <w:sz w:val="28"/>
          <w:szCs w:val="28"/>
          <w:lang w:val="en-US"/>
        </w:rPr>
        <w:t>.</w:t>
      </w:r>
      <w:r w:rsidRPr="00461B23">
        <w:rPr>
          <w:rFonts w:cstheme="minorHAnsi"/>
          <w:sz w:val="28"/>
          <w:szCs w:val="28"/>
        </w:rPr>
        <w:t>Ο</w:t>
      </w:r>
      <w:r w:rsidRPr="00461B23">
        <w:rPr>
          <w:rFonts w:cstheme="minorHAnsi"/>
          <w:sz w:val="28"/>
          <w:szCs w:val="28"/>
          <w:lang w:val="en-US"/>
        </w:rPr>
        <w:t>.</w:t>
      </w:r>
      <w:r w:rsidRPr="00461B23">
        <w:rPr>
          <w:rFonts w:cstheme="minorHAnsi"/>
          <w:sz w:val="28"/>
          <w:szCs w:val="28"/>
        </w:rPr>
        <w:t>Δ</w:t>
      </w:r>
      <w:r w:rsidRPr="00461B23">
        <w:rPr>
          <w:rFonts w:cstheme="minorHAnsi"/>
          <w:sz w:val="28"/>
          <w:szCs w:val="28"/>
          <w:lang w:val="en-US"/>
        </w:rPr>
        <w:t>. – D.D.L. Data Definition Language)</w:t>
      </w:r>
    </w:p>
    <w:p w:rsidR="000C42BC" w:rsidRDefault="000102D7" w:rsidP="000E211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EE3CDF">
        <w:rPr>
          <w:rFonts w:cstheme="minorHAnsi"/>
          <w:sz w:val="28"/>
          <w:szCs w:val="28"/>
        </w:rPr>
        <w:t>Γλώσσα</w:t>
      </w:r>
      <w:r w:rsidRPr="00EE3CDF">
        <w:rPr>
          <w:rFonts w:cstheme="minorHAnsi"/>
          <w:sz w:val="28"/>
          <w:szCs w:val="28"/>
          <w:lang w:val="en-US"/>
        </w:rPr>
        <w:t xml:space="preserve"> </w:t>
      </w:r>
      <w:r w:rsidRPr="00EE3CDF">
        <w:rPr>
          <w:rFonts w:cstheme="minorHAnsi"/>
          <w:sz w:val="28"/>
          <w:szCs w:val="28"/>
        </w:rPr>
        <w:t>χειρισμού</w:t>
      </w:r>
      <w:r w:rsidRPr="00EE3CDF">
        <w:rPr>
          <w:rFonts w:cstheme="minorHAnsi"/>
          <w:sz w:val="28"/>
          <w:szCs w:val="28"/>
          <w:lang w:val="en-US"/>
        </w:rPr>
        <w:t xml:space="preserve"> </w:t>
      </w:r>
      <w:r w:rsidRPr="00EE3CDF">
        <w:rPr>
          <w:rFonts w:cstheme="minorHAnsi"/>
          <w:sz w:val="28"/>
          <w:szCs w:val="28"/>
        </w:rPr>
        <w:t>δεδομένων</w:t>
      </w:r>
      <w:r w:rsidRPr="00EE3CDF">
        <w:rPr>
          <w:rFonts w:cstheme="minorHAnsi"/>
          <w:sz w:val="28"/>
          <w:szCs w:val="28"/>
          <w:lang w:val="en-US"/>
        </w:rPr>
        <w:t xml:space="preserve"> (</w:t>
      </w:r>
      <w:r w:rsidRPr="00EE3CDF">
        <w:rPr>
          <w:rFonts w:cstheme="minorHAnsi"/>
          <w:sz w:val="28"/>
          <w:szCs w:val="28"/>
        </w:rPr>
        <w:t>Γ</w:t>
      </w:r>
      <w:r w:rsidRPr="00EE3CDF">
        <w:rPr>
          <w:rFonts w:cstheme="minorHAnsi"/>
          <w:sz w:val="28"/>
          <w:szCs w:val="28"/>
          <w:lang w:val="en-US"/>
        </w:rPr>
        <w:t>.</w:t>
      </w:r>
      <w:r w:rsidRPr="00EE3CDF">
        <w:rPr>
          <w:rFonts w:cstheme="minorHAnsi"/>
          <w:sz w:val="28"/>
          <w:szCs w:val="28"/>
        </w:rPr>
        <w:t>Χ</w:t>
      </w:r>
      <w:r w:rsidRPr="00EE3CDF">
        <w:rPr>
          <w:rFonts w:cstheme="minorHAnsi"/>
          <w:sz w:val="28"/>
          <w:szCs w:val="28"/>
          <w:lang w:val="en-US"/>
        </w:rPr>
        <w:t>.</w:t>
      </w:r>
      <w:r w:rsidRPr="00EE3CDF">
        <w:rPr>
          <w:rFonts w:cstheme="minorHAnsi"/>
          <w:sz w:val="28"/>
          <w:szCs w:val="28"/>
        </w:rPr>
        <w:t>Δ</w:t>
      </w:r>
      <w:r w:rsidRPr="00EE3CDF">
        <w:rPr>
          <w:rFonts w:cstheme="minorHAnsi"/>
          <w:sz w:val="28"/>
          <w:szCs w:val="28"/>
          <w:lang w:val="en-US"/>
        </w:rPr>
        <w:t>. – D.M.L. Data Manipulation Language)</w:t>
      </w:r>
    </w:p>
    <w:p w:rsidR="000C42BC" w:rsidRDefault="000C42B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br w:type="page"/>
      </w:r>
    </w:p>
    <w:p w:rsidR="00717BFC" w:rsidRDefault="000C42BC" w:rsidP="000C42BC">
      <w:pPr>
        <w:pStyle w:val="a3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40"/>
          <w:szCs w:val="40"/>
        </w:rPr>
      </w:pPr>
      <w:r w:rsidRPr="000C42BC">
        <w:rPr>
          <w:rFonts w:cstheme="minorHAnsi"/>
          <w:b/>
          <w:sz w:val="40"/>
          <w:szCs w:val="40"/>
        </w:rPr>
        <w:lastRenderedPageBreak/>
        <w:t>ΑΡΧΙΤΕΚΤΟΝΙΚΗ ΜΙΑΣ ΒΑΣΗΣ ΔΕΔΟΜΕΝΩΝ</w:t>
      </w:r>
    </w:p>
    <w:p w:rsidR="000C42BC" w:rsidRPr="000C42BC" w:rsidRDefault="000C42BC" w:rsidP="000C42BC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cstheme="minorHAnsi"/>
          <w:b/>
          <w:sz w:val="28"/>
          <w:szCs w:val="28"/>
        </w:rPr>
      </w:pPr>
    </w:p>
    <w:p w:rsidR="000C42BC" w:rsidRDefault="000C42BC" w:rsidP="000C42BC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sz w:val="28"/>
          <w:szCs w:val="28"/>
        </w:rPr>
      </w:pPr>
      <w:r w:rsidRPr="000C42BC">
        <w:rPr>
          <w:sz w:val="28"/>
          <w:szCs w:val="28"/>
        </w:rPr>
        <w:t xml:space="preserve">Η αρχιτεκτονική των ΣΔΒΔ περιλαμβάνει τρία διακεκριμένα επίπεδα. </w:t>
      </w:r>
    </w:p>
    <w:p w:rsidR="000C42BC" w:rsidRDefault="000C42BC" w:rsidP="000C42BC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sz w:val="28"/>
          <w:szCs w:val="28"/>
        </w:rPr>
      </w:pPr>
    </w:p>
    <w:p w:rsidR="000C42BC" w:rsidRDefault="000C42BC" w:rsidP="000E2116">
      <w:pPr>
        <w:pStyle w:val="a3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</w:rPr>
      </w:pPr>
      <w:r w:rsidRPr="000C42BC">
        <w:rPr>
          <w:sz w:val="28"/>
          <w:szCs w:val="28"/>
        </w:rPr>
        <w:t>το εξωτερικό επίπεδο στο οποίο ανήκουν οι χρήστες</w:t>
      </w:r>
      <w:r>
        <w:rPr>
          <w:sz w:val="28"/>
          <w:szCs w:val="28"/>
        </w:rPr>
        <w:t xml:space="preserve"> είναι </w:t>
      </w:r>
      <w:r w:rsidRPr="000C42BC">
        <w:rPr>
          <w:sz w:val="28"/>
          <w:szCs w:val="28"/>
        </w:rPr>
        <w:t>η περιοχή στην οποία εργάζονται και βλέπουν οι χρήστες τα δεδομένα της Β</w:t>
      </w:r>
      <w:r>
        <w:rPr>
          <w:sz w:val="28"/>
          <w:szCs w:val="28"/>
        </w:rPr>
        <w:t>.Δ</w:t>
      </w:r>
      <w:r w:rsidRPr="000C42BC">
        <w:rPr>
          <w:sz w:val="28"/>
          <w:szCs w:val="28"/>
        </w:rPr>
        <w:t xml:space="preserve">. </w:t>
      </w:r>
    </w:p>
    <w:p w:rsidR="000C42BC" w:rsidRDefault="000C42BC" w:rsidP="000C42BC">
      <w:pPr>
        <w:pStyle w:val="a3"/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</w:rPr>
      </w:pPr>
    </w:p>
    <w:p w:rsidR="000C42BC" w:rsidRPr="000C42BC" w:rsidRDefault="000C42BC" w:rsidP="000E2116">
      <w:pPr>
        <w:pStyle w:val="a3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0C42BC">
        <w:rPr>
          <w:sz w:val="28"/>
          <w:szCs w:val="28"/>
        </w:rPr>
        <w:t xml:space="preserve">το ιδεατό ή εννοιολογικό (ενδιάμεσο) επίπεδο </w:t>
      </w:r>
      <w:r>
        <w:rPr>
          <w:sz w:val="28"/>
          <w:szCs w:val="28"/>
        </w:rPr>
        <w:t xml:space="preserve">όπου </w:t>
      </w:r>
      <w:r w:rsidRPr="000C42BC">
        <w:rPr>
          <w:sz w:val="28"/>
          <w:szCs w:val="28"/>
        </w:rPr>
        <w:t xml:space="preserve">περιγράφονται τα δεδομένα και οι λογικές συσχετίσεις </w:t>
      </w:r>
      <w:r>
        <w:rPr>
          <w:sz w:val="28"/>
          <w:szCs w:val="28"/>
        </w:rPr>
        <w:t>μεταξύ τους</w:t>
      </w:r>
      <w:r w:rsidRPr="000C42BC">
        <w:rPr>
          <w:sz w:val="28"/>
          <w:szCs w:val="28"/>
        </w:rPr>
        <w:t>.</w:t>
      </w:r>
    </w:p>
    <w:p w:rsidR="000C42BC" w:rsidRPr="000C42BC" w:rsidRDefault="000C42BC" w:rsidP="000C42BC">
      <w:pPr>
        <w:pStyle w:val="a3"/>
        <w:rPr>
          <w:rFonts w:cstheme="minorHAnsi"/>
          <w:b/>
          <w:sz w:val="28"/>
          <w:szCs w:val="28"/>
        </w:rPr>
      </w:pPr>
    </w:p>
    <w:p w:rsidR="000C42BC" w:rsidRPr="000C42BC" w:rsidRDefault="000C42BC" w:rsidP="000E2116">
      <w:pPr>
        <w:pStyle w:val="a3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0C42BC">
        <w:rPr>
          <w:sz w:val="28"/>
          <w:szCs w:val="28"/>
        </w:rPr>
        <w:t xml:space="preserve">το εσωτερικό επίπεδο της Βάσεως που περιλαμβάνονται οι τρόποι οργάνωσης και φύλαξης των δεδομένων στα μαγνητικά μέσα. </w:t>
      </w:r>
    </w:p>
    <w:p w:rsidR="000C42BC" w:rsidRPr="000C42BC" w:rsidRDefault="000C42BC" w:rsidP="000C42BC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:rsidR="000C42BC" w:rsidRPr="000C42BC" w:rsidRDefault="000C42BC" w:rsidP="000C42BC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  <w:lang w:eastAsia="el-GR"/>
        </w:rPr>
        <w:drawing>
          <wp:inline distT="0" distB="0" distL="0" distR="0">
            <wp:extent cx="4146697" cy="2785239"/>
            <wp:effectExtent l="0" t="0" r="635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ΒΑΣ-Ι-1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530" cy="278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2BC" w:rsidRPr="000C42BC" w:rsidSect="00082AA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6838" w:h="11906" w:orient="landscape"/>
      <w:pgMar w:top="1560" w:right="1440" w:bottom="568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1B6E" w:rsidRDefault="007D1B6E" w:rsidP="00C51F6E">
      <w:pPr>
        <w:spacing w:after="0" w:line="240" w:lineRule="auto"/>
      </w:pPr>
      <w:r>
        <w:separator/>
      </w:r>
    </w:p>
  </w:endnote>
  <w:endnote w:type="continuationSeparator" w:id="0">
    <w:p w:rsidR="007D1B6E" w:rsidRDefault="007D1B6E" w:rsidP="00C5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-BoldMT">
    <w:altName w:val="MS Mincho"/>
    <w:panose1 w:val="00000000000000000000"/>
    <w:charset w:val="80"/>
    <w:family w:val="auto"/>
    <w:notTrueType/>
    <w:pitch w:val="default"/>
    <w:sig w:usb0="00000083" w:usb1="08070000" w:usb2="00000010" w:usb3="00000000" w:csb0="00020009" w:csb1="00000000"/>
  </w:font>
  <w:font w:name="Cambria Math">
    <w:panose1 w:val="02040503050406030204"/>
    <w:charset w:val="A1"/>
    <w:family w:val="roman"/>
    <w:pitch w:val="variable"/>
    <w:sig w:usb0="E00002FF" w:usb1="42002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dchiangUPC">
    <w:panose1 w:val="02020603050405020304"/>
    <w:charset w:val="00"/>
    <w:family w:val="roman"/>
    <w:pitch w:val="variable"/>
    <w:sig w:usb0="01000007" w:usb1="00000002" w:usb2="00000000" w:usb3="00000000" w:csb0="00010001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29D7" w:rsidRDefault="00C729D7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29D7" w:rsidRDefault="00C729D7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29D7" w:rsidRDefault="00C729D7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1B6E" w:rsidRDefault="007D1B6E" w:rsidP="00C51F6E">
      <w:pPr>
        <w:spacing w:after="0" w:line="240" w:lineRule="auto"/>
      </w:pPr>
      <w:r>
        <w:separator/>
      </w:r>
    </w:p>
  </w:footnote>
  <w:footnote w:type="continuationSeparator" w:id="0">
    <w:p w:rsidR="007D1B6E" w:rsidRDefault="007D1B6E" w:rsidP="00C51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29D7" w:rsidRDefault="00C729D7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EA9" w:rsidRPr="00C729D7" w:rsidRDefault="007D1B6E" w:rsidP="000466E9">
    <w:pPr>
      <w:pStyle w:val="a6"/>
      <w:ind w:left="-709"/>
      <w:rPr>
        <w:b/>
        <w:i/>
        <w:sz w:val="40"/>
        <w:szCs w:val="40"/>
        <w:lang w:val="en-US"/>
      </w:rPr>
    </w:pPr>
    <w:sdt>
      <w:sdtPr>
        <w:rPr>
          <w:b/>
          <w:sz w:val="36"/>
          <w:szCs w:val="36"/>
        </w:rPr>
        <w:id w:val="-1493089564"/>
        <w:docPartObj>
          <w:docPartGallery w:val="Watermarks"/>
          <w:docPartUnique/>
        </w:docPartObj>
      </w:sdtPr>
      <w:sdtEndPr/>
      <w:sdtContent>
        <w:r>
          <w:rPr>
            <w:b/>
            <w:sz w:val="36"/>
            <w:szCs w:val="36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2924489" o:spid="_x0000_s2050" type="#_x0000_t136" style="position:absolute;left:0;text-align:left;margin-left:0;margin-top:0;width:580.4pt;height:108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Μ.Ι.Σ.   2021-2022"/>
              <w10:wrap anchorx="margin" anchory="margin"/>
            </v:shape>
          </w:pict>
        </w:r>
      </w:sdtContent>
    </w:sdt>
    <w:r w:rsidR="00BA7EA9" w:rsidRPr="00BB735B">
      <w:rPr>
        <w:noProof/>
        <w:sz w:val="36"/>
        <w:szCs w:val="36"/>
        <w:lang w:eastAsia="el-GR"/>
      </w:rPr>
      <w:drawing>
        <wp:inline distT="0" distB="0" distL="0" distR="0" wp14:anchorId="7E4FC8EB" wp14:editId="55DBE9C3">
          <wp:extent cx="884583" cy="513271"/>
          <wp:effectExtent l="0" t="0" r="0" b="1270"/>
          <wp:docPr id="2" name="Εικόνα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524565979568_del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6321" cy="51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A7EA9" w:rsidRPr="00BB735B">
      <w:rPr>
        <w:b/>
        <w:sz w:val="36"/>
        <w:szCs w:val="36"/>
      </w:rPr>
      <w:t xml:space="preserve">    </w:t>
    </w:r>
    <w:r w:rsidR="00BA7EA9">
      <w:rPr>
        <w:b/>
        <w:sz w:val="36"/>
        <w:szCs w:val="36"/>
      </w:rPr>
      <w:t xml:space="preserve">  ΠΛΗΡΟΦΟΡΙΚΗ – </w:t>
    </w:r>
    <w:r w:rsidR="00BA7EA9">
      <w:rPr>
        <w:sz w:val="36"/>
        <w:szCs w:val="36"/>
      </w:rPr>
      <w:t xml:space="preserve">ΒΑΣΕΙΣ ΔΕΔΟΜΕΝΩΝ </w:t>
    </w:r>
    <w:r w:rsidR="00BA7EA9" w:rsidRPr="003C034A">
      <w:rPr>
        <w:rFonts w:ascii="Times New Roman" w:eastAsia="Batang" w:hAnsi="Times New Roman" w:cs="Times New Roman"/>
        <w:sz w:val="36"/>
        <w:szCs w:val="36"/>
      </w:rPr>
      <w:t>Ι</w:t>
    </w:r>
    <w:r w:rsidR="00BA7EA9" w:rsidRPr="003C034A">
      <w:rPr>
        <w:rFonts w:ascii="KodchiangUPC" w:eastAsia="Batang" w:hAnsi="KodchiangUPC" w:cs="KodchiangUPC"/>
        <w:sz w:val="36"/>
        <w:szCs w:val="36"/>
      </w:rPr>
      <w:t xml:space="preserve"> </w:t>
    </w:r>
    <w:r w:rsidR="00BA7EA9">
      <w:rPr>
        <w:sz w:val="36"/>
        <w:szCs w:val="36"/>
      </w:rPr>
      <w:t xml:space="preserve">        </w:t>
    </w:r>
    <w:r w:rsidR="00BA7EA9" w:rsidRPr="00E15593">
      <w:rPr>
        <w:sz w:val="36"/>
        <w:szCs w:val="36"/>
      </w:rPr>
      <w:t>(</w:t>
    </w:r>
    <w:r w:rsidR="00BA7EA9" w:rsidRPr="00A917B2">
      <w:rPr>
        <w:sz w:val="36"/>
        <w:szCs w:val="36"/>
      </w:rPr>
      <w:t>2</w:t>
    </w:r>
    <w:r w:rsidR="00BA7EA9" w:rsidRPr="00E15593">
      <w:rPr>
        <w:sz w:val="36"/>
        <w:szCs w:val="36"/>
        <w:vertAlign w:val="superscript"/>
      </w:rPr>
      <w:t>ο</w:t>
    </w:r>
    <w:r w:rsidR="00BA7EA9">
      <w:rPr>
        <w:sz w:val="36"/>
        <w:szCs w:val="36"/>
      </w:rPr>
      <w:t xml:space="preserve"> ΕΞΑΜ.)</w:t>
    </w:r>
    <w:r w:rsidR="00BA7EA9">
      <w:rPr>
        <w:b/>
        <w:i/>
        <w:sz w:val="40"/>
        <w:szCs w:val="40"/>
      </w:rPr>
      <w:t xml:space="preserve">                             </w:t>
    </w:r>
    <w:r w:rsidR="00BA7EA9" w:rsidRPr="000466E9">
      <w:rPr>
        <w:sz w:val="32"/>
        <w:szCs w:val="32"/>
      </w:rPr>
      <w:t>20</w:t>
    </w:r>
    <w:r w:rsidR="008D36C5">
      <w:rPr>
        <w:sz w:val="32"/>
        <w:szCs w:val="32"/>
        <w:lang w:val="en-US"/>
      </w:rPr>
      <w:t>2</w:t>
    </w:r>
    <w:r w:rsidR="00BA7EA9" w:rsidRPr="000466E9">
      <w:rPr>
        <w:sz w:val="32"/>
        <w:szCs w:val="32"/>
      </w:rPr>
      <w:t>1-20</w:t>
    </w:r>
    <w:r w:rsidR="00C729D7">
      <w:rPr>
        <w:sz w:val="32"/>
        <w:szCs w:val="32"/>
        <w:lang w:val="en-US"/>
      </w:rPr>
      <w:t>2</w:t>
    </w:r>
    <w:r w:rsidR="008D36C5">
      <w:rPr>
        <w:sz w:val="32"/>
        <w:szCs w:val="32"/>
        <w:lang w:val="en-US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29D7" w:rsidRDefault="00C729D7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D10E9"/>
    <w:multiLevelType w:val="hybridMultilevel"/>
    <w:tmpl w:val="189A288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7D1AC9"/>
    <w:multiLevelType w:val="hybridMultilevel"/>
    <w:tmpl w:val="910E6C6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035CB1"/>
    <w:multiLevelType w:val="hybridMultilevel"/>
    <w:tmpl w:val="6A3AB18A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831130"/>
    <w:multiLevelType w:val="hybridMultilevel"/>
    <w:tmpl w:val="362CB68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83315E"/>
    <w:multiLevelType w:val="hybridMultilevel"/>
    <w:tmpl w:val="594074C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757FCC"/>
    <w:multiLevelType w:val="hybridMultilevel"/>
    <w:tmpl w:val="BD167560"/>
    <w:lvl w:ilvl="0" w:tplc="72EADF08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FD31E35"/>
    <w:multiLevelType w:val="hybridMultilevel"/>
    <w:tmpl w:val="0F546ABA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4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F11"/>
    <w:rsid w:val="000102D7"/>
    <w:rsid w:val="00012523"/>
    <w:rsid w:val="000138E2"/>
    <w:rsid w:val="0002388B"/>
    <w:rsid w:val="000337DC"/>
    <w:rsid w:val="0004332D"/>
    <w:rsid w:val="000466E9"/>
    <w:rsid w:val="0005192D"/>
    <w:rsid w:val="00055F37"/>
    <w:rsid w:val="0006273B"/>
    <w:rsid w:val="000630E5"/>
    <w:rsid w:val="000810DB"/>
    <w:rsid w:val="00082AA5"/>
    <w:rsid w:val="00093A26"/>
    <w:rsid w:val="000A1EC8"/>
    <w:rsid w:val="000C42BC"/>
    <w:rsid w:val="000E2116"/>
    <w:rsid w:val="000F2AE5"/>
    <w:rsid w:val="000F36CB"/>
    <w:rsid w:val="00103F0B"/>
    <w:rsid w:val="00116ACD"/>
    <w:rsid w:val="00122734"/>
    <w:rsid w:val="00160350"/>
    <w:rsid w:val="001605C2"/>
    <w:rsid w:val="001935A2"/>
    <w:rsid w:val="001949B1"/>
    <w:rsid w:val="00194A7F"/>
    <w:rsid w:val="001A3D16"/>
    <w:rsid w:val="001C0016"/>
    <w:rsid w:val="001C121F"/>
    <w:rsid w:val="001D18F4"/>
    <w:rsid w:val="001D7D30"/>
    <w:rsid w:val="001E29BB"/>
    <w:rsid w:val="00200FDE"/>
    <w:rsid w:val="00212AD9"/>
    <w:rsid w:val="00220227"/>
    <w:rsid w:val="00223299"/>
    <w:rsid w:val="00236D72"/>
    <w:rsid w:val="00266B54"/>
    <w:rsid w:val="00295168"/>
    <w:rsid w:val="00297E51"/>
    <w:rsid w:val="002A1C8E"/>
    <w:rsid w:val="002B4A16"/>
    <w:rsid w:val="002C26CF"/>
    <w:rsid w:val="002D5417"/>
    <w:rsid w:val="002E3594"/>
    <w:rsid w:val="002E4652"/>
    <w:rsid w:val="0034267E"/>
    <w:rsid w:val="00350080"/>
    <w:rsid w:val="00362CEC"/>
    <w:rsid w:val="003758AE"/>
    <w:rsid w:val="003A5048"/>
    <w:rsid w:val="003A7108"/>
    <w:rsid w:val="003B13CB"/>
    <w:rsid w:val="003B1B9C"/>
    <w:rsid w:val="003C034A"/>
    <w:rsid w:val="003C134C"/>
    <w:rsid w:val="003C2BFA"/>
    <w:rsid w:val="003C341A"/>
    <w:rsid w:val="003C370D"/>
    <w:rsid w:val="003D4654"/>
    <w:rsid w:val="003D6B22"/>
    <w:rsid w:val="003E7F11"/>
    <w:rsid w:val="003F15E4"/>
    <w:rsid w:val="003F230C"/>
    <w:rsid w:val="003F658A"/>
    <w:rsid w:val="004254A2"/>
    <w:rsid w:val="00445795"/>
    <w:rsid w:val="0045444E"/>
    <w:rsid w:val="00461B23"/>
    <w:rsid w:val="004658AE"/>
    <w:rsid w:val="00484518"/>
    <w:rsid w:val="00496B33"/>
    <w:rsid w:val="004A2AAC"/>
    <w:rsid w:val="004D3922"/>
    <w:rsid w:val="004F0D57"/>
    <w:rsid w:val="004F16F3"/>
    <w:rsid w:val="00504F86"/>
    <w:rsid w:val="0051567D"/>
    <w:rsid w:val="005157DD"/>
    <w:rsid w:val="005372A2"/>
    <w:rsid w:val="0055713A"/>
    <w:rsid w:val="00561193"/>
    <w:rsid w:val="00573A3D"/>
    <w:rsid w:val="00590B42"/>
    <w:rsid w:val="005E7464"/>
    <w:rsid w:val="0060104F"/>
    <w:rsid w:val="0060201D"/>
    <w:rsid w:val="00620DE3"/>
    <w:rsid w:val="0062184C"/>
    <w:rsid w:val="00630048"/>
    <w:rsid w:val="006403DE"/>
    <w:rsid w:val="006531F7"/>
    <w:rsid w:val="00660244"/>
    <w:rsid w:val="0067431A"/>
    <w:rsid w:val="006A1DCE"/>
    <w:rsid w:val="006E1D5C"/>
    <w:rsid w:val="006F1381"/>
    <w:rsid w:val="007021E3"/>
    <w:rsid w:val="0071361C"/>
    <w:rsid w:val="00713A29"/>
    <w:rsid w:val="00717BFC"/>
    <w:rsid w:val="00723331"/>
    <w:rsid w:val="0072475F"/>
    <w:rsid w:val="00727655"/>
    <w:rsid w:val="007551AE"/>
    <w:rsid w:val="007978DB"/>
    <w:rsid w:val="00797B7D"/>
    <w:rsid w:val="007B2464"/>
    <w:rsid w:val="007C20D1"/>
    <w:rsid w:val="007C4CFD"/>
    <w:rsid w:val="007D095B"/>
    <w:rsid w:val="007D1B6E"/>
    <w:rsid w:val="007E0D94"/>
    <w:rsid w:val="007F40AD"/>
    <w:rsid w:val="007F511F"/>
    <w:rsid w:val="008166EC"/>
    <w:rsid w:val="008224C8"/>
    <w:rsid w:val="008327AE"/>
    <w:rsid w:val="008504A8"/>
    <w:rsid w:val="00860CC9"/>
    <w:rsid w:val="00887F77"/>
    <w:rsid w:val="00893B63"/>
    <w:rsid w:val="00894ACE"/>
    <w:rsid w:val="008C4EB9"/>
    <w:rsid w:val="008D36C5"/>
    <w:rsid w:val="0093351C"/>
    <w:rsid w:val="009461CF"/>
    <w:rsid w:val="009520D8"/>
    <w:rsid w:val="00963868"/>
    <w:rsid w:val="00972077"/>
    <w:rsid w:val="00980D09"/>
    <w:rsid w:val="00981A75"/>
    <w:rsid w:val="009A3FFD"/>
    <w:rsid w:val="009B27AA"/>
    <w:rsid w:val="009B629B"/>
    <w:rsid w:val="00A15CAC"/>
    <w:rsid w:val="00A27EF8"/>
    <w:rsid w:val="00A51A8F"/>
    <w:rsid w:val="00A63FB2"/>
    <w:rsid w:val="00A77FE2"/>
    <w:rsid w:val="00A83EE8"/>
    <w:rsid w:val="00A90312"/>
    <w:rsid w:val="00A917B2"/>
    <w:rsid w:val="00AA288C"/>
    <w:rsid w:val="00AB6BC5"/>
    <w:rsid w:val="00AC5083"/>
    <w:rsid w:val="00AE2E36"/>
    <w:rsid w:val="00AE5C29"/>
    <w:rsid w:val="00AF03A8"/>
    <w:rsid w:val="00B11F87"/>
    <w:rsid w:val="00B370A9"/>
    <w:rsid w:val="00B465FB"/>
    <w:rsid w:val="00B55BE7"/>
    <w:rsid w:val="00B736C6"/>
    <w:rsid w:val="00B84D7D"/>
    <w:rsid w:val="00B87517"/>
    <w:rsid w:val="00B94B34"/>
    <w:rsid w:val="00B973B8"/>
    <w:rsid w:val="00BA2DD2"/>
    <w:rsid w:val="00BA6C7D"/>
    <w:rsid w:val="00BA7EA9"/>
    <w:rsid w:val="00BB6B4D"/>
    <w:rsid w:val="00BB735B"/>
    <w:rsid w:val="00BC05FA"/>
    <w:rsid w:val="00BD221B"/>
    <w:rsid w:val="00BE0FB5"/>
    <w:rsid w:val="00C01A57"/>
    <w:rsid w:val="00C05C06"/>
    <w:rsid w:val="00C07AA3"/>
    <w:rsid w:val="00C155D0"/>
    <w:rsid w:val="00C4005F"/>
    <w:rsid w:val="00C51F6E"/>
    <w:rsid w:val="00C621E1"/>
    <w:rsid w:val="00C65E0D"/>
    <w:rsid w:val="00C729D7"/>
    <w:rsid w:val="00C8335D"/>
    <w:rsid w:val="00CA6B6D"/>
    <w:rsid w:val="00CB4EBF"/>
    <w:rsid w:val="00CC0F2C"/>
    <w:rsid w:val="00CE53EB"/>
    <w:rsid w:val="00D220D2"/>
    <w:rsid w:val="00D3408B"/>
    <w:rsid w:val="00D424EE"/>
    <w:rsid w:val="00D6749D"/>
    <w:rsid w:val="00D856A6"/>
    <w:rsid w:val="00D86A9D"/>
    <w:rsid w:val="00D86C0F"/>
    <w:rsid w:val="00DA0E4B"/>
    <w:rsid w:val="00DB1A40"/>
    <w:rsid w:val="00DD3040"/>
    <w:rsid w:val="00DD6944"/>
    <w:rsid w:val="00DE2927"/>
    <w:rsid w:val="00DF4BD5"/>
    <w:rsid w:val="00DF7EE8"/>
    <w:rsid w:val="00E11131"/>
    <w:rsid w:val="00E15593"/>
    <w:rsid w:val="00E73C4D"/>
    <w:rsid w:val="00E836F4"/>
    <w:rsid w:val="00E83D5D"/>
    <w:rsid w:val="00E90864"/>
    <w:rsid w:val="00E9433C"/>
    <w:rsid w:val="00E952C3"/>
    <w:rsid w:val="00EB08D1"/>
    <w:rsid w:val="00EB2215"/>
    <w:rsid w:val="00EB4091"/>
    <w:rsid w:val="00ED6C25"/>
    <w:rsid w:val="00EE0F1A"/>
    <w:rsid w:val="00EE3CDF"/>
    <w:rsid w:val="00F06680"/>
    <w:rsid w:val="00F614C5"/>
    <w:rsid w:val="00F62540"/>
    <w:rsid w:val="00F82556"/>
    <w:rsid w:val="00FC39BF"/>
    <w:rsid w:val="00FD4CAC"/>
    <w:rsid w:val="00FE2DF3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2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2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4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8</Pages>
  <Words>420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23</cp:revision>
  <cp:lastPrinted>2022-02-27T17:59:00Z</cp:lastPrinted>
  <dcterms:created xsi:type="dcterms:W3CDTF">2018-10-16T11:06:00Z</dcterms:created>
  <dcterms:modified xsi:type="dcterms:W3CDTF">2022-02-27T18:36:00Z</dcterms:modified>
</cp:coreProperties>
</file>