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3936" w:rsidRDefault="00103936" w:rsidP="00103936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ΟΙ ΧΡΗΣΤΕΣ ΜΙΑΣ ΒΑΣΗΣ ΔΕΔΟΜΕΝΩΝ</w:t>
      </w:r>
    </w:p>
    <w:p w:rsidR="00103936" w:rsidRDefault="00103936" w:rsidP="00103936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40"/>
          <w:szCs w:val="40"/>
        </w:rPr>
      </w:pPr>
    </w:p>
    <w:p w:rsidR="00103936" w:rsidRDefault="00103936" w:rsidP="00103936">
      <w:pPr>
        <w:autoSpaceDE w:val="0"/>
        <w:autoSpaceDN w:val="0"/>
        <w:adjustRightInd w:val="0"/>
        <w:spacing w:after="0" w:line="240" w:lineRule="auto"/>
        <w:jc w:val="both"/>
        <w:rPr>
          <w:b/>
          <w:sz w:val="28"/>
          <w:szCs w:val="28"/>
        </w:rPr>
      </w:pPr>
      <w:r w:rsidRPr="00E2708D">
        <w:rPr>
          <w:b/>
          <w:sz w:val="28"/>
          <w:szCs w:val="28"/>
        </w:rPr>
        <w:t>Απλοί Χρήστες</w:t>
      </w:r>
      <w:r>
        <w:rPr>
          <w:b/>
          <w:sz w:val="28"/>
          <w:szCs w:val="28"/>
        </w:rPr>
        <w:t>,</w:t>
      </w:r>
    </w:p>
    <w:p w:rsidR="00103936" w:rsidRPr="00E2708D" w:rsidRDefault="00103936" w:rsidP="00103936">
      <w:pPr>
        <w:autoSpaceDE w:val="0"/>
        <w:autoSpaceDN w:val="0"/>
        <w:adjustRightInd w:val="0"/>
        <w:spacing w:after="0" w:line="240" w:lineRule="auto"/>
        <w:jc w:val="both"/>
        <w:rPr>
          <w:sz w:val="28"/>
          <w:szCs w:val="28"/>
        </w:rPr>
      </w:pPr>
      <w:r w:rsidRPr="00E2708D">
        <w:rPr>
          <w:sz w:val="28"/>
          <w:szCs w:val="28"/>
        </w:rPr>
        <w:t>Είναι το εξυπηρετούμενο από τη Β</w:t>
      </w:r>
      <w:r>
        <w:rPr>
          <w:sz w:val="28"/>
          <w:szCs w:val="28"/>
        </w:rPr>
        <w:t>.</w:t>
      </w:r>
      <w:r w:rsidRPr="00E2708D">
        <w:rPr>
          <w:sz w:val="28"/>
          <w:szCs w:val="28"/>
        </w:rPr>
        <w:t>Δ</w:t>
      </w:r>
      <w:r>
        <w:rPr>
          <w:sz w:val="28"/>
          <w:szCs w:val="28"/>
        </w:rPr>
        <w:t>.</w:t>
      </w:r>
      <w:r w:rsidRPr="00E2708D">
        <w:rPr>
          <w:sz w:val="28"/>
          <w:szCs w:val="28"/>
        </w:rPr>
        <w:t xml:space="preserve"> προσωπικό</w:t>
      </w:r>
      <w:r>
        <w:rPr>
          <w:sz w:val="28"/>
          <w:szCs w:val="28"/>
        </w:rPr>
        <w:t>,</w:t>
      </w:r>
      <w:r w:rsidRPr="00E2708D">
        <w:rPr>
          <w:sz w:val="28"/>
          <w:szCs w:val="28"/>
        </w:rPr>
        <w:t xml:space="preserve"> που απευθύνεται σε αυτή σε αυτή ζητώντας συγκεκριμένες πληροφορίες. Οι απλοί χρήστες λέγονται τελικοί χρήστες (</w:t>
      </w:r>
      <w:proofErr w:type="spellStart"/>
      <w:r w:rsidRPr="00E2708D">
        <w:rPr>
          <w:sz w:val="28"/>
          <w:szCs w:val="28"/>
        </w:rPr>
        <w:t>end</w:t>
      </w:r>
      <w:proofErr w:type="spellEnd"/>
      <w:r w:rsidRPr="00E2708D">
        <w:rPr>
          <w:sz w:val="28"/>
          <w:szCs w:val="28"/>
        </w:rPr>
        <w:t xml:space="preserve"> </w:t>
      </w:r>
      <w:proofErr w:type="spellStart"/>
      <w:r w:rsidRPr="00E2708D">
        <w:rPr>
          <w:sz w:val="28"/>
          <w:szCs w:val="28"/>
        </w:rPr>
        <w:t>users</w:t>
      </w:r>
      <w:proofErr w:type="spellEnd"/>
      <w:r w:rsidRPr="00E2708D">
        <w:rPr>
          <w:sz w:val="28"/>
          <w:szCs w:val="28"/>
        </w:rPr>
        <w:t xml:space="preserve">) γιατί είναι οι τελικοί αποδέκτες της εξυπηρέτησης που προσφέρει </w:t>
      </w:r>
      <w:r>
        <w:rPr>
          <w:sz w:val="28"/>
          <w:szCs w:val="28"/>
        </w:rPr>
        <w:t>μια</w:t>
      </w:r>
      <w:r w:rsidRPr="00E2708D">
        <w:rPr>
          <w:sz w:val="28"/>
          <w:szCs w:val="28"/>
        </w:rPr>
        <w:t xml:space="preserve"> Β</w:t>
      </w:r>
      <w:r>
        <w:rPr>
          <w:sz w:val="28"/>
          <w:szCs w:val="28"/>
        </w:rPr>
        <w:t>.</w:t>
      </w:r>
      <w:r w:rsidRPr="00E2708D">
        <w:rPr>
          <w:sz w:val="28"/>
          <w:szCs w:val="28"/>
        </w:rPr>
        <w:t>Δ.</w:t>
      </w:r>
    </w:p>
    <w:p w:rsidR="00103936" w:rsidRPr="00E2708D" w:rsidRDefault="00103936" w:rsidP="00103936">
      <w:pPr>
        <w:autoSpaceDE w:val="0"/>
        <w:autoSpaceDN w:val="0"/>
        <w:adjustRightInd w:val="0"/>
        <w:spacing w:after="0" w:line="240" w:lineRule="auto"/>
        <w:jc w:val="both"/>
        <w:rPr>
          <w:sz w:val="28"/>
          <w:szCs w:val="28"/>
        </w:rPr>
      </w:pPr>
    </w:p>
    <w:p w:rsidR="00103936" w:rsidRDefault="00103936" w:rsidP="00103936">
      <w:pPr>
        <w:autoSpaceDE w:val="0"/>
        <w:autoSpaceDN w:val="0"/>
        <w:adjustRightInd w:val="0"/>
        <w:spacing w:after="0" w:line="240" w:lineRule="auto"/>
        <w:jc w:val="both"/>
        <w:rPr>
          <w:b/>
          <w:sz w:val="28"/>
          <w:szCs w:val="28"/>
        </w:rPr>
      </w:pPr>
      <w:r w:rsidRPr="00E2708D">
        <w:rPr>
          <w:b/>
          <w:sz w:val="28"/>
          <w:szCs w:val="28"/>
        </w:rPr>
        <w:t>Προγραμματιστές</w:t>
      </w:r>
      <w:r>
        <w:rPr>
          <w:b/>
          <w:sz w:val="28"/>
          <w:szCs w:val="28"/>
        </w:rPr>
        <w:t>,</w:t>
      </w:r>
    </w:p>
    <w:p w:rsidR="00103936" w:rsidRPr="00B41271" w:rsidRDefault="00103936" w:rsidP="00103936">
      <w:pPr>
        <w:autoSpaceDE w:val="0"/>
        <w:autoSpaceDN w:val="0"/>
        <w:adjustRightInd w:val="0"/>
        <w:spacing w:after="0" w:line="240" w:lineRule="auto"/>
        <w:jc w:val="both"/>
        <w:rPr>
          <w:sz w:val="28"/>
          <w:szCs w:val="28"/>
        </w:rPr>
      </w:pPr>
      <w:r w:rsidRPr="00E2708D">
        <w:rPr>
          <w:sz w:val="28"/>
          <w:szCs w:val="28"/>
        </w:rPr>
        <w:t>Οι προγραμματιστές εφαρμογών, ή απλά προγραμματιστές, συντάσσουν προγράμματα που αξιοποιούν τη Β</w:t>
      </w:r>
      <w:r>
        <w:rPr>
          <w:sz w:val="28"/>
          <w:szCs w:val="28"/>
        </w:rPr>
        <w:t>.</w:t>
      </w:r>
      <w:r w:rsidRPr="00E2708D">
        <w:rPr>
          <w:sz w:val="28"/>
          <w:szCs w:val="28"/>
        </w:rPr>
        <w:t xml:space="preserve">Δ. Τα προγράμματα </w:t>
      </w:r>
      <w:r>
        <w:rPr>
          <w:sz w:val="28"/>
          <w:szCs w:val="28"/>
        </w:rPr>
        <w:t>μπορεί να μην</w:t>
      </w:r>
      <w:r w:rsidRPr="00E2708D">
        <w:rPr>
          <w:sz w:val="28"/>
          <w:szCs w:val="28"/>
        </w:rPr>
        <w:t xml:space="preserve"> γράφονται αποκλειστικά σε μια συμβατική γλώσσα προγραμματισμού, αλλά και σε γλώσσα ερωτήσεων (</w:t>
      </w:r>
      <w:r>
        <w:rPr>
          <w:sz w:val="28"/>
          <w:szCs w:val="28"/>
          <w:lang w:val="en-US"/>
        </w:rPr>
        <w:t>SQL</w:t>
      </w:r>
      <w:r w:rsidRPr="00E2708D">
        <w:rPr>
          <w:sz w:val="28"/>
          <w:szCs w:val="28"/>
        </w:rPr>
        <w:t>), που διαθέτει ένα Σ</w:t>
      </w:r>
      <w:r>
        <w:rPr>
          <w:sz w:val="28"/>
          <w:szCs w:val="28"/>
        </w:rPr>
        <w:t>.</w:t>
      </w:r>
      <w:r w:rsidRPr="00E2708D">
        <w:rPr>
          <w:sz w:val="28"/>
          <w:szCs w:val="28"/>
        </w:rPr>
        <w:t>Δ</w:t>
      </w:r>
      <w:r>
        <w:rPr>
          <w:sz w:val="28"/>
          <w:szCs w:val="28"/>
        </w:rPr>
        <w:t>.</w:t>
      </w:r>
      <w:r w:rsidRPr="00E2708D">
        <w:rPr>
          <w:sz w:val="28"/>
          <w:szCs w:val="28"/>
        </w:rPr>
        <w:t>Β</w:t>
      </w:r>
      <w:r>
        <w:rPr>
          <w:sz w:val="28"/>
          <w:szCs w:val="28"/>
        </w:rPr>
        <w:t>.</w:t>
      </w:r>
      <w:r w:rsidRPr="00E2708D">
        <w:rPr>
          <w:sz w:val="28"/>
          <w:szCs w:val="28"/>
        </w:rPr>
        <w:t xml:space="preserve">Δ. </w:t>
      </w:r>
    </w:p>
    <w:p w:rsidR="00103936" w:rsidRPr="00B41271" w:rsidRDefault="00103936" w:rsidP="00103936">
      <w:pPr>
        <w:autoSpaceDE w:val="0"/>
        <w:autoSpaceDN w:val="0"/>
        <w:adjustRightInd w:val="0"/>
        <w:spacing w:after="0" w:line="240" w:lineRule="auto"/>
        <w:jc w:val="both"/>
        <w:rPr>
          <w:sz w:val="28"/>
          <w:szCs w:val="28"/>
        </w:rPr>
      </w:pPr>
    </w:p>
    <w:p w:rsidR="00103936" w:rsidRDefault="00103936" w:rsidP="00103936">
      <w:pPr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l-GR"/>
        </w:rPr>
      </w:pPr>
      <w:r w:rsidRPr="006B316C">
        <w:rPr>
          <w:rFonts w:eastAsia="Times New Roman" w:cstheme="minorHAnsi"/>
          <w:b/>
          <w:color w:val="000000"/>
          <w:sz w:val="28"/>
          <w:szCs w:val="28"/>
          <w:lang w:eastAsia="el-GR"/>
        </w:rPr>
        <w:t>Αναλυτής Εφαρμογών</w:t>
      </w:r>
      <w:r w:rsidRPr="006B316C">
        <w:rPr>
          <w:rFonts w:eastAsia="Times New Roman" w:cstheme="minorHAnsi"/>
          <w:color w:val="000000"/>
          <w:sz w:val="28"/>
          <w:szCs w:val="28"/>
          <w:lang w:eastAsia="el-GR"/>
        </w:rPr>
        <w:t xml:space="preserve">, </w:t>
      </w:r>
    </w:p>
    <w:p w:rsidR="00103936" w:rsidRDefault="00103936" w:rsidP="00103936">
      <w:pPr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el-GR"/>
        </w:rPr>
      </w:pPr>
      <w:r>
        <w:rPr>
          <w:rFonts w:eastAsia="Times New Roman" w:cstheme="minorHAnsi"/>
          <w:color w:val="000000"/>
          <w:sz w:val="28"/>
          <w:szCs w:val="28"/>
          <w:lang w:eastAsia="el-GR"/>
        </w:rPr>
        <w:t xml:space="preserve">Είναι αυτός που </w:t>
      </w:r>
      <w:r w:rsidRPr="006B316C">
        <w:rPr>
          <w:rFonts w:eastAsia="Times New Roman" w:cstheme="minorHAnsi"/>
          <w:color w:val="000000"/>
          <w:sz w:val="28"/>
          <w:szCs w:val="28"/>
          <w:lang w:eastAsia="el-GR"/>
        </w:rPr>
        <w:t xml:space="preserve">σχεδιάζει </w:t>
      </w:r>
      <w:r>
        <w:rPr>
          <w:rFonts w:eastAsia="Times New Roman" w:cstheme="minorHAnsi"/>
          <w:color w:val="000000"/>
          <w:sz w:val="28"/>
          <w:szCs w:val="28"/>
          <w:lang w:eastAsia="el-GR"/>
        </w:rPr>
        <w:t xml:space="preserve">εμπορικές </w:t>
      </w:r>
      <w:r w:rsidRPr="006B316C">
        <w:rPr>
          <w:rFonts w:eastAsia="Times New Roman" w:cstheme="minorHAnsi"/>
          <w:color w:val="000000"/>
          <w:sz w:val="28"/>
          <w:szCs w:val="28"/>
          <w:lang w:eastAsia="el-GR"/>
        </w:rPr>
        <w:t xml:space="preserve">εφαρμογές </w:t>
      </w:r>
      <w:r>
        <w:rPr>
          <w:rFonts w:eastAsia="Times New Roman" w:cstheme="minorHAnsi"/>
          <w:color w:val="000000"/>
          <w:sz w:val="28"/>
          <w:szCs w:val="28"/>
          <w:lang w:eastAsia="el-GR"/>
        </w:rPr>
        <w:t>επάνω σε μια Β.Δ.</w:t>
      </w:r>
      <w:r w:rsidRPr="006B316C">
        <w:rPr>
          <w:rFonts w:eastAsia="Times New Roman" w:cstheme="minorHAnsi"/>
          <w:color w:val="000000"/>
          <w:sz w:val="28"/>
          <w:szCs w:val="28"/>
          <w:lang w:eastAsia="el-GR"/>
        </w:rPr>
        <w:t xml:space="preserve"> και προτείνει τον τρόπο με τον οποίο αυτές οι εφαρμογές θα ανταποκριθούν στις απαιτήσεις των χρηστών. Ο αναλυτ</w:t>
      </w:r>
      <w:r>
        <w:rPr>
          <w:rFonts w:eastAsia="Times New Roman" w:cstheme="minorHAnsi"/>
          <w:color w:val="000000"/>
          <w:sz w:val="28"/>
          <w:szCs w:val="28"/>
          <w:lang w:eastAsia="el-GR"/>
        </w:rPr>
        <w:t>ή</w:t>
      </w:r>
      <w:r w:rsidRPr="006B316C">
        <w:rPr>
          <w:rFonts w:eastAsia="Times New Roman" w:cstheme="minorHAnsi"/>
          <w:color w:val="000000"/>
          <w:sz w:val="28"/>
          <w:szCs w:val="28"/>
          <w:lang w:eastAsia="el-GR"/>
        </w:rPr>
        <w:t>ς σχεδιάζ</w:t>
      </w:r>
      <w:r>
        <w:rPr>
          <w:rFonts w:eastAsia="Times New Roman" w:cstheme="minorHAnsi"/>
          <w:color w:val="000000"/>
          <w:sz w:val="28"/>
          <w:szCs w:val="28"/>
          <w:lang w:eastAsia="el-GR"/>
        </w:rPr>
        <w:t>ει</w:t>
      </w:r>
      <w:r w:rsidRPr="006B316C">
        <w:rPr>
          <w:rFonts w:eastAsia="Times New Roman" w:cstheme="minorHAnsi"/>
          <w:color w:val="000000"/>
          <w:sz w:val="28"/>
          <w:szCs w:val="28"/>
          <w:lang w:eastAsia="el-GR"/>
        </w:rPr>
        <w:t xml:space="preserve"> την λογική δομή των προγραμμάτων </w:t>
      </w:r>
      <w:r>
        <w:rPr>
          <w:rFonts w:eastAsia="Times New Roman" w:cstheme="minorHAnsi"/>
          <w:color w:val="000000"/>
          <w:sz w:val="28"/>
          <w:szCs w:val="28"/>
          <w:lang w:eastAsia="el-GR"/>
        </w:rPr>
        <w:t xml:space="preserve">και βοηθά στην σχεδίαση λύσεων </w:t>
      </w:r>
      <w:r w:rsidRPr="006B316C">
        <w:rPr>
          <w:rFonts w:eastAsia="Times New Roman" w:cstheme="minorHAnsi"/>
          <w:color w:val="000000"/>
          <w:sz w:val="28"/>
          <w:szCs w:val="28"/>
          <w:lang w:eastAsia="el-GR"/>
        </w:rPr>
        <w:t xml:space="preserve">προβλημάτων </w:t>
      </w:r>
      <w:r>
        <w:rPr>
          <w:rFonts w:eastAsia="Times New Roman" w:cstheme="minorHAnsi"/>
          <w:color w:val="000000"/>
          <w:sz w:val="28"/>
          <w:szCs w:val="28"/>
          <w:lang w:eastAsia="el-GR"/>
        </w:rPr>
        <w:t xml:space="preserve">από </w:t>
      </w:r>
      <w:r w:rsidRPr="006B316C">
        <w:rPr>
          <w:rFonts w:eastAsia="Times New Roman" w:cstheme="minorHAnsi"/>
          <w:color w:val="000000"/>
          <w:sz w:val="28"/>
          <w:szCs w:val="28"/>
          <w:lang w:eastAsia="el-GR"/>
        </w:rPr>
        <w:t>τη</w:t>
      </w:r>
      <w:r>
        <w:rPr>
          <w:rFonts w:eastAsia="Times New Roman" w:cstheme="minorHAnsi"/>
          <w:color w:val="000000"/>
          <w:sz w:val="28"/>
          <w:szCs w:val="28"/>
          <w:lang w:eastAsia="el-GR"/>
        </w:rPr>
        <w:t>ν</w:t>
      </w:r>
      <w:r w:rsidRPr="006B316C">
        <w:rPr>
          <w:rFonts w:eastAsia="Times New Roman" w:cstheme="minorHAnsi"/>
          <w:color w:val="000000"/>
          <w:sz w:val="28"/>
          <w:szCs w:val="28"/>
          <w:lang w:eastAsia="el-GR"/>
        </w:rPr>
        <w:t xml:space="preserve"> χρήση </w:t>
      </w:r>
      <w:r>
        <w:rPr>
          <w:rFonts w:eastAsia="Times New Roman" w:cstheme="minorHAnsi"/>
          <w:color w:val="000000"/>
          <w:sz w:val="28"/>
          <w:szCs w:val="28"/>
          <w:lang w:eastAsia="el-GR"/>
        </w:rPr>
        <w:t>μιας Β.Δ.</w:t>
      </w:r>
      <w:r w:rsidRPr="006B316C">
        <w:rPr>
          <w:rFonts w:eastAsia="Times New Roman" w:cstheme="minorHAnsi"/>
          <w:color w:val="000000"/>
          <w:sz w:val="28"/>
          <w:szCs w:val="28"/>
          <w:lang w:eastAsia="el-GR"/>
        </w:rPr>
        <w:t xml:space="preserve"> </w:t>
      </w:r>
      <w:r>
        <w:rPr>
          <w:rFonts w:eastAsia="Times New Roman" w:cstheme="minorHAnsi"/>
          <w:color w:val="000000"/>
          <w:sz w:val="28"/>
          <w:szCs w:val="28"/>
          <w:lang w:eastAsia="el-GR"/>
        </w:rPr>
        <w:t>Σ</w:t>
      </w:r>
      <w:r w:rsidRPr="006B316C">
        <w:rPr>
          <w:rFonts w:eastAsia="Times New Roman" w:cstheme="minorHAnsi"/>
          <w:color w:val="000000"/>
          <w:sz w:val="28"/>
          <w:szCs w:val="28"/>
          <w:lang w:eastAsia="el-GR"/>
        </w:rPr>
        <w:t xml:space="preserve">χεδιάζει σε χαρτί τις εφαρμογές και </w:t>
      </w:r>
      <w:r>
        <w:rPr>
          <w:rFonts w:eastAsia="Times New Roman" w:cstheme="minorHAnsi"/>
          <w:color w:val="000000"/>
          <w:sz w:val="28"/>
          <w:szCs w:val="28"/>
          <w:lang w:eastAsia="el-GR"/>
        </w:rPr>
        <w:t>συνε</w:t>
      </w:r>
      <w:r w:rsidRPr="006B316C">
        <w:rPr>
          <w:rFonts w:eastAsia="Times New Roman" w:cstheme="minorHAnsi"/>
          <w:color w:val="000000"/>
          <w:sz w:val="28"/>
          <w:szCs w:val="28"/>
          <w:lang w:eastAsia="el-GR"/>
        </w:rPr>
        <w:t xml:space="preserve">ργάζεται με </w:t>
      </w:r>
      <w:r>
        <w:rPr>
          <w:rFonts w:eastAsia="Times New Roman" w:cstheme="minorHAnsi"/>
          <w:color w:val="000000"/>
          <w:sz w:val="28"/>
          <w:szCs w:val="28"/>
          <w:lang w:eastAsia="el-GR"/>
        </w:rPr>
        <w:t>τ</w:t>
      </w:r>
      <w:r w:rsidRPr="006B316C">
        <w:rPr>
          <w:rFonts w:eastAsia="Times New Roman" w:cstheme="minorHAnsi"/>
          <w:color w:val="000000"/>
          <w:sz w:val="28"/>
          <w:szCs w:val="28"/>
          <w:lang w:eastAsia="el-GR"/>
        </w:rPr>
        <w:t>ον προγραμματιστή ώστε να τον διευκολύνει στην ανάπτυξη και την κωδικοποίηση τ</w:t>
      </w:r>
      <w:r>
        <w:rPr>
          <w:rFonts w:eastAsia="Times New Roman" w:cstheme="minorHAnsi"/>
          <w:color w:val="000000"/>
          <w:sz w:val="28"/>
          <w:szCs w:val="28"/>
          <w:lang w:eastAsia="el-GR"/>
        </w:rPr>
        <w:t>ων</w:t>
      </w:r>
      <w:r w:rsidRPr="006B316C">
        <w:rPr>
          <w:rFonts w:eastAsia="Times New Roman" w:cstheme="minorHAnsi"/>
          <w:color w:val="000000"/>
          <w:sz w:val="28"/>
          <w:szCs w:val="28"/>
          <w:lang w:eastAsia="el-GR"/>
        </w:rPr>
        <w:t xml:space="preserve"> προγρ</w:t>
      </w:r>
      <w:r>
        <w:rPr>
          <w:rFonts w:eastAsia="Times New Roman" w:cstheme="minorHAnsi"/>
          <w:color w:val="000000"/>
          <w:sz w:val="28"/>
          <w:szCs w:val="28"/>
          <w:lang w:eastAsia="el-GR"/>
        </w:rPr>
        <w:t>α</w:t>
      </w:r>
      <w:r w:rsidRPr="006B316C">
        <w:rPr>
          <w:rFonts w:eastAsia="Times New Roman" w:cstheme="minorHAnsi"/>
          <w:color w:val="000000"/>
          <w:sz w:val="28"/>
          <w:szCs w:val="28"/>
          <w:lang w:eastAsia="el-GR"/>
        </w:rPr>
        <w:t>μμ</w:t>
      </w:r>
      <w:r>
        <w:rPr>
          <w:rFonts w:eastAsia="Times New Roman" w:cstheme="minorHAnsi"/>
          <w:color w:val="000000"/>
          <w:sz w:val="28"/>
          <w:szCs w:val="28"/>
          <w:lang w:eastAsia="el-GR"/>
        </w:rPr>
        <w:t>άτων</w:t>
      </w:r>
      <w:r w:rsidRPr="006B316C">
        <w:rPr>
          <w:rFonts w:eastAsia="Times New Roman" w:cstheme="minorHAnsi"/>
          <w:color w:val="000000"/>
          <w:sz w:val="28"/>
          <w:szCs w:val="28"/>
          <w:lang w:eastAsia="el-GR"/>
        </w:rPr>
        <w:t xml:space="preserve">. </w:t>
      </w:r>
    </w:p>
    <w:p w:rsidR="00103936" w:rsidRPr="00103936" w:rsidRDefault="00103936" w:rsidP="00103936">
      <w:pPr>
        <w:spacing w:after="0" w:line="240" w:lineRule="auto"/>
        <w:jc w:val="both"/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</w:pPr>
    </w:p>
    <w:p w:rsidR="00103936" w:rsidRDefault="00103936" w:rsidP="00103936">
      <w:pPr>
        <w:spacing w:after="0" w:line="240" w:lineRule="auto"/>
        <w:jc w:val="both"/>
        <w:rPr>
          <w:rFonts w:cstheme="minorHAnsi"/>
          <w:color w:val="222222"/>
          <w:sz w:val="28"/>
          <w:szCs w:val="28"/>
          <w:shd w:val="clear" w:color="auto" w:fill="FFFFFF"/>
        </w:rPr>
      </w:pPr>
      <w:r w:rsidRPr="00A45BBD"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  <w:t>Μηχανικός λογισμικού</w:t>
      </w:r>
      <w:r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  <w:t>,</w:t>
      </w:r>
      <w:r w:rsidRPr="00A45BBD">
        <w:rPr>
          <w:rFonts w:cstheme="minorHAnsi"/>
          <w:color w:val="222222"/>
          <w:sz w:val="28"/>
          <w:szCs w:val="28"/>
          <w:shd w:val="clear" w:color="auto" w:fill="FFFFFF"/>
        </w:rPr>
        <w:t> </w:t>
      </w:r>
    </w:p>
    <w:p w:rsidR="00103936" w:rsidRPr="00A45BBD" w:rsidRDefault="00103936" w:rsidP="00103936">
      <w:pPr>
        <w:spacing w:after="0" w:line="240" w:lineRule="auto"/>
        <w:jc w:val="both"/>
        <w:rPr>
          <w:rFonts w:cstheme="minorHAnsi"/>
          <w:color w:val="000000"/>
          <w:sz w:val="28"/>
          <w:szCs w:val="28"/>
          <w:shd w:val="clear" w:color="auto" w:fill="FFFFFF"/>
        </w:rPr>
      </w:pPr>
      <w:r>
        <w:rPr>
          <w:rFonts w:cstheme="minorHAnsi"/>
          <w:color w:val="222222"/>
          <w:sz w:val="28"/>
          <w:szCs w:val="28"/>
          <w:shd w:val="clear" w:color="auto" w:fill="FFFFFF"/>
        </w:rPr>
        <w:t xml:space="preserve">Είναι ο </w:t>
      </w:r>
      <w:r w:rsidRPr="00A45BBD">
        <w:rPr>
          <w:rFonts w:cstheme="minorHAnsi"/>
          <w:color w:val="222222"/>
          <w:sz w:val="28"/>
          <w:szCs w:val="28"/>
          <w:shd w:val="clear" w:color="auto" w:fill="FFFFFF"/>
        </w:rPr>
        <w:t xml:space="preserve">πτυχιούχος </w:t>
      </w:r>
      <w:r>
        <w:rPr>
          <w:rFonts w:cstheme="minorHAnsi"/>
          <w:color w:val="222222"/>
          <w:sz w:val="28"/>
          <w:szCs w:val="28"/>
          <w:shd w:val="clear" w:color="auto" w:fill="FFFFFF"/>
        </w:rPr>
        <w:t>π</w:t>
      </w:r>
      <w:r w:rsidRPr="00A45BBD">
        <w:rPr>
          <w:rFonts w:cstheme="minorHAnsi"/>
          <w:color w:val="222222"/>
          <w:sz w:val="28"/>
          <w:szCs w:val="28"/>
          <w:shd w:val="clear" w:color="auto" w:fill="FFFFFF"/>
        </w:rPr>
        <w:t xml:space="preserve">ληροφορικής, που </w:t>
      </w:r>
      <w:r>
        <w:rPr>
          <w:rFonts w:cstheme="minorHAnsi"/>
          <w:color w:val="222222"/>
          <w:sz w:val="28"/>
          <w:szCs w:val="28"/>
          <w:shd w:val="clear" w:color="auto" w:fill="FFFFFF"/>
        </w:rPr>
        <w:t xml:space="preserve">μπορεί να </w:t>
      </w:r>
      <w:r w:rsidRPr="00A45BBD">
        <w:rPr>
          <w:rFonts w:cstheme="minorHAnsi"/>
          <w:color w:val="222222"/>
          <w:sz w:val="28"/>
          <w:szCs w:val="28"/>
          <w:shd w:val="clear" w:color="auto" w:fill="FFFFFF"/>
        </w:rPr>
        <w:t>εφαρμό</w:t>
      </w:r>
      <w:r>
        <w:rPr>
          <w:rFonts w:cstheme="minorHAnsi"/>
          <w:color w:val="222222"/>
          <w:sz w:val="28"/>
          <w:szCs w:val="28"/>
          <w:shd w:val="clear" w:color="auto" w:fill="FFFFFF"/>
        </w:rPr>
        <w:t>σ</w:t>
      </w:r>
      <w:r w:rsidRPr="00A45BBD">
        <w:rPr>
          <w:rFonts w:cstheme="minorHAnsi"/>
          <w:color w:val="222222"/>
          <w:sz w:val="28"/>
          <w:szCs w:val="28"/>
          <w:shd w:val="clear" w:color="auto" w:fill="FFFFFF"/>
        </w:rPr>
        <w:t xml:space="preserve">ει τις τυποποιημένες αρχές </w:t>
      </w:r>
      <w:r w:rsidRPr="00A45BBD">
        <w:rPr>
          <w:rFonts w:cstheme="minorHAnsi"/>
          <w:sz w:val="28"/>
          <w:szCs w:val="28"/>
          <w:shd w:val="clear" w:color="auto" w:fill="FFFFFF"/>
        </w:rPr>
        <w:t>της </w:t>
      </w:r>
      <w:hyperlink r:id="rId8" w:tooltip="Μηχανική λογισμικού" w:history="1">
        <w:r w:rsidRPr="00A45BBD">
          <w:rPr>
            <w:rStyle w:val="-"/>
            <w:rFonts w:cstheme="minorHAnsi"/>
            <w:color w:val="auto"/>
            <w:sz w:val="28"/>
            <w:szCs w:val="28"/>
            <w:u w:val="none"/>
            <w:shd w:val="clear" w:color="auto" w:fill="FFFFFF"/>
          </w:rPr>
          <w:t>τεχνολογίας λογισμικού</w:t>
        </w:r>
      </w:hyperlink>
      <w:r>
        <w:rPr>
          <w:rFonts w:cstheme="minorHAnsi"/>
          <w:sz w:val="28"/>
          <w:szCs w:val="28"/>
        </w:rPr>
        <w:t xml:space="preserve"> επάνω στην σχεδίαση, κατασκευή, χρήση και συντήρηση μιας Β.Δ. 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>Ο μ</w:t>
      </w:r>
      <w:r w:rsidRPr="00A45BBD">
        <w:rPr>
          <w:rFonts w:cstheme="minorHAnsi"/>
          <w:color w:val="000000"/>
          <w:sz w:val="28"/>
          <w:szCs w:val="28"/>
          <w:shd w:val="clear" w:color="auto" w:fill="FFFFFF"/>
        </w:rPr>
        <w:t xml:space="preserve">ηχανικός 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>λ</w:t>
      </w:r>
      <w:r w:rsidRPr="00A45BBD">
        <w:rPr>
          <w:rFonts w:cstheme="minorHAnsi"/>
          <w:color w:val="000000"/>
          <w:sz w:val="28"/>
          <w:szCs w:val="28"/>
          <w:shd w:val="clear" w:color="auto" w:fill="FFFFFF"/>
        </w:rPr>
        <w:t>ογισμικού, σχεδιάζει, ερευνά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>,</w:t>
      </w:r>
      <w:r w:rsidRPr="00A45BBD">
        <w:rPr>
          <w:rFonts w:cstheme="minorHAnsi"/>
          <w:color w:val="000000"/>
          <w:sz w:val="28"/>
          <w:szCs w:val="28"/>
          <w:shd w:val="clear" w:color="auto" w:fill="FFFFFF"/>
        </w:rPr>
        <w:t xml:space="preserve"> αναπτύσσει και συντηρεί συστήματα λογισμικού, 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>που λειτουργούν μέσα σε ένα περιβάλλον μιας Β.Δ. Ο μ</w:t>
      </w:r>
      <w:r w:rsidRPr="00A45BBD">
        <w:rPr>
          <w:rFonts w:cstheme="minorHAnsi"/>
          <w:color w:val="000000"/>
          <w:sz w:val="28"/>
          <w:szCs w:val="28"/>
          <w:shd w:val="clear" w:color="auto" w:fill="FFFFFF"/>
        </w:rPr>
        <w:t xml:space="preserve">ηχανικός 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>λ</w:t>
      </w:r>
      <w:r w:rsidRPr="00A45BBD">
        <w:rPr>
          <w:rFonts w:cstheme="minorHAnsi"/>
          <w:color w:val="000000"/>
          <w:sz w:val="28"/>
          <w:szCs w:val="28"/>
          <w:shd w:val="clear" w:color="auto" w:fill="FFFFFF"/>
        </w:rPr>
        <w:t>ογισμικού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r w:rsidRPr="00A45BBD">
        <w:rPr>
          <w:rFonts w:cstheme="minorHAnsi"/>
          <w:color w:val="000000"/>
          <w:sz w:val="28"/>
          <w:szCs w:val="28"/>
          <w:shd w:val="clear" w:color="auto" w:fill="FFFFFF"/>
        </w:rPr>
        <w:t>δημιουργ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 xml:space="preserve">εί τις </w:t>
      </w:r>
      <w:r w:rsidRPr="00A45BBD">
        <w:rPr>
          <w:rFonts w:cstheme="minorHAnsi"/>
          <w:color w:val="000000"/>
          <w:sz w:val="28"/>
          <w:szCs w:val="28"/>
          <w:shd w:val="clear" w:color="auto" w:fill="FFFFFF"/>
        </w:rPr>
        <w:t>τεχνικ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>ές</w:t>
      </w:r>
      <w:r w:rsidRPr="00A45BBD">
        <w:rPr>
          <w:rFonts w:cstheme="minorHAnsi"/>
          <w:color w:val="000000"/>
          <w:sz w:val="28"/>
          <w:szCs w:val="28"/>
          <w:shd w:val="clear" w:color="auto" w:fill="FFFFFF"/>
        </w:rPr>
        <w:t xml:space="preserve"> προδιαγραφ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>ές</w:t>
      </w:r>
      <w:r w:rsidRPr="00A45BBD">
        <w:rPr>
          <w:rFonts w:cstheme="minorHAnsi"/>
          <w:color w:val="000000"/>
          <w:sz w:val="28"/>
          <w:szCs w:val="28"/>
          <w:shd w:val="clear" w:color="auto" w:fill="FFFFFF"/>
        </w:rPr>
        <w:t xml:space="preserve"> και 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 xml:space="preserve">τα </w:t>
      </w:r>
      <w:r w:rsidRPr="00A45BBD">
        <w:rPr>
          <w:rFonts w:cstheme="minorHAnsi"/>
          <w:color w:val="000000"/>
          <w:sz w:val="28"/>
          <w:szCs w:val="28"/>
          <w:shd w:val="clear" w:color="auto" w:fill="FFFFFF"/>
        </w:rPr>
        <w:t>σχ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 xml:space="preserve">έδια </w:t>
      </w:r>
      <w:r w:rsidRPr="00A45BBD">
        <w:rPr>
          <w:rFonts w:cstheme="minorHAnsi"/>
          <w:color w:val="000000"/>
          <w:sz w:val="28"/>
          <w:szCs w:val="28"/>
          <w:shd w:val="clear" w:color="auto" w:fill="FFFFFF"/>
        </w:rPr>
        <w:t xml:space="preserve">δοκιμής για την ανάπτυξη 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>ενός συστήματος λογισμικού σε μια Β.Δ.</w:t>
      </w:r>
      <w:r w:rsidRPr="00A45BBD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</w:p>
    <w:p w:rsidR="00103936" w:rsidRDefault="00103936" w:rsidP="00103936">
      <w:pPr>
        <w:rPr>
          <w:rFonts w:eastAsia="Times New Roman" w:cstheme="minorHAnsi"/>
          <w:color w:val="000000"/>
          <w:sz w:val="28"/>
          <w:szCs w:val="28"/>
          <w:lang w:eastAsia="el-GR"/>
        </w:rPr>
      </w:pPr>
      <w:r>
        <w:rPr>
          <w:rFonts w:eastAsia="Times New Roman" w:cstheme="minorHAnsi"/>
          <w:color w:val="000000"/>
          <w:sz w:val="28"/>
          <w:szCs w:val="28"/>
          <w:lang w:eastAsia="el-GR"/>
        </w:rPr>
        <w:br w:type="page"/>
      </w:r>
    </w:p>
    <w:p w:rsidR="00103936" w:rsidRDefault="00103936" w:rsidP="00103936">
      <w:pPr>
        <w:autoSpaceDE w:val="0"/>
        <w:autoSpaceDN w:val="0"/>
        <w:adjustRightInd w:val="0"/>
        <w:spacing w:after="0" w:line="240" w:lineRule="auto"/>
        <w:jc w:val="both"/>
        <w:rPr>
          <w:b/>
          <w:sz w:val="28"/>
          <w:szCs w:val="28"/>
        </w:rPr>
      </w:pPr>
      <w:r w:rsidRPr="00E2708D">
        <w:rPr>
          <w:b/>
          <w:sz w:val="28"/>
          <w:szCs w:val="28"/>
        </w:rPr>
        <w:lastRenderedPageBreak/>
        <w:t>Διαχειριστής</w:t>
      </w:r>
      <w:r>
        <w:rPr>
          <w:b/>
          <w:sz w:val="28"/>
          <w:szCs w:val="28"/>
        </w:rPr>
        <w:t>,</w:t>
      </w:r>
    </w:p>
    <w:p w:rsidR="00103936" w:rsidRDefault="00103936" w:rsidP="00103936">
      <w:pPr>
        <w:autoSpaceDE w:val="0"/>
        <w:autoSpaceDN w:val="0"/>
        <w:adjustRightInd w:val="0"/>
        <w:spacing w:after="0" w:line="240" w:lineRule="auto"/>
        <w:jc w:val="both"/>
        <w:rPr>
          <w:sz w:val="28"/>
          <w:szCs w:val="28"/>
        </w:rPr>
      </w:pPr>
      <w:r w:rsidRPr="00E2708D">
        <w:rPr>
          <w:sz w:val="28"/>
          <w:szCs w:val="28"/>
        </w:rPr>
        <w:t>Είναι ο κυρίως υπεύθυνος για την καλή λειτουργία της Β</w:t>
      </w:r>
      <w:r w:rsidRPr="00B8272C">
        <w:rPr>
          <w:sz w:val="28"/>
          <w:szCs w:val="28"/>
        </w:rPr>
        <w:t>.</w:t>
      </w:r>
      <w:r w:rsidRPr="00E2708D">
        <w:rPr>
          <w:sz w:val="28"/>
          <w:szCs w:val="28"/>
        </w:rPr>
        <w:t>Δ. Στα καθήκοντα του περιλαμβάνονται ο καθορισμός των δεδομένων της Β</w:t>
      </w:r>
      <w:r w:rsidRPr="00B8272C">
        <w:rPr>
          <w:sz w:val="28"/>
          <w:szCs w:val="28"/>
        </w:rPr>
        <w:t>.</w:t>
      </w:r>
      <w:r w:rsidRPr="00E2708D">
        <w:rPr>
          <w:sz w:val="28"/>
          <w:szCs w:val="28"/>
        </w:rPr>
        <w:t xml:space="preserve">Δ, η επιλογή φυσικής δομής και </w:t>
      </w:r>
      <w:r>
        <w:rPr>
          <w:sz w:val="28"/>
          <w:szCs w:val="28"/>
        </w:rPr>
        <w:t>ο</w:t>
      </w:r>
      <w:r w:rsidRPr="00E2708D">
        <w:rPr>
          <w:sz w:val="28"/>
          <w:szCs w:val="28"/>
        </w:rPr>
        <w:t xml:space="preserve"> τρόπο</w:t>
      </w:r>
      <w:r>
        <w:rPr>
          <w:sz w:val="28"/>
          <w:szCs w:val="28"/>
        </w:rPr>
        <w:t>ς</w:t>
      </w:r>
      <w:r w:rsidRPr="00E2708D">
        <w:rPr>
          <w:sz w:val="28"/>
          <w:szCs w:val="28"/>
        </w:rPr>
        <w:t xml:space="preserve"> προσπέλασης των δεδομένων, η εξασφάλιση άριστης επικοινωνίας μεταξύ χρηστών και Β</w:t>
      </w:r>
      <w:r>
        <w:rPr>
          <w:sz w:val="28"/>
          <w:szCs w:val="28"/>
        </w:rPr>
        <w:t>.</w:t>
      </w:r>
      <w:r w:rsidRPr="00E2708D">
        <w:rPr>
          <w:sz w:val="28"/>
          <w:szCs w:val="28"/>
        </w:rPr>
        <w:t>Δ, ο έλεγχος της ασφάλειας και ακεραιότητας της ΒΔ, η συντήρηση της καθώς και η φύλαξη και αξιοποίηση στατιστικών στοιχείων με στόχο τη διαρκή βελτίωση των εφαρμογών.</w:t>
      </w:r>
    </w:p>
    <w:p w:rsidR="00103936" w:rsidRPr="00B41271" w:rsidRDefault="00103936" w:rsidP="00103936">
      <w:pPr>
        <w:spacing w:after="0" w:line="240" w:lineRule="auto"/>
        <w:jc w:val="both"/>
        <w:rPr>
          <w:b/>
          <w:sz w:val="28"/>
          <w:szCs w:val="28"/>
        </w:rPr>
      </w:pPr>
      <w:r w:rsidRPr="006B316C">
        <w:rPr>
          <w:rFonts w:eastAsia="Times New Roman" w:cstheme="minorHAnsi"/>
          <w:color w:val="000000"/>
          <w:sz w:val="28"/>
          <w:szCs w:val="28"/>
          <w:lang w:eastAsia="el-GR"/>
        </w:rPr>
        <w:br/>
      </w:r>
      <w:r w:rsidRPr="00B41271">
        <w:rPr>
          <w:b/>
          <w:sz w:val="28"/>
          <w:szCs w:val="28"/>
        </w:rPr>
        <w:t xml:space="preserve">Καθήκοντα του διαχειριστή, </w:t>
      </w:r>
    </w:p>
    <w:p w:rsidR="00103936" w:rsidRPr="006D56CA" w:rsidRDefault="00103936" w:rsidP="00103936">
      <w:pPr>
        <w:pStyle w:val="a3"/>
        <w:numPr>
          <w:ilvl w:val="0"/>
          <w:numId w:val="41"/>
        </w:numPr>
        <w:spacing w:after="0" w:line="240" w:lineRule="auto"/>
        <w:jc w:val="both"/>
        <w:rPr>
          <w:sz w:val="28"/>
          <w:szCs w:val="28"/>
          <w:lang w:val="en-US"/>
        </w:rPr>
      </w:pPr>
      <w:r w:rsidRPr="00B41271">
        <w:rPr>
          <w:sz w:val="28"/>
          <w:szCs w:val="28"/>
        </w:rPr>
        <w:t xml:space="preserve">Ορισμός σχήματος </w:t>
      </w:r>
      <w:r w:rsidRPr="00B41271">
        <w:rPr>
          <w:rFonts w:ascii="Calibri" w:hAnsi="Calibri" w:cs="Calibri"/>
          <w:sz w:val="28"/>
          <w:szCs w:val="28"/>
        </w:rPr>
        <w:t></w:t>
      </w:r>
      <w:r w:rsidRPr="00B41271">
        <w:rPr>
          <w:sz w:val="28"/>
          <w:szCs w:val="28"/>
        </w:rPr>
        <w:t xml:space="preserve"> </w:t>
      </w:r>
    </w:p>
    <w:p w:rsidR="006D56CA" w:rsidRPr="00B41271" w:rsidRDefault="006D56CA" w:rsidP="006D56CA">
      <w:pPr>
        <w:pStyle w:val="a3"/>
        <w:spacing w:after="0" w:line="240" w:lineRule="auto"/>
        <w:jc w:val="both"/>
        <w:rPr>
          <w:sz w:val="28"/>
          <w:szCs w:val="28"/>
          <w:lang w:val="en-US"/>
        </w:rPr>
      </w:pPr>
    </w:p>
    <w:p w:rsidR="00103936" w:rsidRDefault="00103936" w:rsidP="00103936">
      <w:pPr>
        <w:pStyle w:val="a3"/>
        <w:numPr>
          <w:ilvl w:val="0"/>
          <w:numId w:val="41"/>
        </w:numPr>
        <w:spacing w:after="0" w:line="240" w:lineRule="auto"/>
        <w:jc w:val="both"/>
        <w:rPr>
          <w:sz w:val="28"/>
          <w:szCs w:val="28"/>
        </w:rPr>
      </w:pPr>
      <w:r w:rsidRPr="00B41271">
        <w:rPr>
          <w:sz w:val="28"/>
          <w:szCs w:val="28"/>
        </w:rPr>
        <w:t xml:space="preserve">Δομή αποθήκευσης και ορισμός μεθόδων πρόσβασης </w:t>
      </w:r>
      <w:r w:rsidRPr="00B41271">
        <w:rPr>
          <w:rFonts w:ascii="Calibri" w:hAnsi="Calibri" w:cs="Calibri"/>
          <w:sz w:val="28"/>
          <w:szCs w:val="28"/>
        </w:rPr>
        <w:t></w:t>
      </w:r>
      <w:r w:rsidRPr="00B41271">
        <w:rPr>
          <w:sz w:val="28"/>
          <w:szCs w:val="28"/>
        </w:rPr>
        <w:t xml:space="preserve"> </w:t>
      </w:r>
    </w:p>
    <w:p w:rsidR="006D56CA" w:rsidRPr="00103936" w:rsidRDefault="006D56CA" w:rsidP="006D56CA">
      <w:pPr>
        <w:pStyle w:val="a3"/>
        <w:spacing w:after="0" w:line="240" w:lineRule="auto"/>
        <w:jc w:val="both"/>
        <w:rPr>
          <w:sz w:val="28"/>
          <w:szCs w:val="28"/>
        </w:rPr>
      </w:pPr>
    </w:p>
    <w:p w:rsidR="006D56CA" w:rsidRPr="006D56CA" w:rsidRDefault="00103936" w:rsidP="00103936">
      <w:pPr>
        <w:pStyle w:val="a3"/>
        <w:numPr>
          <w:ilvl w:val="0"/>
          <w:numId w:val="41"/>
        </w:numPr>
        <w:spacing w:after="0" w:line="240" w:lineRule="auto"/>
        <w:jc w:val="both"/>
        <w:rPr>
          <w:sz w:val="28"/>
          <w:szCs w:val="28"/>
        </w:rPr>
      </w:pPr>
      <w:r w:rsidRPr="00B41271">
        <w:rPr>
          <w:sz w:val="28"/>
          <w:szCs w:val="28"/>
        </w:rPr>
        <w:t xml:space="preserve">Τροποποίηση σχήματος και φυσικής οργάνωσης </w:t>
      </w:r>
      <w:r w:rsidRPr="00B41271">
        <w:rPr>
          <w:rFonts w:ascii="Calibri" w:hAnsi="Calibri" w:cs="Calibri"/>
          <w:sz w:val="28"/>
          <w:szCs w:val="28"/>
        </w:rPr>
        <w:t></w:t>
      </w:r>
    </w:p>
    <w:p w:rsidR="00103936" w:rsidRPr="00103936" w:rsidRDefault="00103936" w:rsidP="006D56CA">
      <w:pPr>
        <w:pStyle w:val="a3"/>
        <w:spacing w:after="0" w:line="240" w:lineRule="auto"/>
        <w:jc w:val="both"/>
        <w:rPr>
          <w:sz w:val="28"/>
          <w:szCs w:val="28"/>
        </w:rPr>
      </w:pPr>
    </w:p>
    <w:p w:rsidR="00103936" w:rsidRDefault="00103936" w:rsidP="00103936">
      <w:pPr>
        <w:pStyle w:val="a3"/>
        <w:numPr>
          <w:ilvl w:val="0"/>
          <w:numId w:val="41"/>
        </w:numPr>
        <w:spacing w:after="0" w:line="240" w:lineRule="auto"/>
        <w:jc w:val="both"/>
        <w:rPr>
          <w:sz w:val="28"/>
          <w:szCs w:val="28"/>
        </w:rPr>
      </w:pPr>
      <w:r w:rsidRPr="00B41271">
        <w:rPr>
          <w:sz w:val="28"/>
          <w:szCs w:val="28"/>
        </w:rPr>
        <w:t xml:space="preserve">Διασφάλιση εξουσιοδότησης χρήστη για την πρόσβαση στη Β.Δ. </w:t>
      </w:r>
      <w:r w:rsidRPr="00B41271">
        <w:rPr>
          <w:rFonts w:ascii="Calibri" w:hAnsi="Calibri" w:cs="Calibri"/>
          <w:sz w:val="28"/>
          <w:szCs w:val="28"/>
        </w:rPr>
        <w:t></w:t>
      </w:r>
      <w:r w:rsidRPr="00B41271">
        <w:rPr>
          <w:sz w:val="28"/>
          <w:szCs w:val="28"/>
        </w:rPr>
        <w:t xml:space="preserve"> </w:t>
      </w:r>
    </w:p>
    <w:p w:rsidR="006D56CA" w:rsidRPr="00B41271" w:rsidRDefault="006D56CA" w:rsidP="006D56CA">
      <w:pPr>
        <w:pStyle w:val="a3"/>
        <w:spacing w:after="0" w:line="240" w:lineRule="auto"/>
        <w:jc w:val="both"/>
        <w:rPr>
          <w:sz w:val="28"/>
          <w:szCs w:val="28"/>
        </w:rPr>
      </w:pPr>
    </w:p>
    <w:p w:rsidR="00103936" w:rsidRPr="006D56CA" w:rsidRDefault="00103936" w:rsidP="00103936">
      <w:pPr>
        <w:pStyle w:val="a3"/>
        <w:numPr>
          <w:ilvl w:val="0"/>
          <w:numId w:val="41"/>
        </w:numPr>
        <w:spacing w:after="0" w:line="240" w:lineRule="auto"/>
        <w:jc w:val="both"/>
        <w:rPr>
          <w:sz w:val="28"/>
          <w:szCs w:val="28"/>
          <w:lang w:val="en-US"/>
        </w:rPr>
      </w:pPr>
      <w:r w:rsidRPr="00B41271">
        <w:rPr>
          <w:sz w:val="28"/>
          <w:szCs w:val="28"/>
        </w:rPr>
        <w:t xml:space="preserve">Καθορισμός των περιορισμών ακεραιότητας </w:t>
      </w:r>
      <w:r w:rsidRPr="00B41271">
        <w:rPr>
          <w:rFonts w:ascii="Calibri" w:hAnsi="Calibri" w:cs="Calibri"/>
          <w:sz w:val="28"/>
          <w:szCs w:val="28"/>
        </w:rPr>
        <w:t></w:t>
      </w:r>
      <w:r w:rsidRPr="00B41271">
        <w:rPr>
          <w:sz w:val="28"/>
          <w:szCs w:val="28"/>
        </w:rPr>
        <w:t xml:space="preserve"> </w:t>
      </w:r>
    </w:p>
    <w:p w:rsidR="006D56CA" w:rsidRPr="00B41271" w:rsidRDefault="006D56CA" w:rsidP="006D56CA">
      <w:pPr>
        <w:pStyle w:val="a3"/>
        <w:spacing w:after="0" w:line="240" w:lineRule="auto"/>
        <w:jc w:val="both"/>
        <w:rPr>
          <w:sz w:val="28"/>
          <w:szCs w:val="28"/>
          <w:lang w:val="en-US"/>
        </w:rPr>
      </w:pPr>
    </w:p>
    <w:p w:rsidR="00103936" w:rsidRDefault="00103936" w:rsidP="00103936">
      <w:pPr>
        <w:pStyle w:val="a3"/>
        <w:numPr>
          <w:ilvl w:val="0"/>
          <w:numId w:val="41"/>
        </w:numPr>
        <w:spacing w:after="0" w:line="240" w:lineRule="auto"/>
        <w:jc w:val="both"/>
        <w:rPr>
          <w:sz w:val="28"/>
          <w:szCs w:val="28"/>
        </w:rPr>
      </w:pPr>
      <w:r w:rsidRPr="00B41271">
        <w:rPr>
          <w:sz w:val="28"/>
          <w:szCs w:val="28"/>
        </w:rPr>
        <w:t xml:space="preserve">Συνδετικός κρίκος με τους χρήστες </w:t>
      </w:r>
      <w:r w:rsidRPr="00B41271">
        <w:rPr>
          <w:rFonts w:ascii="Calibri" w:hAnsi="Calibri" w:cs="Calibri"/>
          <w:sz w:val="28"/>
          <w:szCs w:val="28"/>
        </w:rPr>
        <w:t></w:t>
      </w:r>
      <w:r w:rsidRPr="00B41271">
        <w:rPr>
          <w:sz w:val="28"/>
          <w:szCs w:val="28"/>
        </w:rPr>
        <w:t xml:space="preserve"> </w:t>
      </w:r>
    </w:p>
    <w:p w:rsidR="006D56CA" w:rsidRPr="00103936" w:rsidRDefault="006D56CA" w:rsidP="006D56CA">
      <w:pPr>
        <w:pStyle w:val="a3"/>
        <w:spacing w:after="0" w:line="240" w:lineRule="auto"/>
        <w:jc w:val="both"/>
        <w:rPr>
          <w:sz w:val="28"/>
          <w:szCs w:val="28"/>
        </w:rPr>
      </w:pPr>
    </w:p>
    <w:p w:rsidR="00103936" w:rsidRDefault="00103936" w:rsidP="00103936">
      <w:pPr>
        <w:pStyle w:val="a3"/>
        <w:numPr>
          <w:ilvl w:val="0"/>
          <w:numId w:val="41"/>
        </w:numPr>
        <w:spacing w:after="0" w:line="240" w:lineRule="auto"/>
        <w:jc w:val="both"/>
        <w:rPr>
          <w:sz w:val="28"/>
          <w:szCs w:val="28"/>
        </w:rPr>
      </w:pPr>
      <w:r w:rsidRPr="00B41271">
        <w:rPr>
          <w:sz w:val="28"/>
          <w:szCs w:val="28"/>
        </w:rPr>
        <w:t xml:space="preserve">παρακολούθηση απόδοσης, </w:t>
      </w:r>
    </w:p>
    <w:p w:rsidR="006D56CA" w:rsidRPr="00B41271" w:rsidRDefault="006D56CA" w:rsidP="006D56CA">
      <w:pPr>
        <w:pStyle w:val="a3"/>
        <w:spacing w:after="0" w:line="240" w:lineRule="auto"/>
        <w:jc w:val="both"/>
        <w:rPr>
          <w:sz w:val="28"/>
          <w:szCs w:val="28"/>
        </w:rPr>
      </w:pPr>
    </w:p>
    <w:p w:rsidR="00103936" w:rsidRDefault="00103936" w:rsidP="00103936">
      <w:pPr>
        <w:pStyle w:val="a3"/>
        <w:numPr>
          <w:ilvl w:val="0"/>
          <w:numId w:val="41"/>
        </w:numPr>
        <w:spacing w:after="0" w:line="240" w:lineRule="auto"/>
        <w:jc w:val="both"/>
        <w:rPr>
          <w:sz w:val="28"/>
          <w:szCs w:val="28"/>
        </w:rPr>
      </w:pPr>
      <w:r w:rsidRPr="00B41271">
        <w:rPr>
          <w:sz w:val="28"/>
          <w:szCs w:val="28"/>
        </w:rPr>
        <w:t>αν</w:t>
      </w:r>
      <w:r>
        <w:rPr>
          <w:sz w:val="28"/>
          <w:szCs w:val="28"/>
        </w:rPr>
        <w:t>ταπόκριση σε απαιτήσεις αλλαγών</w:t>
      </w:r>
      <w:r w:rsidRPr="00B41271">
        <w:rPr>
          <w:sz w:val="28"/>
          <w:szCs w:val="28"/>
        </w:rPr>
        <w:t xml:space="preserve"> </w:t>
      </w:r>
    </w:p>
    <w:p w:rsidR="006D56CA" w:rsidRPr="00B41271" w:rsidRDefault="006D56CA" w:rsidP="006D56CA">
      <w:pPr>
        <w:pStyle w:val="a3"/>
        <w:spacing w:after="0" w:line="240" w:lineRule="auto"/>
        <w:jc w:val="both"/>
        <w:rPr>
          <w:sz w:val="28"/>
          <w:szCs w:val="28"/>
        </w:rPr>
      </w:pPr>
    </w:p>
    <w:p w:rsidR="00103936" w:rsidRPr="00B41271" w:rsidRDefault="00103936" w:rsidP="00103936">
      <w:pPr>
        <w:pStyle w:val="a3"/>
        <w:numPr>
          <w:ilvl w:val="0"/>
          <w:numId w:val="41"/>
        </w:numPr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el-GR"/>
        </w:rPr>
      </w:pPr>
      <w:r w:rsidRPr="00B41271">
        <w:rPr>
          <w:sz w:val="28"/>
          <w:szCs w:val="28"/>
        </w:rPr>
        <w:t>τήρηση αντιγράφων</w:t>
      </w:r>
    </w:p>
    <w:p w:rsidR="004A5DA9" w:rsidRPr="004A5DA9" w:rsidRDefault="004A5DA9" w:rsidP="004A5DA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40"/>
          <w:szCs w:val="40"/>
        </w:rPr>
      </w:pPr>
    </w:p>
    <w:sectPr w:rsidR="004A5DA9" w:rsidRPr="004A5DA9" w:rsidSect="00082AA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1560" w:right="1440" w:bottom="568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7E64" w:rsidRDefault="00157E64" w:rsidP="00C51F6E">
      <w:pPr>
        <w:spacing w:after="0" w:line="240" w:lineRule="auto"/>
      </w:pPr>
      <w:r>
        <w:separator/>
      </w:r>
    </w:p>
  </w:endnote>
  <w:endnote w:type="continuationSeparator" w:id="0">
    <w:p w:rsidR="00157E64" w:rsidRDefault="00157E64" w:rsidP="00C5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1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10002FF" w:usb1="4000ACFF" w:usb2="00000009" w:usb3="00000000" w:csb0="0000019F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odchiangUPC">
    <w:panose1 w:val="02020603050405020304"/>
    <w:charset w:val="00"/>
    <w:family w:val="roman"/>
    <w:pitch w:val="variable"/>
    <w:sig w:usb0="01000007" w:usb1="00000002" w:usb2="00000000" w:usb3="00000000" w:csb0="00010001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4303" w:rsidRDefault="00EC4303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4303" w:rsidRDefault="00EC4303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4303" w:rsidRDefault="00EC4303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7E64" w:rsidRDefault="00157E64" w:rsidP="00C51F6E">
      <w:pPr>
        <w:spacing w:after="0" w:line="240" w:lineRule="auto"/>
      </w:pPr>
      <w:r>
        <w:separator/>
      </w:r>
    </w:p>
  </w:footnote>
  <w:footnote w:type="continuationSeparator" w:id="0">
    <w:p w:rsidR="00157E64" w:rsidRDefault="00157E64" w:rsidP="00C51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4303" w:rsidRDefault="00EC4303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1F6E" w:rsidRPr="00EC4303" w:rsidRDefault="00157E64" w:rsidP="000466E9">
    <w:pPr>
      <w:pStyle w:val="a6"/>
      <w:ind w:left="-709"/>
      <w:rPr>
        <w:b/>
        <w:i/>
        <w:sz w:val="40"/>
        <w:szCs w:val="40"/>
        <w:lang w:val="en-US"/>
      </w:rPr>
    </w:pPr>
    <w:sdt>
      <w:sdtPr>
        <w:rPr>
          <w:b/>
          <w:sz w:val="36"/>
          <w:szCs w:val="36"/>
        </w:rPr>
        <w:id w:val="-231772876"/>
        <w:docPartObj>
          <w:docPartGallery w:val="Watermarks"/>
          <w:docPartUnique/>
        </w:docPartObj>
      </w:sdtPr>
      <w:sdtEndPr/>
      <w:sdtContent>
        <w:r>
          <w:rPr>
            <w:b/>
            <w:sz w:val="36"/>
            <w:szCs w:val="36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3021740" o:spid="_x0000_s2049" type="#_x0000_t136" style="position:absolute;left:0;text-align:left;margin-left:0;margin-top:0;width:580.4pt;height:108.8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M.I.Σ.  2021-2022"/>
              <w10:wrap anchorx="margin" anchory="margin"/>
            </v:shape>
          </w:pict>
        </w:r>
      </w:sdtContent>
    </w:sdt>
    <w:r w:rsidR="00C51F6E" w:rsidRPr="00BB735B">
      <w:rPr>
        <w:noProof/>
        <w:sz w:val="36"/>
        <w:szCs w:val="36"/>
        <w:lang w:eastAsia="el-GR"/>
      </w:rPr>
      <w:drawing>
        <wp:inline distT="0" distB="0" distL="0" distR="0" wp14:anchorId="390F5A1A" wp14:editId="1D00781B">
          <wp:extent cx="884583" cy="513271"/>
          <wp:effectExtent l="0" t="0" r="0" b="1270"/>
          <wp:docPr id="2" name="Εικόνα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524565979568_delt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6321" cy="514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B735B" w:rsidRPr="00BB735B">
      <w:rPr>
        <w:b/>
        <w:sz w:val="36"/>
        <w:szCs w:val="36"/>
      </w:rPr>
      <w:t xml:space="preserve">    </w:t>
    </w:r>
    <w:r w:rsidR="00BB735B">
      <w:rPr>
        <w:b/>
        <w:sz w:val="36"/>
        <w:szCs w:val="36"/>
      </w:rPr>
      <w:t xml:space="preserve">  ΠΛΗΡΟΦΟΡΙΚΗ </w:t>
    </w:r>
    <w:r w:rsidR="00AF03A8">
      <w:rPr>
        <w:b/>
        <w:sz w:val="36"/>
        <w:szCs w:val="36"/>
      </w:rPr>
      <w:t>–</w:t>
    </w:r>
    <w:r w:rsidR="00BB735B">
      <w:rPr>
        <w:b/>
        <w:sz w:val="36"/>
        <w:szCs w:val="36"/>
      </w:rPr>
      <w:t xml:space="preserve"> </w:t>
    </w:r>
    <w:r w:rsidR="003C034A">
      <w:rPr>
        <w:sz w:val="36"/>
        <w:szCs w:val="36"/>
      </w:rPr>
      <w:t xml:space="preserve">ΒΑΣΕΙΣ ΔΕΔΟΜΕΝΩΝ </w:t>
    </w:r>
    <w:r w:rsidR="003C034A" w:rsidRPr="003C034A">
      <w:rPr>
        <w:rFonts w:ascii="Times New Roman" w:eastAsia="Batang" w:hAnsi="Times New Roman" w:cs="Times New Roman"/>
        <w:sz w:val="36"/>
        <w:szCs w:val="36"/>
      </w:rPr>
      <w:t>Ι</w:t>
    </w:r>
    <w:r w:rsidR="00AF03A8" w:rsidRPr="003C034A">
      <w:rPr>
        <w:rFonts w:ascii="KodchiangUPC" w:eastAsia="Batang" w:hAnsi="KodchiangUPC" w:cs="KodchiangUPC"/>
        <w:sz w:val="36"/>
        <w:szCs w:val="36"/>
      </w:rPr>
      <w:t xml:space="preserve"> </w:t>
    </w:r>
    <w:r w:rsidR="00AF03A8">
      <w:rPr>
        <w:sz w:val="36"/>
        <w:szCs w:val="36"/>
      </w:rPr>
      <w:t xml:space="preserve"> </w:t>
    </w:r>
    <w:r w:rsidR="00E15593">
      <w:rPr>
        <w:sz w:val="36"/>
        <w:szCs w:val="36"/>
      </w:rPr>
      <w:t xml:space="preserve">     </w:t>
    </w:r>
    <w:r w:rsidR="00AF03A8">
      <w:rPr>
        <w:sz w:val="36"/>
        <w:szCs w:val="36"/>
      </w:rPr>
      <w:t xml:space="preserve">  </w:t>
    </w:r>
    <w:r w:rsidR="00E15593" w:rsidRPr="00E15593">
      <w:rPr>
        <w:sz w:val="36"/>
        <w:szCs w:val="36"/>
      </w:rPr>
      <w:t>(</w:t>
    </w:r>
    <w:r w:rsidR="00C960F4" w:rsidRPr="00C960F4">
      <w:rPr>
        <w:sz w:val="36"/>
        <w:szCs w:val="36"/>
      </w:rPr>
      <w:t>2</w:t>
    </w:r>
    <w:r w:rsidR="00E15593" w:rsidRPr="00E15593">
      <w:rPr>
        <w:sz w:val="36"/>
        <w:szCs w:val="36"/>
        <w:vertAlign w:val="superscript"/>
      </w:rPr>
      <w:t>ο</w:t>
    </w:r>
    <w:r w:rsidR="00E15593">
      <w:rPr>
        <w:sz w:val="36"/>
        <w:szCs w:val="36"/>
      </w:rPr>
      <w:t xml:space="preserve"> ΕΞΑΜ.)</w:t>
    </w:r>
    <w:r w:rsidR="000466E9">
      <w:rPr>
        <w:b/>
        <w:i/>
        <w:sz w:val="40"/>
        <w:szCs w:val="40"/>
      </w:rPr>
      <w:t xml:space="preserve">         </w:t>
    </w:r>
    <w:r w:rsidR="00C960F4" w:rsidRPr="00C960F4">
      <w:rPr>
        <w:b/>
        <w:i/>
        <w:sz w:val="40"/>
        <w:szCs w:val="40"/>
      </w:rPr>
      <w:t xml:space="preserve"> </w:t>
    </w:r>
    <w:r w:rsidR="0055713A">
      <w:rPr>
        <w:b/>
        <w:i/>
        <w:sz w:val="40"/>
        <w:szCs w:val="40"/>
      </w:rPr>
      <w:t xml:space="preserve">     </w:t>
    </w:r>
    <w:r w:rsidR="00CE53EB">
      <w:rPr>
        <w:b/>
        <w:i/>
        <w:sz w:val="40"/>
        <w:szCs w:val="40"/>
      </w:rPr>
      <w:t xml:space="preserve">              </w:t>
    </w:r>
    <w:r w:rsidR="000466E9">
      <w:rPr>
        <w:b/>
        <w:i/>
        <w:sz w:val="40"/>
        <w:szCs w:val="40"/>
      </w:rPr>
      <w:t xml:space="preserve"> </w:t>
    </w:r>
    <w:r w:rsidR="0055713A" w:rsidRPr="000466E9">
      <w:rPr>
        <w:sz w:val="32"/>
        <w:szCs w:val="32"/>
      </w:rPr>
      <w:t>20</w:t>
    </w:r>
    <w:r w:rsidR="00A370EA">
      <w:rPr>
        <w:sz w:val="32"/>
        <w:szCs w:val="32"/>
        <w:lang w:val="en-US"/>
      </w:rPr>
      <w:t>21</w:t>
    </w:r>
    <w:r w:rsidR="0055713A" w:rsidRPr="000466E9">
      <w:rPr>
        <w:sz w:val="32"/>
        <w:szCs w:val="32"/>
      </w:rPr>
      <w:t>-20</w:t>
    </w:r>
    <w:r w:rsidR="00EC4303">
      <w:rPr>
        <w:sz w:val="32"/>
        <w:szCs w:val="32"/>
        <w:lang w:val="en-US"/>
      </w:rPr>
      <w:t>2</w:t>
    </w:r>
    <w:r w:rsidR="00A370EA">
      <w:rPr>
        <w:sz w:val="32"/>
        <w:szCs w:val="32"/>
        <w:lang w:val="en-US"/>
      </w:rPr>
      <w:t>2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4303" w:rsidRDefault="00EC4303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97E7C"/>
    <w:multiLevelType w:val="hybridMultilevel"/>
    <w:tmpl w:val="62ACB8B8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394249"/>
    <w:multiLevelType w:val="hybridMultilevel"/>
    <w:tmpl w:val="41D0526E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>
    <w:nsid w:val="09327C5A"/>
    <w:multiLevelType w:val="hybridMultilevel"/>
    <w:tmpl w:val="BC2C582A"/>
    <w:lvl w:ilvl="0" w:tplc="0408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0955CF18"/>
    <w:multiLevelType w:val="hybridMultilevel"/>
    <w:tmpl w:val="639C718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A476BA4"/>
    <w:multiLevelType w:val="hybridMultilevel"/>
    <w:tmpl w:val="A266CFCE"/>
    <w:lvl w:ilvl="0" w:tplc="0408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104675EC"/>
    <w:multiLevelType w:val="hybridMultilevel"/>
    <w:tmpl w:val="086EA02A"/>
    <w:lvl w:ilvl="0" w:tplc="D8245840"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547BBE"/>
    <w:multiLevelType w:val="hybridMultilevel"/>
    <w:tmpl w:val="E012B29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6D6988"/>
    <w:multiLevelType w:val="hybridMultilevel"/>
    <w:tmpl w:val="C552599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D053B0"/>
    <w:multiLevelType w:val="hybridMultilevel"/>
    <w:tmpl w:val="B4F8444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842A4C"/>
    <w:multiLevelType w:val="hybridMultilevel"/>
    <w:tmpl w:val="D7B4AB8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55009D"/>
    <w:multiLevelType w:val="hybridMultilevel"/>
    <w:tmpl w:val="45EE32F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8044EC9"/>
    <w:multiLevelType w:val="hybridMultilevel"/>
    <w:tmpl w:val="2936525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9A24AB"/>
    <w:multiLevelType w:val="hybridMultilevel"/>
    <w:tmpl w:val="C0F89604"/>
    <w:lvl w:ilvl="0" w:tplc="0408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2E035CB1"/>
    <w:multiLevelType w:val="hybridMultilevel"/>
    <w:tmpl w:val="6A3AB18A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BE7089"/>
    <w:multiLevelType w:val="hybridMultilevel"/>
    <w:tmpl w:val="F272B10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423081"/>
    <w:multiLevelType w:val="hybridMultilevel"/>
    <w:tmpl w:val="EA8CA126"/>
    <w:lvl w:ilvl="0" w:tplc="0408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3BF56083"/>
    <w:multiLevelType w:val="hybridMultilevel"/>
    <w:tmpl w:val="BD864612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>
    <w:nsid w:val="44344D34"/>
    <w:multiLevelType w:val="hybridMultilevel"/>
    <w:tmpl w:val="E6329F26"/>
    <w:lvl w:ilvl="0" w:tplc="0408000D">
      <w:start w:val="1"/>
      <w:numFmt w:val="bullet"/>
      <w:lvlText w:val=""/>
      <w:lvlJc w:val="left"/>
      <w:pPr>
        <w:ind w:left="861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8">
    <w:nsid w:val="45AE60F1"/>
    <w:multiLevelType w:val="hybridMultilevel"/>
    <w:tmpl w:val="7D00D8B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7A4608"/>
    <w:multiLevelType w:val="hybridMultilevel"/>
    <w:tmpl w:val="EB2E033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A09018D"/>
    <w:multiLevelType w:val="hybridMultilevel"/>
    <w:tmpl w:val="6B58AE2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4445D9"/>
    <w:multiLevelType w:val="hybridMultilevel"/>
    <w:tmpl w:val="B72CB90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B757FCC"/>
    <w:multiLevelType w:val="hybridMultilevel"/>
    <w:tmpl w:val="BD167560"/>
    <w:lvl w:ilvl="0" w:tplc="72EADF08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CAB0AE8"/>
    <w:multiLevelType w:val="hybridMultilevel"/>
    <w:tmpl w:val="0748CC78"/>
    <w:lvl w:ilvl="0" w:tplc="0408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4">
    <w:nsid w:val="50A476BE"/>
    <w:multiLevelType w:val="hybridMultilevel"/>
    <w:tmpl w:val="4036B39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3F107A1"/>
    <w:multiLevelType w:val="hybridMultilevel"/>
    <w:tmpl w:val="B920A7B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6B34FF9"/>
    <w:multiLevelType w:val="hybridMultilevel"/>
    <w:tmpl w:val="8E92154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73B3104"/>
    <w:multiLevelType w:val="hybridMultilevel"/>
    <w:tmpl w:val="622CA6E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B9D58FC"/>
    <w:multiLevelType w:val="hybridMultilevel"/>
    <w:tmpl w:val="E86C00E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DAA106A"/>
    <w:multiLevelType w:val="hybridMultilevel"/>
    <w:tmpl w:val="AD368B52"/>
    <w:lvl w:ilvl="0" w:tplc="04080017">
      <w:start w:val="1"/>
      <w:numFmt w:val="lowerLetter"/>
      <w:lvlText w:val="%1)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1512116"/>
    <w:multiLevelType w:val="hybridMultilevel"/>
    <w:tmpl w:val="EADA3F30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65681048"/>
    <w:multiLevelType w:val="hybridMultilevel"/>
    <w:tmpl w:val="8D2A2F0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5FF29BE"/>
    <w:multiLevelType w:val="hybridMultilevel"/>
    <w:tmpl w:val="4F30724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B8239BB"/>
    <w:multiLevelType w:val="hybridMultilevel"/>
    <w:tmpl w:val="D48A6D32"/>
    <w:lvl w:ilvl="0" w:tplc="0408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6BD226D3"/>
    <w:multiLevelType w:val="hybridMultilevel"/>
    <w:tmpl w:val="73D56964"/>
    <w:lvl w:ilvl="0" w:tplc="FFFFFFFF">
      <w:start w:val="1"/>
      <w:numFmt w:val="ideographDigit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>
    <w:nsid w:val="7565056F"/>
    <w:multiLevelType w:val="hybridMultilevel"/>
    <w:tmpl w:val="DC6C9ED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8D00CFF"/>
    <w:multiLevelType w:val="hybridMultilevel"/>
    <w:tmpl w:val="AD3A076C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B611D49"/>
    <w:multiLevelType w:val="hybridMultilevel"/>
    <w:tmpl w:val="BA8E6A50"/>
    <w:lvl w:ilvl="0" w:tplc="586A5E4A">
      <w:numFmt w:val="bullet"/>
      <w:lvlText w:val=""/>
      <w:lvlJc w:val="left"/>
      <w:pPr>
        <w:ind w:left="720" w:hanging="360"/>
      </w:pPr>
      <w:rPr>
        <w:rFonts w:ascii="Calibri" w:eastAsia="SymbolMT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DC83BFB"/>
    <w:multiLevelType w:val="hybridMultilevel"/>
    <w:tmpl w:val="82F8FAD8"/>
    <w:lvl w:ilvl="0" w:tplc="0408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8000B">
      <w:start w:val="1"/>
      <w:numFmt w:val="bullet"/>
      <w:lvlText w:val=""/>
      <w:lvlJc w:val="left"/>
      <w:pPr>
        <w:ind w:left="1014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9">
    <w:nsid w:val="7FD31E35"/>
    <w:multiLevelType w:val="hybridMultilevel"/>
    <w:tmpl w:val="0F546ABA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4"/>
  </w:num>
  <w:num w:numId="3">
    <w:abstractNumId w:val="2"/>
  </w:num>
  <w:num w:numId="4">
    <w:abstractNumId w:val="9"/>
  </w:num>
  <w:num w:numId="5">
    <w:abstractNumId w:val="11"/>
  </w:num>
  <w:num w:numId="6">
    <w:abstractNumId w:val="0"/>
  </w:num>
  <w:num w:numId="7">
    <w:abstractNumId w:val="23"/>
  </w:num>
  <w:num w:numId="8">
    <w:abstractNumId w:val="38"/>
  </w:num>
  <w:num w:numId="9">
    <w:abstractNumId w:val="35"/>
  </w:num>
  <w:num w:numId="10">
    <w:abstractNumId w:val="17"/>
  </w:num>
  <w:num w:numId="11">
    <w:abstractNumId w:val="1"/>
  </w:num>
  <w:num w:numId="12">
    <w:abstractNumId w:val="16"/>
  </w:num>
  <w:num w:numId="13">
    <w:abstractNumId w:val="30"/>
  </w:num>
  <w:num w:numId="14">
    <w:abstractNumId w:val="3"/>
  </w:num>
  <w:num w:numId="15">
    <w:abstractNumId w:val="7"/>
  </w:num>
  <w:num w:numId="16">
    <w:abstractNumId w:val="25"/>
  </w:num>
  <w:num w:numId="17">
    <w:abstractNumId w:val="20"/>
  </w:num>
  <w:num w:numId="18">
    <w:abstractNumId w:val="27"/>
  </w:num>
  <w:num w:numId="19">
    <w:abstractNumId w:val="34"/>
  </w:num>
  <w:num w:numId="20">
    <w:abstractNumId w:val="15"/>
  </w:num>
  <w:num w:numId="21">
    <w:abstractNumId w:val="12"/>
  </w:num>
  <w:num w:numId="22">
    <w:abstractNumId w:val="19"/>
  </w:num>
  <w:num w:numId="23">
    <w:abstractNumId w:val="26"/>
  </w:num>
  <w:num w:numId="24">
    <w:abstractNumId w:val="6"/>
  </w:num>
  <w:num w:numId="25">
    <w:abstractNumId w:val="18"/>
  </w:num>
  <w:num w:numId="26">
    <w:abstractNumId w:val="14"/>
  </w:num>
  <w:num w:numId="27">
    <w:abstractNumId w:val="32"/>
  </w:num>
  <w:num w:numId="28">
    <w:abstractNumId w:val="21"/>
  </w:num>
  <w:num w:numId="29">
    <w:abstractNumId w:val="24"/>
  </w:num>
  <w:num w:numId="30">
    <w:abstractNumId w:val="36"/>
  </w:num>
  <w:num w:numId="31">
    <w:abstractNumId w:val="5"/>
  </w:num>
  <w:num w:numId="32">
    <w:abstractNumId w:val="13"/>
  </w:num>
  <w:num w:numId="33">
    <w:abstractNumId w:val="28"/>
  </w:num>
  <w:num w:numId="34">
    <w:abstractNumId w:val="37"/>
  </w:num>
  <w:num w:numId="35">
    <w:abstractNumId w:val="33"/>
  </w:num>
  <w:num w:numId="36">
    <w:abstractNumId w:val="10"/>
  </w:num>
  <w:num w:numId="37">
    <w:abstractNumId w:val="22"/>
  </w:num>
  <w:num w:numId="38">
    <w:abstractNumId w:val="22"/>
    <w:lvlOverride w:ilvl="0">
      <w:startOverride w:val="1"/>
    </w:lvlOverride>
  </w:num>
  <w:num w:numId="39">
    <w:abstractNumId w:val="39"/>
  </w:num>
  <w:num w:numId="40">
    <w:abstractNumId w:val="29"/>
  </w:num>
  <w:num w:numId="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F11"/>
    <w:rsid w:val="000102D7"/>
    <w:rsid w:val="00012523"/>
    <w:rsid w:val="0001611F"/>
    <w:rsid w:val="0002388B"/>
    <w:rsid w:val="00027902"/>
    <w:rsid w:val="0004332D"/>
    <w:rsid w:val="000466E9"/>
    <w:rsid w:val="00055F37"/>
    <w:rsid w:val="0006273B"/>
    <w:rsid w:val="000630E5"/>
    <w:rsid w:val="000810DB"/>
    <w:rsid w:val="00082AA5"/>
    <w:rsid w:val="000F36CB"/>
    <w:rsid w:val="00103936"/>
    <w:rsid w:val="00146CEF"/>
    <w:rsid w:val="00157E64"/>
    <w:rsid w:val="00160350"/>
    <w:rsid w:val="001935A2"/>
    <w:rsid w:val="00194A7F"/>
    <w:rsid w:val="001A3D16"/>
    <w:rsid w:val="001C121F"/>
    <w:rsid w:val="001D18F4"/>
    <w:rsid w:val="001D6A04"/>
    <w:rsid w:val="001E29BB"/>
    <w:rsid w:val="001F680F"/>
    <w:rsid w:val="00200FDE"/>
    <w:rsid w:val="00212AD9"/>
    <w:rsid w:val="00220227"/>
    <w:rsid w:val="00223299"/>
    <w:rsid w:val="00225D64"/>
    <w:rsid w:val="00236D72"/>
    <w:rsid w:val="00266B54"/>
    <w:rsid w:val="002A1C8E"/>
    <w:rsid w:val="002B4A16"/>
    <w:rsid w:val="002C26CF"/>
    <w:rsid w:val="002D5417"/>
    <w:rsid w:val="002E3594"/>
    <w:rsid w:val="002F3768"/>
    <w:rsid w:val="0034267E"/>
    <w:rsid w:val="00350080"/>
    <w:rsid w:val="00362CEC"/>
    <w:rsid w:val="0037247C"/>
    <w:rsid w:val="003758AE"/>
    <w:rsid w:val="003A5048"/>
    <w:rsid w:val="003B13CB"/>
    <w:rsid w:val="003B1B9C"/>
    <w:rsid w:val="003C034A"/>
    <w:rsid w:val="003C2BFA"/>
    <w:rsid w:val="003C341A"/>
    <w:rsid w:val="003C370D"/>
    <w:rsid w:val="003D6B22"/>
    <w:rsid w:val="003E7F11"/>
    <w:rsid w:val="003F230C"/>
    <w:rsid w:val="003F3E1F"/>
    <w:rsid w:val="003F658A"/>
    <w:rsid w:val="00401104"/>
    <w:rsid w:val="004254A2"/>
    <w:rsid w:val="0045444E"/>
    <w:rsid w:val="00461B23"/>
    <w:rsid w:val="004658AE"/>
    <w:rsid w:val="00484518"/>
    <w:rsid w:val="00496B33"/>
    <w:rsid w:val="004A2AAC"/>
    <w:rsid w:val="004A5DA9"/>
    <w:rsid w:val="004D3922"/>
    <w:rsid w:val="004F0D57"/>
    <w:rsid w:val="004F16F3"/>
    <w:rsid w:val="00504F86"/>
    <w:rsid w:val="0051567D"/>
    <w:rsid w:val="0055713A"/>
    <w:rsid w:val="00561193"/>
    <w:rsid w:val="00562D60"/>
    <w:rsid w:val="00573A3D"/>
    <w:rsid w:val="00590B42"/>
    <w:rsid w:val="005E7464"/>
    <w:rsid w:val="0060104F"/>
    <w:rsid w:val="0060201D"/>
    <w:rsid w:val="006122A6"/>
    <w:rsid w:val="00620DE3"/>
    <w:rsid w:val="0062184C"/>
    <w:rsid w:val="00630048"/>
    <w:rsid w:val="006403DE"/>
    <w:rsid w:val="00660244"/>
    <w:rsid w:val="0067431A"/>
    <w:rsid w:val="006A1DCE"/>
    <w:rsid w:val="006A4735"/>
    <w:rsid w:val="006B316C"/>
    <w:rsid w:val="006B6078"/>
    <w:rsid w:val="006D56CA"/>
    <w:rsid w:val="006E1D5C"/>
    <w:rsid w:val="006F1381"/>
    <w:rsid w:val="0071361C"/>
    <w:rsid w:val="00713A29"/>
    <w:rsid w:val="00717BFC"/>
    <w:rsid w:val="00723331"/>
    <w:rsid w:val="0072475F"/>
    <w:rsid w:val="00727655"/>
    <w:rsid w:val="007551AE"/>
    <w:rsid w:val="007978DB"/>
    <w:rsid w:val="00797B7D"/>
    <w:rsid w:val="007C20D1"/>
    <w:rsid w:val="007E0D94"/>
    <w:rsid w:val="007F40AD"/>
    <w:rsid w:val="007F511F"/>
    <w:rsid w:val="008166EC"/>
    <w:rsid w:val="008224C8"/>
    <w:rsid w:val="008327AE"/>
    <w:rsid w:val="008504A8"/>
    <w:rsid w:val="00860CC9"/>
    <w:rsid w:val="00887F77"/>
    <w:rsid w:val="00893B63"/>
    <w:rsid w:val="00894ACE"/>
    <w:rsid w:val="00907C71"/>
    <w:rsid w:val="0093351C"/>
    <w:rsid w:val="009461CF"/>
    <w:rsid w:val="009520D8"/>
    <w:rsid w:val="00963868"/>
    <w:rsid w:val="00972077"/>
    <w:rsid w:val="00980D09"/>
    <w:rsid w:val="00981A75"/>
    <w:rsid w:val="009A3FFD"/>
    <w:rsid w:val="009B27AA"/>
    <w:rsid w:val="009B629B"/>
    <w:rsid w:val="00A15CAC"/>
    <w:rsid w:val="00A27EF8"/>
    <w:rsid w:val="00A370EA"/>
    <w:rsid w:val="00A45BBD"/>
    <w:rsid w:val="00A51A8F"/>
    <w:rsid w:val="00A63FB2"/>
    <w:rsid w:val="00A77FE2"/>
    <w:rsid w:val="00A83EE8"/>
    <w:rsid w:val="00AA288C"/>
    <w:rsid w:val="00AB6BC5"/>
    <w:rsid w:val="00AC5083"/>
    <w:rsid w:val="00AE2E36"/>
    <w:rsid w:val="00AE5C29"/>
    <w:rsid w:val="00AF03A8"/>
    <w:rsid w:val="00B11F87"/>
    <w:rsid w:val="00B370A9"/>
    <w:rsid w:val="00B41271"/>
    <w:rsid w:val="00B465FB"/>
    <w:rsid w:val="00B736C6"/>
    <w:rsid w:val="00B8272C"/>
    <w:rsid w:val="00B84D7D"/>
    <w:rsid w:val="00B87517"/>
    <w:rsid w:val="00B94DDE"/>
    <w:rsid w:val="00B973B8"/>
    <w:rsid w:val="00BA2DD2"/>
    <w:rsid w:val="00BA6C7D"/>
    <w:rsid w:val="00BB6B4D"/>
    <w:rsid w:val="00BB735B"/>
    <w:rsid w:val="00BC05FA"/>
    <w:rsid w:val="00BE0FB5"/>
    <w:rsid w:val="00BF0487"/>
    <w:rsid w:val="00C01A57"/>
    <w:rsid w:val="00C07AA3"/>
    <w:rsid w:val="00C51F6E"/>
    <w:rsid w:val="00C621E1"/>
    <w:rsid w:val="00C65E0D"/>
    <w:rsid w:val="00C8335D"/>
    <w:rsid w:val="00C960F4"/>
    <w:rsid w:val="00CB4EBF"/>
    <w:rsid w:val="00CB65A8"/>
    <w:rsid w:val="00CC0F2C"/>
    <w:rsid w:val="00CE53EB"/>
    <w:rsid w:val="00D121C7"/>
    <w:rsid w:val="00D3408B"/>
    <w:rsid w:val="00D424EE"/>
    <w:rsid w:val="00D6749D"/>
    <w:rsid w:val="00D856A6"/>
    <w:rsid w:val="00D86A9D"/>
    <w:rsid w:val="00D86C0F"/>
    <w:rsid w:val="00DA0E4B"/>
    <w:rsid w:val="00DB1A40"/>
    <w:rsid w:val="00DD3040"/>
    <w:rsid w:val="00DE2927"/>
    <w:rsid w:val="00DF4BD5"/>
    <w:rsid w:val="00DF7EE8"/>
    <w:rsid w:val="00E11131"/>
    <w:rsid w:val="00E15593"/>
    <w:rsid w:val="00E2708D"/>
    <w:rsid w:val="00E2742B"/>
    <w:rsid w:val="00E52D62"/>
    <w:rsid w:val="00E73C4D"/>
    <w:rsid w:val="00E836F4"/>
    <w:rsid w:val="00E83D5D"/>
    <w:rsid w:val="00E90864"/>
    <w:rsid w:val="00E9433C"/>
    <w:rsid w:val="00E952C3"/>
    <w:rsid w:val="00EB08D1"/>
    <w:rsid w:val="00EB2215"/>
    <w:rsid w:val="00EB4091"/>
    <w:rsid w:val="00EC4303"/>
    <w:rsid w:val="00ED6C25"/>
    <w:rsid w:val="00EE0F1A"/>
    <w:rsid w:val="00F06680"/>
    <w:rsid w:val="00F614C5"/>
    <w:rsid w:val="00F62540"/>
    <w:rsid w:val="00F75F00"/>
    <w:rsid w:val="00F82556"/>
    <w:rsid w:val="00FD4CAC"/>
    <w:rsid w:val="00FE2DF3"/>
    <w:rsid w:val="00FE5FEC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37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  <w:style w:type="paragraph" w:styleId="Web">
    <w:name w:val="Normal (Web)"/>
    <w:basedOn w:val="a"/>
    <w:uiPriority w:val="99"/>
    <w:semiHidden/>
    <w:unhideWhenUsed/>
    <w:rsid w:val="006B3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37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  <w:style w:type="paragraph" w:styleId="Web">
    <w:name w:val="Normal (Web)"/>
    <w:basedOn w:val="a"/>
    <w:uiPriority w:val="99"/>
    <w:semiHidden/>
    <w:unhideWhenUsed/>
    <w:rsid w:val="006B3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74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8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.wikipedia.org/wiki/%CE%9C%CE%B7%CF%87%CE%B1%CE%BD%CE%B9%CE%BA%CE%AE_%CE%BB%CE%BF%CE%B3%CE%B9%CF%83%CE%BC%CE%B9%CE%BA%CE%BF%CF%8D" TargetMode="External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amw</dc:creator>
  <cp:lastModifiedBy>amw</cp:lastModifiedBy>
  <cp:revision>5</cp:revision>
  <dcterms:created xsi:type="dcterms:W3CDTF">2019-03-10T12:23:00Z</dcterms:created>
  <dcterms:modified xsi:type="dcterms:W3CDTF">2022-02-25T16:04:00Z</dcterms:modified>
</cp:coreProperties>
</file>