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738" w:lineRule="exact"/>
      </w:pPr>
      <w:r>
        <w:rPr>
          <w:color w:val="A4A0A0"/>
        </w:rPr>
        <w:t>CSS</w:t>
      </w:r>
      <w:r>
        <w:rPr>
          <w:color w:val="A4A0A0"/>
          <w:spacing w:val="-5"/>
        </w:rPr>
        <w:t> </w:t>
      </w:r>
      <w:r>
        <w:rPr>
          <w:color w:val="A4A0A0"/>
        </w:rPr>
        <w:t>TEXT</w:t>
      </w:r>
      <w:r>
        <w:rPr>
          <w:color w:val="A4A0A0"/>
          <w:spacing w:val="-9"/>
        </w:rPr>
        <w:t> </w:t>
      </w:r>
      <w:r>
        <w:rPr>
          <w:color w:val="A4A0A0"/>
        </w:rPr>
        <w:t>FORMATTING</w:t>
      </w:r>
      <w:r>
        <w:rPr>
          <w:color w:val="A4A0A0"/>
          <w:spacing w:val="-4"/>
        </w:rPr>
        <w:t> </w:t>
      </w:r>
      <w:r>
        <w:rPr>
          <w:color w:val="A4A0A0"/>
          <w:spacing w:val="-10"/>
        </w:rPr>
        <w:t>/</w:t>
      </w:r>
    </w:p>
    <w:p>
      <w:pPr>
        <w:pStyle w:val="Title"/>
        <w:spacing w:before="1"/>
      </w:pPr>
      <w:r>
        <w:rPr>
          <w:color w:val="A4A0A0"/>
        </w:rPr>
        <w:t>ΜΟΡΦΟΠΟΙΗΣΗ</w:t>
      </w:r>
      <w:r>
        <w:rPr>
          <w:color w:val="A4A0A0"/>
          <w:spacing w:val="-16"/>
        </w:rPr>
        <w:t> </w:t>
      </w:r>
      <w:r>
        <w:rPr>
          <w:color w:val="A4A0A0"/>
          <w:spacing w:val="-2"/>
        </w:rPr>
        <w:t>ΚΕΙΜΕΝΟΥ</w:t>
      </w:r>
    </w:p>
    <w:p>
      <w:pPr>
        <w:spacing w:before="121"/>
        <w:ind w:left="131" w:right="0" w:firstLine="0"/>
        <w:jc w:val="left"/>
        <w:rPr>
          <w:sz w:val="36"/>
        </w:rPr>
      </w:pPr>
      <w:r>
        <w:rPr>
          <w:color w:val="D24717"/>
          <w:sz w:val="36"/>
        </w:rPr>
        <w:t>Μάθημα</w:t>
      </w:r>
      <w:r>
        <w:rPr>
          <w:color w:val="D24717"/>
          <w:spacing w:val="-6"/>
          <w:sz w:val="36"/>
        </w:rPr>
        <w:t> </w:t>
      </w:r>
      <w:r>
        <w:rPr>
          <w:color w:val="D24717"/>
          <w:spacing w:val="-5"/>
          <w:sz w:val="36"/>
        </w:rPr>
        <w:t>7ο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1663319</wp:posOffset>
                </wp:positionH>
                <wp:positionV relativeFrom="paragraph">
                  <wp:posOffset>276770</wp:posOffset>
                </wp:positionV>
                <wp:extent cx="5337810" cy="60483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37810" cy="6048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7810" h="6048375">
                              <a:moveTo>
                                <a:pt x="5337810" y="690626"/>
                              </a:moveTo>
                              <a:lnTo>
                                <a:pt x="5320157" y="671322"/>
                              </a:lnTo>
                              <a:lnTo>
                                <a:pt x="1499362" y="4855337"/>
                              </a:lnTo>
                              <a:lnTo>
                                <a:pt x="1516888" y="4874641"/>
                              </a:lnTo>
                              <a:lnTo>
                                <a:pt x="5337810" y="690626"/>
                              </a:lnTo>
                              <a:close/>
                            </a:path>
                            <a:path w="5337810" h="6048375">
                              <a:moveTo>
                                <a:pt x="5337810" y="316484"/>
                              </a:moveTo>
                              <a:lnTo>
                                <a:pt x="5328031" y="305689"/>
                              </a:lnTo>
                              <a:lnTo>
                                <a:pt x="964946" y="5071364"/>
                              </a:lnTo>
                              <a:lnTo>
                                <a:pt x="974725" y="5082032"/>
                              </a:lnTo>
                              <a:lnTo>
                                <a:pt x="5337810" y="316484"/>
                              </a:lnTo>
                              <a:close/>
                            </a:path>
                            <a:path w="5337810" h="6048375">
                              <a:moveTo>
                                <a:pt x="5337810" y="218059"/>
                              </a:moveTo>
                              <a:lnTo>
                                <a:pt x="5328031" y="207391"/>
                              </a:lnTo>
                              <a:lnTo>
                                <a:pt x="0" y="6039866"/>
                              </a:lnTo>
                              <a:lnTo>
                                <a:pt x="0" y="6048375"/>
                              </a:lnTo>
                              <a:lnTo>
                                <a:pt x="5337810" y="218059"/>
                              </a:lnTo>
                              <a:close/>
                            </a:path>
                            <a:path w="5337810" h="6048375">
                              <a:moveTo>
                                <a:pt x="5337810" y="168910"/>
                              </a:moveTo>
                              <a:lnTo>
                                <a:pt x="5320157" y="147574"/>
                              </a:lnTo>
                              <a:lnTo>
                                <a:pt x="1037336" y="4836160"/>
                              </a:lnTo>
                              <a:lnTo>
                                <a:pt x="1054989" y="4844669"/>
                              </a:lnTo>
                              <a:lnTo>
                                <a:pt x="5337810" y="168910"/>
                              </a:lnTo>
                              <a:close/>
                            </a:path>
                            <a:path w="5337810" h="6048375">
                              <a:moveTo>
                                <a:pt x="5337810" y="10668"/>
                              </a:moveTo>
                              <a:lnTo>
                                <a:pt x="5328031" y="0"/>
                              </a:lnTo>
                              <a:lnTo>
                                <a:pt x="1851660" y="3809873"/>
                              </a:lnTo>
                              <a:lnTo>
                                <a:pt x="1859534" y="3818509"/>
                              </a:lnTo>
                              <a:lnTo>
                                <a:pt x="533781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70001pt;margin-top:21.792953pt;width:420.3pt;height:476.25pt;mso-position-horizontal-relative:page;mso-position-vertical-relative:paragraph;z-index:-15728640;mso-wrap-distance-left:0;mso-wrap-distance-right:0" id="docshape1" coordorigin="2619,436" coordsize="8406,9525" path="m11025,1523l10998,1493,4981,8082,5008,8112,11025,1523xm11025,934l11010,917,4139,8422,4154,8439,11025,934xm11025,779l11010,762,2619,9947,2619,9961,11025,779xm11025,702l10998,668,4253,8052,4281,8065,11025,702xm11025,453l11010,436,5535,6436,5548,6449,11025,453xe" filled="true" fillcolor="#a6a0a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6"/>
        <w:rPr>
          <w:sz w:val="36"/>
        </w:rPr>
      </w:pPr>
    </w:p>
    <w:p>
      <w:pPr>
        <w:spacing w:line="240" w:lineRule="auto" w:before="0"/>
        <w:ind w:left="5208" w:right="718" w:firstLine="1744"/>
        <w:jc w:val="left"/>
        <w:rPr>
          <w:sz w:val="36"/>
        </w:rPr>
      </w:pPr>
      <w:r>
        <w:rPr>
          <w:color w:val="D24717"/>
          <w:sz w:val="36"/>
        </w:rPr>
        <w:t>ΙΕΚ</w:t>
      </w:r>
      <w:r>
        <w:rPr>
          <w:color w:val="D24717"/>
          <w:spacing w:val="-16"/>
          <w:sz w:val="36"/>
        </w:rPr>
        <w:t> </w:t>
      </w:r>
      <w:r>
        <w:rPr>
          <w:color w:val="D24717"/>
          <w:sz w:val="36"/>
        </w:rPr>
        <w:t>ΔΕΛΤΑ</w:t>
      </w:r>
      <w:r>
        <w:rPr>
          <w:color w:val="D24717"/>
          <w:spacing w:val="-16"/>
          <w:sz w:val="36"/>
        </w:rPr>
        <w:t> </w:t>
      </w:r>
      <w:r>
        <w:rPr>
          <w:color w:val="D24717"/>
          <w:sz w:val="36"/>
        </w:rPr>
        <w:t>360 VISUAL</w:t>
      </w:r>
      <w:r>
        <w:rPr>
          <w:color w:val="D24717"/>
          <w:spacing w:val="-7"/>
          <w:sz w:val="36"/>
        </w:rPr>
        <w:t> </w:t>
      </w:r>
      <w:r>
        <w:rPr>
          <w:color w:val="D24717"/>
          <w:sz w:val="36"/>
        </w:rPr>
        <w:t>DESIGN/HTML-</w:t>
      </w:r>
      <w:r>
        <w:rPr>
          <w:color w:val="D24717"/>
          <w:spacing w:val="-5"/>
          <w:sz w:val="36"/>
        </w:rPr>
        <w:t>CSS</w:t>
      </w:r>
    </w:p>
    <w:p>
      <w:pPr>
        <w:spacing w:after="0" w:line="240" w:lineRule="auto"/>
        <w:jc w:val="left"/>
        <w:rPr>
          <w:sz w:val="36"/>
        </w:rPr>
        <w:sectPr>
          <w:type w:val="continuous"/>
          <w:pgSz w:w="11910" w:h="16840"/>
          <w:pgMar w:top="1540" w:bottom="280" w:left="1417" w:right="425"/>
        </w:sectPr>
      </w:pPr>
    </w:p>
    <w:p>
      <w:pPr>
        <w:spacing w:before="19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9D3511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3" w:val="right" w:leader="dot"/>
            </w:tabs>
            <w:spacing w:line="240" w:lineRule="auto" w:before="31" w:after="0"/>
            <w:ind w:left="462" w:right="0" w:hanging="439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/>
              <w:t>CSS</w:t>
            </w:r>
            <w:r>
              <w:rPr>
                <w:spacing w:val="-6"/>
              </w:rPr>
              <w:t> </w:t>
            </w:r>
            <w:r>
              <w:rPr/>
              <w:t>Text</w:t>
            </w:r>
            <w:r>
              <w:rPr>
                <w:spacing w:val="-6"/>
              </w:rPr>
              <w:t> </w:t>
            </w:r>
            <w:r>
              <w:rPr/>
              <w:t>Formatting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Μορφοποίηση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κειμένου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4" w:val="left" w:leader="none"/>
              <w:tab w:pos="9043" w:val="right" w:leader="dot"/>
            </w:tabs>
            <w:spacing w:line="240" w:lineRule="auto" w:before="121" w:after="0"/>
            <w:ind w:left="904" w:right="0" w:hanging="660"/>
            <w:jc w:val="left"/>
          </w:pPr>
          <w:hyperlink w:history="true" w:anchor="_bookmark1">
            <w:r>
              <w:rPr/>
              <w:t>Χρώμα</w:t>
            </w:r>
            <w:r>
              <w:rPr>
                <w:spacing w:val="-7"/>
              </w:rPr>
              <w:t> </w:t>
            </w:r>
            <w:r>
              <w:rPr/>
              <w:t>Κειμένου,οριζόντια</w:t>
            </w:r>
            <w:r>
              <w:rPr>
                <w:spacing w:val="-10"/>
              </w:rPr>
              <w:t> </w:t>
            </w:r>
            <w:r>
              <w:rPr/>
              <w:t>&amp;</w:t>
            </w:r>
            <w:r>
              <w:rPr>
                <w:spacing w:val="-5"/>
              </w:rPr>
              <w:t> </w:t>
            </w:r>
            <w:r>
              <w:rPr/>
              <w:t>κατακόρυφη</w:t>
            </w:r>
            <w:r>
              <w:rPr>
                <w:spacing w:val="-6"/>
              </w:rPr>
              <w:t> </w:t>
            </w:r>
            <w:r>
              <w:rPr/>
              <w:t>στοίχιση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κειμένου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4" w:val="left" w:leader="none"/>
              <w:tab w:pos="9043" w:val="right" w:leader="dot"/>
            </w:tabs>
            <w:spacing w:line="240" w:lineRule="auto" w:before="120" w:after="0"/>
            <w:ind w:left="904" w:right="0" w:hanging="660"/>
            <w:jc w:val="left"/>
          </w:pPr>
          <w:hyperlink w:history="true" w:anchor="_bookmark2">
            <w:r>
              <w:rPr/>
              <w:t>CSS</w:t>
            </w:r>
            <w:r>
              <w:rPr>
                <w:spacing w:val="-4"/>
              </w:rPr>
              <w:t> </w:t>
            </w:r>
            <w:r>
              <w:rPr/>
              <w:t>Text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Decoration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4" w:val="left" w:leader="none"/>
              <w:tab w:pos="9043" w:val="right" w:leader="dot"/>
            </w:tabs>
            <w:spacing w:line="240" w:lineRule="auto" w:before="123" w:after="0"/>
            <w:ind w:left="904" w:right="0" w:hanging="660"/>
            <w:jc w:val="left"/>
          </w:pPr>
          <w:hyperlink w:history="true" w:anchor="_bookmark3">
            <w:r>
              <w:rPr/>
              <w:t>Η</w:t>
            </w:r>
            <w:r>
              <w:rPr>
                <w:spacing w:val="-12"/>
              </w:rPr>
              <w:t> </w:t>
            </w:r>
            <w:r>
              <w:rPr/>
              <w:t>ιδιότητα</w:t>
            </w:r>
            <w:r>
              <w:rPr>
                <w:spacing w:val="-9"/>
              </w:rPr>
              <w:t> </w:t>
            </w:r>
            <w:r>
              <w:rPr/>
              <w:t>text-transformation</w:t>
            </w:r>
            <w:r>
              <w:rPr>
                <w:spacing w:val="-10"/>
              </w:rPr>
              <w:t> </w:t>
            </w:r>
            <w:r>
              <w:rPr/>
              <w:t>μετασχηματισμού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κειμένου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2" w:val="left" w:leader="none"/>
              <w:tab w:pos="9043" w:val="right" w:leader="dot"/>
            </w:tabs>
            <w:spacing w:line="240" w:lineRule="auto" w:before="127" w:after="0"/>
            <w:ind w:left="902" w:right="0" w:hanging="658"/>
            <w:jc w:val="left"/>
            <w:rPr>
              <w:rFonts w:ascii="Courier New" w:hAnsi="Courier New"/>
            </w:rPr>
          </w:pPr>
          <w:hyperlink w:history="true" w:anchor="_bookmark4">
            <w:r>
              <w:rPr/>
              <w:t>Μορφοποίηση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παραγράφου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343" w:val="left" w:leader="none"/>
              <w:tab w:pos="9043" w:val="right" w:leader="dot"/>
            </w:tabs>
            <w:spacing w:line="240" w:lineRule="auto" w:before="116" w:after="0"/>
            <w:ind w:left="1343" w:right="0" w:hanging="881"/>
            <w:jc w:val="left"/>
          </w:pPr>
          <w:hyperlink w:history="true" w:anchor="_bookmark5">
            <w:r>
              <w:rPr/>
              <w:t>Η</w:t>
            </w:r>
            <w:r>
              <w:rPr>
                <w:spacing w:val="-4"/>
              </w:rPr>
              <w:t> </w:t>
            </w:r>
            <w:r>
              <w:rPr/>
              <w:t>ιδιότητα</w:t>
            </w:r>
            <w:r>
              <w:rPr>
                <w:spacing w:val="-5"/>
              </w:rPr>
              <w:t> </w:t>
            </w:r>
            <w:r>
              <w:rPr/>
              <w:t>line-</w:t>
            </w:r>
            <w:r>
              <w:rPr>
                <w:spacing w:val="-2"/>
              </w:rPr>
              <w:t>height/διάστιχο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1400" w:bottom="280" w:left="1417" w:right="425"/>
        </w:sectPr>
      </w:pPr>
    </w:p>
    <w:p>
      <w:pPr>
        <w:pStyle w:val="Heading1"/>
        <w:numPr>
          <w:ilvl w:val="0"/>
          <w:numId w:val="2"/>
        </w:numPr>
        <w:tabs>
          <w:tab w:pos="455" w:val="left" w:leader="none"/>
        </w:tabs>
        <w:spacing w:line="240" w:lineRule="auto" w:before="19" w:after="0"/>
        <w:ind w:left="455" w:right="0" w:hanging="432"/>
        <w:jc w:val="left"/>
      </w:pPr>
      <w:bookmarkStart w:name="_bookmark0" w:id="1"/>
      <w:bookmarkEnd w:id="1"/>
      <w:r>
        <w:rPr/>
      </w:r>
      <w:r>
        <w:rPr>
          <w:color w:val="9D3511"/>
        </w:rPr>
        <w:t>CSS</w:t>
      </w:r>
      <w:r>
        <w:rPr>
          <w:color w:val="9D3511"/>
          <w:spacing w:val="-9"/>
        </w:rPr>
        <w:t> </w:t>
      </w:r>
      <w:r>
        <w:rPr>
          <w:color w:val="9D3511"/>
        </w:rPr>
        <w:t>Text</w:t>
      </w:r>
      <w:r>
        <w:rPr>
          <w:color w:val="9D3511"/>
          <w:spacing w:val="-9"/>
        </w:rPr>
        <w:t> </w:t>
      </w:r>
      <w:r>
        <w:rPr>
          <w:color w:val="9D3511"/>
        </w:rPr>
        <w:t>Formatting</w:t>
      </w:r>
      <w:r>
        <w:rPr>
          <w:color w:val="9D3511"/>
          <w:spacing w:val="-10"/>
        </w:rPr>
        <w:t> </w:t>
      </w:r>
      <w:r>
        <w:rPr>
          <w:color w:val="9D3511"/>
        </w:rPr>
        <w:t>/</w:t>
      </w:r>
      <w:r>
        <w:rPr>
          <w:color w:val="9D3511"/>
          <w:spacing w:val="-8"/>
        </w:rPr>
        <w:t> </w:t>
      </w:r>
      <w:r>
        <w:rPr>
          <w:color w:val="9D3511"/>
        </w:rPr>
        <w:t>Μορφοποίηση</w:t>
      </w:r>
      <w:r>
        <w:rPr>
          <w:color w:val="9D3511"/>
          <w:spacing w:val="-8"/>
        </w:rPr>
        <w:t> </w:t>
      </w:r>
      <w:r>
        <w:rPr>
          <w:color w:val="9D3511"/>
          <w:spacing w:val="-2"/>
        </w:rPr>
        <w:t>κειμένου</w:t>
      </w:r>
    </w:p>
    <w:p>
      <w:pPr>
        <w:pStyle w:val="Heading2"/>
        <w:numPr>
          <w:ilvl w:val="1"/>
          <w:numId w:val="2"/>
        </w:numPr>
        <w:tabs>
          <w:tab w:pos="599" w:val="left" w:leader="none"/>
        </w:tabs>
        <w:spacing w:line="240" w:lineRule="auto" w:before="363" w:after="0"/>
        <w:ind w:left="599" w:right="0" w:hanging="576"/>
        <w:jc w:val="left"/>
        <w:rPr>
          <w:color w:val="9D3511"/>
        </w:rPr>
      </w:pPr>
      <w:bookmarkStart w:name="_bookmark1" w:id="2"/>
      <w:bookmarkEnd w:id="2"/>
      <w:r>
        <w:rPr/>
      </w:r>
      <w:r>
        <w:rPr>
          <w:color w:val="9D3511"/>
        </w:rPr>
        <w:t>Χρώμα</w:t>
      </w:r>
      <w:r>
        <w:rPr>
          <w:color w:val="9D3511"/>
          <w:spacing w:val="-13"/>
        </w:rPr>
        <w:t> </w:t>
      </w:r>
      <w:r>
        <w:rPr>
          <w:color w:val="9D3511"/>
        </w:rPr>
        <w:t>Κειμένου,οριζόντια</w:t>
      </w:r>
      <w:r>
        <w:rPr>
          <w:color w:val="9D3511"/>
          <w:spacing w:val="-12"/>
        </w:rPr>
        <w:t> </w:t>
      </w:r>
      <w:r>
        <w:rPr>
          <w:color w:val="9D3511"/>
        </w:rPr>
        <w:t>&amp;</w:t>
      </w:r>
      <w:r>
        <w:rPr>
          <w:color w:val="9D3511"/>
          <w:spacing w:val="-12"/>
        </w:rPr>
        <w:t> </w:t>
      </w:r>
      <w:r>
        <w:rPr>
          <w:color w:val="9D3511"/>
        </w:rPr>
        <w:t>κατακόρυφη</w:t>
      </w:r>
      <w:r>
        <w:rPr>
          <w:color w:val="9D3511"/>
          <w:spacing w:val="-13"/>
        </w:rPr>
        <w:t> </w:t>
      </w:r>
      <w:r>
        <w:rPr>
          <w:color w:val="9D3511"/>
        </w:rPr>
        <w:t>στοίχιση</w:t>
      </w:r>
      <w:r>
        <w:rPr>
          <w:color w:val="9D3511"/>
          <w:spacing w:val="-12"/>
        </w:rPr>
        <w:t> </w:t>
      </w:r>
      <w:r>
        <w:rPr>
          <w:color w:val="9D3511"/>
          <w:spacing w:val="-2"/>
        </w:rPr>
        <w:t>κειμένου</w:t>
      </w:r>
    </w:p>
    <w:p>
      <w:pPr>
        <w:pStyle w:val="BodyText"/>
        <w:spacing w:before="23"/>
        <w:ind w:left="23"/>
      </w:pPr>
      <w:r>
        <w:rPr/>
        <w:t>Η</w:t>
      </w:r>
      <w:r>
        <w:rPr>
          <w:spacing w:val="-8"/>
        </w:rPr>
        <w:t> </w:t>
      </w:r>
      <w:r>
        <w:rPr/>
        <w:t>CSS</w:t>
      </w:r>
      <w:r>
        <w:rPr>
          <w:spacing w:val="-5"/>
        </w:rPr>
        <w:t> </w:t>
      </w:r>
      <w:r>
        <w:rPr/>
        <w:t>περιλαμβάνει</w:t>
      </w:r>
      <w:r>
        <w:rPr>
          <w:spacing w:val="-5"/>
        </w:rPr>
        <w:t> </w:t>
      </w:r>
      <w:r>
        <w:rPr/>
        <w:t>πολλές</w:t>
      </w:r>
      <w:r>
        <w:rPr>
          <w:spacing w:val="-4"/>
        </w:rPr>
        <w:t> </w:t>
      </w:r>
      <w:r>
        <w:rPr/>
        <w:t>ιδιότητες</w:t>
      </w:r>
      <w:r>
        <w:rPr>
          <w:spacing w:val="-6"/>
        </w:rPr>
        <w:t> </w:t>
      </w:r>
      <w:r>
        <w:rPr/>
        <w:t>για</w:t>
      </w:r>
      <w:r>
        <w:rPr>
          <w:spacing w:val="-5"/>
        </w:rPr>
        <w:t> </w:t>
      </w:r>
      <w:r>
        <w:rPr/>
        <w:t>την</w:t>
      </w:r>
      <w:r>
        <w:rPr>
          <w:spacing w:val="-7"/>
        </w:rPr>
        <w:t> </w:t>
      </w:r>
      <w:r>
        <w:rPr/>
        <w:t>μορφοποίηση</w:t>
      </w:r>
      <w:r>
        <w:rPr>
          <w:spacing w:val="-5"/>
        </w:rPr>
        <w:t> </w:t>
      </w:r>
      <w:r>
        <w:rPr>
          <w:spacing w:val="-2"/>
        </w:rPr>
        <w:t>κειμένου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56" w:lineRule="auto" w:before="22" w:after="0"/>
        <w:ind w:left="743" w:right="1703" w:hanging="360"/>
        <w:jc w:val="left"/>
        <w:rPr>
          <w:sz w:val="22"/>
        </w:rPr>
      </w:pPr>
      <w:r>
        <w:rPr>
          <w:sz w:val="22"/>
        </w:rPr>
        <w:t>χρώμα</w:t>
      </w:r>
      <w:r>
        <w:rPr>
          <w:spacing w:val="-5"/>
          <w:sz w:val="22"/>
        </w:rPr>
        <w:t> </w:t>
      </w:r>
      <w:r>
        <w:rPr>
          <w:sz w:val="22"/>
        </w:rPr>
        <w:t>κειμένου-</w:t>
      </w:r>
      <w:r>
        <w:rPr>
          <w:spacing w:val="-5"/>
          <w:sz w:val="22"/>
        </w:rPr>
        <w:t> </w:t>
      </w:r>
      <w:r>
        <w:rPr>
          <w:sz w:val="22"/>
        </w:rPr>
        <w:t>color:</w:t>
      </w:r>
      <w:r>
        <w:rPr>
          <w:spacing w:val="-1"/>
          <w:sz w:val="22"/>
        </w:rPr>
        <w:t> </w:t>
      </w:r>
      <w:r>
        <w:rPr>
          <w:sz w:val="22"/>
        </w:rPr>
        <w:t>Η</w:t>
      </w:r>
      <w:r>
        <w:rPr>
          <w:spacing w:val="-3"/>
          <w:sz w:val="22"/>
        </w:rPr>
        <w:t> </w:t>
      </w:r>
      <w:r>
        <w:rPr>
          <w:sz w:val="22"/>
        </w:rPr>
        <w:t>ιδιότητα</w:t>
      </w:r>
      <w:r>
        <w:rPr>
          <w:spacing w:val="-4"/>
          <w:sz w:val="22"/>
        </w:rPr>
        <w:t> </w:t>
      </w:r>
      <w:r>
        <w:rPr>
          <w:sz w:val="22"/>
        </w:rPr>
        <w:t>color</w:t>
      </w:r>
      <w:r>
        <w:rPr>
          <w:spacing w:val="-2"/>
          <w:sz w:val="22"/>
        </w:rPr>
        <w:t> </w:t>
      </w:r>
      <w:r>
        <w:rPr>
          <w:sz w:val="22"/>
        </w:rPr>
        <w:t>χρησιμοποιείται</w:t>
      </w:r>
      <w:r>
        <w:rPr>
          <w:spacing w:val="-3"/>
          <w:sz w:val="22"/>
        </w:rPr>
        <w:t> </w:t>
      </w:r>
      <w:r>
        <w:rPr>
          <w:sz w:val="22"/>
        </w:rPr>
        <w:t>για</w:t>
      </w:r>
      <w:r>
        <w:rPr>
          <w:spacing w:val="-2"/>
          <w:sz w:val="22"/>
        </w:rPr>
        <w:t> </w:t>
      </w:r>
      <w:r>
        <w:rPr>
          <w:sz w:val="22"/>
        </w:rPr>
        <w:t>να</w:t>
      </w:r>
      <w:r>
        <w:rPr>
          <w:spacing w:val="-5"/>
          <w:sz w:val="22"/>
        </w:rPr>
        <w:t> </w:t>
      </w:r>
      <w:r>
        <w:rPr>
          <w:sz w:val="22"/>
        </w:rPr>
        <w:t>ορίσει</w:t>
      </w:r>
      <w:r>
        <w:rPr>
          <w:spacing w:val="-5"/>
          <w:sz w:val="22"/>
        </w:rPr>
        <w:t> </w:t>
      </w:r>
      <w:r>
        <w:rPr>
          <w:sz w:val="22"/>
        </w:rPr>
        <w:t>το</w:t>
      </w:r>
      <w:r>
        <w:rPr>
          <w:spacing w:val="-1"/>
          <w:sz w:val="22"/>
        </w:rPr>
        <w:t> </w:t>
      </w:r>
      <w:r>
        <w:rPr>
          <w:sz w:val="22"/>
        </w:rPr>
        <w:t>χρώμα</w:t>
      </w:r>
      <w:r>
        <w:rPr>
          <w:spacing w:val="-5"/>
          <w:sz w:val="22"/>
        </w:rPr>
        <w:t> </w:t>
      </w:r>
      <w:r>
        <w:rPr>
          <w:sz w:val="22"/>
        </w:rPr>
        <w:t>του κειμένου.Το χρώμα ορίζεται με την χρήση των παρακάτω τιμών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4" w:after="0"/>
        <w:ind w:left="1462" w:right="0" w:hanging="359"/>
        <w:jc w:val="left"/>
        <w:rPr>
          <w:i/>
          <w:sz w:val="22"/>
        </w:rPr>
      </w:pPr>
      <w:r>
        <w:rPr>
          <w:i/>
          <w:sz w:val="22"/>
        </w:rPr>
        <w:t>το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όνομα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του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χρώματος -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color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name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όπως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"red"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i/>
          <w:sz w:val="22"/>
        </w:rPr>
      </w:pPr>
      <w:r>
        <w:rPr>
          <w:i/>
          <w:sz w:val="22"/>
        </w:rPr>
        <w:t>μια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εξαδική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τιμή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χρωματος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HEX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value)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όπως</w:t>
      </w:r>
      <w:r>
        <w:rPr>
          <w:i/>
          <w:spacing w:val="-2"/>
          <w:sz w:val="22"/>
        </w:rPr>
        <w:t> "#ff0000"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i/>
          <w:sz w:val="22"/>
        </w:rPr>
      </w:pPr>
      <w:r>
        <w:rPr>
          <w:i/>
          <w:sz w:val="22"/>
        </w:rPr>
        <w:t>μια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RGB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τιμή -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οπως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"rgb(255,0,0)"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Ευθυγράμμιση</w:t>
      </w:r>
      <w:r>
        <w:rPr>
          <w:spacing w:val="-7"/>
          <w:sz w:val="22"/>
        </w:rPr>
        <w:t> </w:t>
      </w:r>
      <w:r>
        <w:rPr>
          <w:sz w:val="22"/>
        </w:rPr>
        <w:t>κειμένου:</w:t>
      </w:r>
      <w:r>
        <w:rPr>
          <w:spacing w:val="-4"/>
          <w:sz w:val="22"/>
        </w:rPr>
        <w:t> </w:t>
      </w:r>
      <w:r>
        <w:rPr>
          <w:sz w:val="22"/>
        </w:rPr>
        <w:t>Η</w:t>
      </w:r>
      <w:r>
        <w:rPr>
          <w:spacing w:val="-8"/>
          <w:sz w:val="22"/>
        </w:rPr>
        <w:t> </w:t>
      </w:r>
      <w:r>
        <w:rPr>
          <w:sz w:val="22"/>
        </w:rPr>
        <w:t>ιδιότητα</w:t>
      </w:r>
      <w:r>
        <w:rPr>
          <w:spacing w:val="-7"/>
          <w:sz w:val="22"/>
        </w:rPr>
        <w:t> </w:t>
      </w:r>
      <w:r>
        <w:rPr>
          <w:sz w:val="22"/>
        </w:rPr>
        <w:t>text-align</w:t>
      </w:r>
      <w:r>
        <w:rPr>
          <w:spacing w:val="-6"/>
          <w:sz w:val="22"/>
        </w:rPr>
        <w:t> </w:t>
      </w:r>
      <w:r>
        <w:rPr>
          <w:sz w:val="22"/>
        </w:rPr>
        <w:t>χρησιμοποιείται</w:t>
      </w:r>
      <w:r>
        <w:rPr>
          <w:spacing w:val="-6"/>
          <w:sz w:val="22"/>
        </w:rPr>
        <w:t> </w:t>
      </w:r>
      <w:r>
        <w:rPr>
          <w:sz w:val="22"/>
        </w:rPr>
        <w:t>για</w:t>
      </w:r>
      <w:r>
        <w:rPr>
          <w:spacing w:val="-7"/>
          <w:sz w:val="22"/>
        </w:rPr>
        <w:t> </w:t>
      </w:r>
      <w:r>
        <w:rPr>
          <w:sz w:val="22"/>
        </w:rPr>
        <w:t>τον</w:t>
      </w:r>
      <w:r>
        <w:rPr>
          <w:spacing w:val="-6"/>
          <w:sz w:val="22"/>
        </w:rPr>
        <w:t> </w:t>
      </w:r>
      <w:r>
        <w:rPr>
          <w:sz w:val="22"/>
        </w:rPr>
        <w:t>ορισμό</w:t>
      </w:r>
      <w:r>
        <w:rPr>
          <w:spacing w:val="-5"/>
          <w:sz w:val="22"/>
        </w:rPr>
        <w:t> της</w:t>
      </w:r>
    </w:p>
    <w:p>
      <w:pPr>
        <w:pStyle w:val="BodyText"/>
        <w:spacing w:before="1"/>
        <w:ind w:left="743" w:right="951"/>
      </w:pPr>
      <w:r>
        <w:rPr/>
        <w:t>οριζόντιας</w:t>
      </w:r>
      <w:r>
        <w:rPr>
          <w:spacing w:val="-4"/>
        </w:rPr>
        <w:t> </w:t>
      </w:r>
      <w:r>
        <w:rPr/>
        <w:t>στοίχισης</w:t>
      </w:r>
      <w:r>
        <w:rPr>
          <w:spacing w:val="-3"/>
        </w:rPr>
        <w:t> </w:t>
      </w:r>
      <w:r>
        <w:rPr/>
        <w:t>ενός</w:t>
      </w:r>
      <w:r>
        <w:rPr>
          <w:spacing w:val="-4"/>
        </w:rPr>
        <w:t> </w:t>
      </w:r>
      <w:r>
        <w:rPr/>
        <w:t>κειμένου.</w:t>
      </w:r>
      <w:r>
        <w:rPr>
          <w:spacing w:val="-1"/>
        </w:rPr>
        <w:t> </w:t>
      </w:r>
      <w:r>
        <w:rPr/>
        <w:t>Η</w:t>
      </w:r>
      <w:r>
        <w:rPr>
          <w:spacing w:val="-4"/>
        </w:rPr>
        <w:t> </w:t>
      </w:r>
      <w:r>
        <w:rPr/>
        <w:t>text-ALIGN</w:t>
      </w:r>
      <w:r>
        <w:rPr>
          <w:spacing w:val="-4"/>
        </w:rPr>
        <w:t> </w:t>
      </w:r>
      <w:r>
        <w:rPr/>
        <w:t>ιδιότητα</w:t>
      </w:r>
      <w:r>
        <w:rPr>
          <w:spacing w:val="-3"/>
        </w:rPr>
        <w:t> </w:t>
      </w:r>
      <w:r>
        <w:rPr/>
        <w:t>συντάσεται</w:t>
      </w:r>
      <w:r>
        <w:rPr>
          <w:spacing w:val="-5"/>
        </w:rPr>
        <w:t> </w:t>
      </w:r>
      <w:r>
        <w:rPr/>
        <w:t>με</w:t>
      </w:r>
      <w:r>
        <w:rPr>
          <w:spacing w:val="-4"/>
        </w:rPr>
        <w:t> </w:t>
      </w:r>
      <w:r>
        <w:rPr/>
        <w:t>τις</w:t>
      </w:r>
      <w:r>
        <w:rPr>
          <w:spacing w:val="-3"/>
        </w:rPr>
        <w:t> </w:t>
      </w:r>
      <w:r>
        <w:rPr/>
        <w:t>ακόλουθες </w:t>
      </w:r>
      <w:r>
        <w:rPr>
          <w:spacing w:val="-2"/>
        </w:rPr>
        <w:t>τιμές:</w:t>
      </w:r>
    </w:p>
    <w:p>
      <w:pPr>
        <w:pStyle w:val="ListParagraph"/>
        <w:numPr>
          <w:ilvl w:val="1"/>
          <w:numId w:val="3"/>
        </w:numPr>
        <w:tabs>
          <w:tab w:pos="1461" w:val="left" w:leader="none"/>
        </w:tabs>
        <w:spacing w:line="267" w:lineRule="exact" w:before="0" w:after="0"/>
        <w:ind w:left="1461" w:right="0" w:hanging="358"/>
        <w:jc w:val="left"/>
        <w:rPr>
          <w:sz w:val="22"/>
        </w:rPr>
      </w:pP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για</w:t>
      </w:r>
      <w:r>
        <w:rPr>
          <w:spacing w:val="-3"/>
          <w:sz w:val="22"/>
        </w:rPr>
        <w:t> </w:t>
      </w:r>
      <w:r>
        <w:rPr>
          <w:sz w:val="22"/>
        </w:rPr>
        <w:t>την</w:t>
      </w:r>
      <w:r>
        <w:rPr>
          <w:spacing w:val="-6"/>
          <w:sz w:val="22"/>
        </w:rPr>
        <w:t> </w:t>
      </w:r>
      <w:r>
        <w:rPr>
          <w:sz w:val="22"/>
        </w:rPr>
        <w:t>στοίχιση</w:t>
      </w:r>
      <w:r>
        <w:rPr>
          <w:spacing w:val="-4"/>
          <w:sz w:val="22"/>
        </w:rPr>
        <w:t> </w:t>
      </w:r>
      <w:r>
        <w:rPr>
          <w:sz w:val="22"/>
        </w:rPr>
        <w:t>κειμένου</w:t>
      </w:r>
      <w:r>
        <w:rPr>
          <w:spacing w:val="-3"/>
          <w:sz w:val="22"/>
        </w:rPr>
        <w:t> </w:t>
      </w:r>
      <w:r>
        <w:rPr>
          <w:sz w:val="22"/>
        </w:rPr>
        <w:t>στα</w:t>
      </w:r>
      <w:r>
        <w:rPr>
          <w:spacing w:val="-2"/>
          <w:sz w:val="22"/>
        </w:rPr>
        <w:t> αριστερά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z w:val="22"/>
        </w:rPr>
        <w:t>right:</w:t>
      </w:r>
      <w:r>
        <w:rPr>
          <w:spacing w:val="-2"/>
          <w:sz w:val="22"/>
        </w:rPr>
        <w:t> </w:t>
      </w:r>
      <w:r>
        <w:rPr>
          <w:sz w:val="22"/>
        </w:rPr>
        <w:t>για</w:t>
      </w:r>
      <w:r>
        <w:rPr>
          <w:spacing w:val="-4"/>
          <w:sz w:val="22"/>
        </w:rPr>
        <w:t> </w:t>
      </w:r>
      <w:r>
        <w:rPr>
          <w:sz w:val="22"/>
        </w:rPr>
        <w:t>την</w:t>
      </w:r>
      <w:r>
        <w:rPr>
          <w:spacing w:val="-5"/>
          <w:sz w:val="22"/>
        </w:rPr>
        <w:t> </w:t>
      </w:r>
      <w:r>
        <w:rPr>
          <w:sz w:val="22"/>
        </w:rPr>
        <w:t>στοίχιση</w:t>
      </w:r>
      <w:r>
        <w:rPr>
          <w:spacing w:val="-4"/>
          <w:sz w:val="22"/>
        </w:rPr>
        <w:t> </w:t>
      </w:r>
      <w:r>
        <w:rPr>
          <w:sz w:val="22"/>
        </w:rPr>
        <w:t>κειμένου</w:t>
      </w:r>
      <w:r>
        <w:rPr>
          <w:spacing w:val="-5"/>
          <w:sz w:val="22"/>
        </w:rPr>
        <w:t> </w:t>
      </w:r>
      <w:r>
        <w:rPr>
          <w:sz w:val="22"/>
        </w:rPr>
        <w:t>στα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δεξιά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1" w:after="0"/>
        <w:ind w:left="1463" w:right="0" w:hanging="360"/>
        <w:jc w:val="left"/>
        <w:rPr>
          <w:sz w:val="22"/>
        </w:rPr>
      </w:pPr>
      <w:r>
        <w:rPr>
          <w:sz w:val="22"/>
        </w:rPr>
        <w:t>center:</w:t>
      </w:r>
      <w:r>
        <w:rPr>
          <w:spacing w:val="-3"/>
          <w:sz w:val="22"/>
        </w:rPr>
        <w:t> </w:t>
      </w:r>
      <w:r>
        <w:rPr>
          <w:sz w:val="22"/>
        </w:rPr>
        <w:t>για</w:t>
      </w:r>
      <w:r>
        <w:rPr>
          <w:spacing w:val="-7"/>
          <w:sz w:val="22"/>
        </w:rPr>
        <w:t> </w:t>
      </w:r>
      <w:r>
        <w:rPr>
          <w:sz w:val="22"/>
        </w:rPr>
        <w:t>την</w:t>
      </w:r>
      <w:r>
        <w:rPr>
          <w:spacing w:val="-5"/>
          <w:sz w:val="22"/>
        </w:rPr>
        <w:t> </w:t>
      </w:r>
      <w:r>
        <w:rPr>
          <w:sz w:val="22"/>
        </w:rPr>
        <w:t>στοίχιση</w:t>
      </w:r>
      <w:r>
        <w:rPr>
          <w:spacing w:val="-5"/>
          <w:sz w:val="22"/>
        </w:rPr>
        <w:t> </w:t>
      </w:r>
      <w:r>
        <w:rPr>
          <w:sz w:val="22"/>
        </w:rPr>
        <w:t>κειμένου</w:t>
      </w:r>
      <w:r>
        <w:rPr>
          <w:spacing w:val="-4"/>
          <w:sz w:val="22"/>
        </w:rPr>
        <w:t> </w:t>
      </w:r>
      <w:r>
        <w:rPr>
          <w:sz w:val="22"/>
        </w:rPr>
        <w:t>στο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κέντρο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1774" w:hanging="360"/>
        <w:jc w:val="left"/>
        <w:rPr>
          <w:sz w:val="22"/>
        </w:rPr>
      </w:pPr>
      <w:r>
        <w:rPr>
          <w:sz w:val="22"/>
        </w:rPr>
        <w:t>justify:στοιχιση</w:t>
      </w:r>
      <w:r>
        <w:rPr>
          <w:spacing w:val="-5"/>
          <w:sz w:val="22"/>
        </w:rPr>
        <w:t> </w:t>
      </w:r>
      <w:r>
        <w:rPr>
          <w:sz w:val="22"/>
        </w:rPr>
        <w:t>κειμένου</w:t>
      </w:r>
      <w:r>
        <w:rPr>
          <w:spacing w:val="-5"/>
          <w:sz w:val="22"/>
        </w:rPr>
        <w:t> </w:t>
      </w:r>
      <w:r>
        <w:rPr>
          <w:sz w:val="22"/>
        </w:rPr>
        <w:t>με</w:t>
      </w:r>
      <w:r>
        <w:rPr>
          <w:spacing w:val="-3"/>
          <w:sz w:val="22"/>
        </w:rPr>
        <w:t> </w:t>
      </w:r>
      <w:r>
        <w:rPr>
          <w:sz w:val="22"/>
        </w:rPr>
        <w:t>ίσο</w:t>
      </w:r>
      <w:r>
        <w:rPr>
          <w:spacing w:val="-2"/>
          <w:sz w:val="22"/>
        </w:rPr>
        <w:t> </w:t>
      </w:r>
      <w:r>
        <w:rPr>
          <w:sz w:val="22"/>
        </w:rPr>
        <w:t>πλάτος</w:t>
      </w:r>
      <w:r>
        <w:rPr>
          <w:spacing w:val="-3"/>
          <w:sz w:val="22"/>
        </w:rPr>
        <w:t> </w:t>
      </w:r>
      <w:r>
        <w:rPr>
          <w:sz w:val="22"/>
        </w:rPr>
        <w:t>γραμμων,</w:t>
      </w:r>
      <w:r>
        <w:rPr>
          <w:spacing w:val="-5"/>
          <w:sz w:val="22"/>
        </w:rPr>
        <w:t> </w:t>
      </w:r>
      <w:r>
        <w:rPr>
          <w:sz w:val="22"/>
        </w:rPr>
        <w:t>και</w:t>
      </w:r>
      <w:r>
        <w:rPr>
          <w:spacing w:val="-4"/>
          <w:sz w:val="22"/>
        </w:rPr>
        <w:t> </w:t>
      </w:r>
      <w:r>
        <w:rPr>
          <w:sz w:val="22"/>
        </w:rPr>
        <w:t>τα</w:t>
      </w:r>
      <w:r>
        <w:rPr>
          <w:spacing w:val="-3"/>
          <w:sz w:val="22"/>
        </w:rPr>
        <w:t> </w:t>
      </w:r>
      <w:r>
        <w:rPr>
          <w:sz w:val="22"/>
        </w:rPr>
        <w:t>αριστερά</w:t>
      </w:r>
      <w:r>
        <w:rPr>
          <w:spacing w:val="-6"/>
          <w:sz w:val="22"/>
        </w:rPr>
        <w:t> </w:t>
      </w:r>
      <w:r>
        <w:rPr>
          <w:sz w:val="22"/>
        </w:rPr>
        <w:t>και</w:t>
      </w:r>
      <w:r>
        <w:rPr>
          <w:spacing w:val="-4"/>
          <w:sz w:val="22"/>
        </w:rPr>
        <w:t> </w:t>
      </w:r>
      <w:r>
        <w:rPr>
          <w:sz w:val="22"/>
        </w:rPr>
        <w:t>δεξιά περιθώρια ισαπέχουν.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180047</wp:posOffset>
            </wp:positionV>
            <wp:extent cx="4748129" cy="19940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129" cy="199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2344127</wp:posOffset>
            </wp:positionV>
            <wp:extent cx="5585761" cy="8420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761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9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2"/>
        </w:numPr>
        <w:tabs>
          <w:tab w:pos="599" w:val="left" w:leader="none"/>
        </w:tabs>
        <w:spacing w:line="240" w:lineRule="auto" w:before="1" w:after="0"/>
        <w:ind w:left="599" w:right="0" w:hanging="576"/>
        <w:jc w:val="left"/>
        <w:rPr>
          <w:color w:val="9D3511"/>
        </w:rPr>
      </w:pPr>
      <w:bookmarkStart w:name="_bookmark2" w:id="3"/>
      <w:bookmarkEnd w:id="3"/>
      <w:r>
        <w:rPr/>
      </w:r>
      <w:r>
        <w:rPr>
          <w:color w:val="9D3511"/>
        </w:rPr>
        <w:t>CSS</w:t>
      </w:r>
      <w:r>
        <w:rPr>
          <w:color w:val="9D3511"/>
          <w:spacing w:val="-6"/>
        </w:rPr>
        <w:t> </w:t>
      </w:r>
      <w:r>
        <w:rPr>
          <w:color w:val="9D3511"/>
        </w:rPr>
        <w:t>Text</w:t>
      </w:r>
      <w:r>
        <w:rPr>
          <w:color w:val="9D3511"/>
          <w:spacing w:val="-6"/>
        </w:rPr>
        <w:t> </w:t>
      </w:r>
      <w:r>
        <w:rPr>
          <w:color w:val="9D3511"/>
          <w:spacing w:val="-2"/>
        </w:rPr>
        <w:t>Decoration</w:t>
      </w:r>
    </w:p>
    <w:p>
      <w:pPr>
        <w:spacing w:before="299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Παρακατω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αναγράφονται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οι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διακοσμητικές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ιδιότητες</w:t>
      </w:r>
      <w:r>
        <w:rPr>
          <w:rFonts w:ascii="Times New Roman" w:hAnsi="Times New Roman"/>
          <w:spacing w:val="-2"/>
          <w:sz w:val="24"/>
        </w:rPr>
        <w:t> κειμένου: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text-decoration-</w:t>
      </w:r>
      <w:r>
        <w:rPr>
          <w:rFonts w:ascii="Courier New" w:hAnsi="Courier New"/>
          <w:spacing w:val="-4"/>
          <w:sz w:val="20"/>
        </w:rPr>
        <w:t>line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text-decoration-color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text-decoration-style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text-decoration-thickness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text-decoration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spacing w:before="1"/>
        <w:ind w:left="38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Η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ιδιότητα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text-decoration-</w:t>
      </w:r>
      <w:r>
        <w:rPr>
          <w:rFonts w:ascii="Courier New" w:hAnsi="Courier New"/>
          <w:spacing w:val="-4"/>
          <w:sz w:val="20"/>
        </w:rPr>
        <w:t>line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383" w:right="95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Η ιδιότητα text-decoration-line χρησιμοποιείται για την προσθήκη μιας γραμμής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διακόσμησης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στο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κείμενο.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Οι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τιμές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που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μπορεί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να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πάρει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η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ιδιότητα</w:t>
      </w:r>
    </w:p>
    <w:p>
      <w:pPr>
        <w:spacing w:after="0"/>
        <w:jc w:val="left"/>
        <w:rPr>
          <w:rFonts w:ascii="Courier New" w:hAnsi="Courier New"/>
          <w:sz w:val="20"/>
        </w:rPr>
        <w:sectPr>
          <w:pgSz w:w="11910" w:h="16840"/>
          <w:pgMar w:top="1400" w:bottom="280" w:left="1417" w:right="425"/>
        </w:sectPr>
      </w:pPr>
    </w:p>
    <w:p>
      <w:pPr>
        <w:spacing w:before="85"/>
        <w:ind w:left="383" w:right="1037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text-decoration-line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είναι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οι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ακόλουθες: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overline(γραμμή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στο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επάνω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μέρος του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κειμένου),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underline(υπογράμμιση)και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line-through(γραμμή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διαγραφής). Μπορείτε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να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συνδυάσετε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περισσότερες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από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μία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τιμές,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όπως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υπεργράμμιση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και υπογράμμιση για να εμφανίσετε γραμμές πάνω και κάτω από ένα κείμενο.</w:t>
      </w:r>
    </w:p>
    <w:p>
      <w:pPr>
        <w:spacing w:before="2"/>
        <w:ind w:left="383" w:right="1638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Σημείωση: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δεν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υπογραμμίζουμε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κείμενο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το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οποίο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δεν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είναι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σύνδεσμος.Η περαιτέρω χρήση της υπογράμμισης προκαλεί σύγχηση στους χρήστες.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pStyle w:val="BodyText"/>
        <w:ind w:left="383" w:right="-58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6158800" cy="21031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spacing w:before="39"/>
        <w:rPr>
          <w:rFonts w:ascii="Courier New"/>
          <w:sz w:val="20"/>
        </w:rPr>
      </w:pPr>
    </w:p>
    <w:p>
      <w:pPr>
        <w:pStyle w:val="BodyText"/>
        <w:ind w:left="23" w:right="951"/>
      </w:pPr>
      <w:r>
        <w:rPr/>
        <w:t>Η</w:t>
      </w:r>
      <w:r>
        <w:rPr>
          <w:spacing w:val="-3"/>
        </w:rPr>
        <w:t> </w:t>
      </w:r>
      <w:r>
        <w:rPr/>
        <w:t>ιδιότητα</w:t>
      </w:r>
      <w:r>
        <w:rPr>
          <w:spacing w:val="-4"/>
        </w:rPr>
        <w:t> </w:t>
      </w:r>
      <w:r>
        <w:rPr/>
        <w:t>text-decoration-color</w:t>
      </w:r>
      <w:r>
        <w:rPr>
          <w:spacing w:val="-5"/>
        </w:rPr>
        <w:t> </w:t>
      </w:r>
      <w:r>
        <w:rPr/>
        <w:t>χρησιμοποιείται</w:t>
      </w:r>
      <w:r>
        <w:rPr>
          <w:spacing w:val="-3"/>
        </w:rPr>
        <w:t> </w:t>
      </w:r>
      <w:r>
        <w:rPr/>
        <w:t>για</w:t>
      </w:r>
      <w:r>
        <w:rPr>
          <w:spacing w:val="-5"/>
        </w:rPr>
        <w:t> </w:t>
      </w:r>
      <w:r>
        <w:rPr/>
        <w:t>τον</w:t>
      </w:r>
      <w:r>
        <w:rPr>
          <w:spacing w:val="-5"/>
        </w:rPr>
        <w:t> </w:t>
      </w:r>
      <w:r>
        <w:rPr/>
        <w:t>καθορισμό</w:t>
      </w:r>
      <w:r>
        <w:rPr>
          <w:spacing w:val="-4"/>
        </w:rPr>
        <w:t> </w:t>
      </w:r>
      <w:r>
        <w:rPr/>
        <w:t>του</w:t>
      </w:r>
      <w:r>
        <w:rPr>
          <w:spacing w:val="-2"/>
        </w:rPr>
        <w:t> </w:t>
      </w:r>
      <w:r>
        <w:rPr/>
        <w:t>χρώματος</w:t>
      </w:r>
      <w:r>
        <w:rPr>
          <w:spacing w:val="-4"/>
        </w:rPr>
        <w:t> </w:t>
      </w:r>
      <w:r>
        <w:rPr/>
        <w:t>της</w:t>
      </w:r>
      <w:r>
        <w:rPr>
          <w:spacing w:val="-2"/>
        </w:rPr>
        <w:t> </w:t>
      </w:r>
      <w:r>
        <w:rPr/>
        <w:t>γραμμής </w:t>
      </w:r>
      <w:r>
        <w:rPr>
          <w:spacing w:val="-2"/>
        </w:rPr>
        <w:t>διακόσμησης.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967636</wp:posOffset>
            </wp:positionH>
            <wp:positionV relativeFrom="paragraph">
              <wp:posOffset>248137</wp:posOffset>
            </wp:positionV>
            <wp:extent cx="1532094" cy="187575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94" cy="1875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23" w:right="718"/>
      </w:pPr>
      <w:r>
        <w:rPr/>
        <w:t>Η ιδιότητα text-decoration-style χρησιμοποιείται για τον καθορισμό του στυλ της γραμμής διακόσμησης,</w:t>
      </w:r>
      <w:r>
        <w:rPr>
          <w:spacing w:val="-3"/>
        </w:rPr>
        <w:t> </w:t>
      </w:r>
      <w:r>
        <w:rPr/>
        <w:t>η</w:t>
      </w:r>
      <w:r>
        <w:rPr>
          <w:spacing w:val="-6"/>
        </w:rPr>
        <w:t> </w:t>
      </w:r>
      <w:r>
        <w:rPr/>
        <w:t>οποία</w:t>
      </w:r>
      <w:r>
        <w:rPr>
          <w:spacing w:val="-4"/>
        </w:rPr>
        <w:t> </w:t>
      </w:r>
      <w:r>
        <w:rPr/>
        <w:t>περιλαμβάνει</w:t>
      </w:r>
      <w:r>
        <w:rPr>
          <w:spacing w:val="-3"/>
        </w:rPr>
        <w:t> </w:t>
      </w:r>
      <w:r>
        <w:rPr/>
        <w:t>τις</w:t>
      </w:r>
      <w:r>
        <w:rPr>
          <w:spacing w:val="-6"/>
        </w:rPr>
        <w:t> </w:t>
      </w:r>
      <w:r>
        <w:rPr/>
        <w:t>ακόλουθες</w:t>
      </w:r>
      <w:r>
        <w:rPr>
          <w:spacing w:val="-5"/>
        </w:rPr>
        <w:t> </w:t>
      </w:r>
      <w:r>
        <w:rPr/>
        <w:t>τιμές:solid</w:t>
      </w:r>
      <w:r>
        <w:rPr>
          <w:spacing w:val="-6"/>
        </w:rPr>
        <w:t> </w:t>
      </w:r>
      <w:r>
        <w:rPr/>
        <w:t>(συμπαγής),</w:t>
      </w:r>
      <w:r>
        <w:rPr>
          <w:spacing w:val="-3"/>
        </w:rPr>
        <w:t> </w:t>
      </w:r>
      <w:r>
        <w:rPr/>
        <w:t>dotted</w:t>
      </w:r>
      <w:r>
        <w:rPr>
          <w:spacing w:val="-2"/>
        </w:rPr>
        <w:t> </w:t>
      </w:r>
      <w:r>
        <w:rPr/>
        <w:t>(διακεκομμένη), wavy (κυματιστή), dashed(διακεκομμένη), double (διπλή).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63297" cy="195719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97" cy="19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23" w:right="951"/>
      </w:pPr>
      <w:r>
        <w:rPr/>
        <w:t>Η</w:t>
      </w:r>
      <w:r>
        <w:rPr>
          <w:spacing w:val="-3"/>
        </w:rPr>
        <w:t> </w:t>
      </w:r>
      <w:r>
        <w:rPr/>
        <w:t>ιδιότητα</w:t>
      </w:r>
      <w:r>
        <w:rPr>
          <w:spacing w:val="-5"/>
        </w:rPr>
        <w:t> </w:t>
      </w:r>
      <w:r>
        <w:rPr/>
        <w:t>text-decoration-thickness</w:t>
      </w:r>
      <w:r>
        <w:rPr>
          <w:spacing w:val="-2"/>
        </w:rPr>
        <w:t> </w:t>
      </w:r>
      <w:r>
        <w:rPr/>
        <w:t>χρησιμοποιείται</w:t>
      </w:r>
      <w:r>
        <w:rPr>
          <w:spacing w:val="-6"/>
        </w:rPr>
        <w:t> </w:t>
      </w:r>
      <w:r>
        <w:rPr/>
        <w:t>για</w:t>
      </w:r>
      <w:r>
        <w:rPr>
          <w:spacing w:val="-2"/>
        </w:rPr>
        <w:t> </w:t>
      </w:r>
      <w:r>
        <w:rPr/>
        <w:t>τον</w:t>
      </w:r>
      <w:r>
        <w:rPr>
          <w:spacing w:val="-3"/>
        </w:rPr>
        <w:t> </w:t>
      </w:r>
      <w:r>
        <w:rPr/>
        <w:t>ορισμό</w:t>
      </w:r>
      <w:r>
        <w:rPr>
          <w:spacing w:val="-3"/>
        </w:rPr>
        <w:t> </w:t>
      </w:r>
      <w:r>
        <w:rPr/>
        <w:t>του</w:t>
      </w:r>
      <w:r>
        <w:rPr>
          <w:spacing w:val="-4"/>
        </w:rPr>
        <w:t> </w:t>
      </w:r>
      <w:r>
        <w:rPr/>
        <w:t>πάχους</w:t>
      </w:r>
      <w:r>
        <w:rPr>
          <w:spacing w:val="-2"/>
        </w:rPr>
        <w:t> </w:t>
      </w:r>
      <w:r>
        <w:rPr/>
        <w:t>της</w:t>
      </w:r>
      <w:r>
        <w:rPr>
          <w:spacing w:val="-4"/>
        </w:rPr>
        <w:t> </w:t>
      </w:r>
      <w:r>
        <w:rPr/>
        <w:t>γραμμής </w:t>
      </w:r>
      <w:r>
        <w:rPr>
          <w:spacing w:val="-2"/>
        </w:rPr>
        <w:t>διακόσμησης.</w:t>
      </w:r>
    </w:p>
    <w:p>
      <w:pPr>
        <w:pStyle w:val="BodyText"/>
        <w:spacing w:after="0"/>
        <w:sectPr>
          <w:pgSz w:w="11910" w:h="16840"/>
          <w:pgMar w:top="134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89143" cy="183565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4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599" w:val="left" w:leader="none"/>
        </w:tabs>
        <w:spacing w:line="240" w:lineRule="auto" w:before="0" w:after="0"/>
        <w:ind w:left="599" w:right="0" w:hanging="576"/>
        <w:jc w:val="left"/>
        <w:rPr>
          <w:color w:val="9D3511"/>
        </w:rPr>
      </w:pPr>
      <w:bookmarkStart w:name="_bookmark3" w:id="4"/>
      <w:bookmarkEnd w:id="4"/>
      <w:r>
        <w:rPr/>
      </w:r>
      <w:r>
        <w:rPr>
          <w:color w:val="9D3511"/>
          <w:spacing w:val="-2"/>
        </w:rPr>
        <w:t>Η</w:t>
      </w:r>
      <w:r>
        <w:rPr>
          <w:color w:val="9D3511"/>
          <w:spacing w:val="4"/>
        </w:rPr>
        <w:t> </w:t>
      </w:r>
      <w:r>
        <w:rPr>
          <w:color w:val="9D3511"/>
          <w:spacing w:val="-2"/>
        </w:rPr>
        <w:t>ιδιότητα</w:t>
      </w:r>
      <w:r>
        <w:rPr>
          <w:color w:val="9D3511"/>
          <w:spacing w:val="8"/>
        </w:rPr>
        <w:t> </w:t>
      </w:r>
      <w:r>
        <w:rPr>
          <w:color w:val="9D3511"/>
          <w:spacing w:val="-2"/>
        </w:rPr>
        <w:t>text-transformation</w:t>
      </w:r>
      <w:r>
        <w:rPr>
          <w:color w:val="9D3511"/>
          <w:spacing w:val="8"/>
        </w:rPr>
        <w:t> </w:t>
      </w:r>
      <w:r>
        <w:rPr>
          <w:color w:val="9D3511"/>
          <w:spacing w:val="-2"/>
        </w:rPr>
        <w:t>μετασχηματισμού</w:t>
      </w:r>
      <w:r>
        <w:rPr>
          <w:color w:val="9D3511"/>
          <w:spacing w:val="5"/>
        </w:rPr>
        <w:t> </w:t>
      </w:r>
      <w:r>
        <w:rPr>
          <w:color w:val="9D3511"/>
          <w:spacing w:val="-2"/>
        </w:rPr>
        <w:t>κειμένου</w:t>
      </w:r>
    </w:p>
    <w:p>
      <w:pPr>
        <w:pStyle w:val="BodyText"/>
        <w:spacing w:before="304"/>
        <w:ind w:left="23" w:right="1081"/>
        <w:jc w:val="both"/>
      </w:pPr>
      <w:r>
        <w:rPr/>
        <w:t>Μπορεί</w:t>
      </w:r>
      <w:r>
        <w:rPr>
          <w:spacing w:val="-2"/>
        </w:rPr>
        <w:t> </w:t>
      </w:r>
      <w:r>
        <w:rPr/>
        <w:t>να</w:t>
      </w:r>
      <w:r>
        <w:rPr>
          <w:spacing w:val="-2"/>
        </w:rPr>
        <w:t> </w:t>
      </w:r>
      <w:r>
        <w:rPr/>
        <w:t>χρησιμοποιηθεί</w:t>
      </w:r>
      <w:r>
        <w:rPr>
          <w:spacing w:val="-5"/>
        </w:rPr>
        <w:t> </w:t>
      </w:r>
      <w:r>
        <w:rPr/>
        <w:t>για</w:t>
      </w:r>
      <w:r>
        <w:rPr>
          <w:spacing w:val="-2"/>
        </w:rPr>
        <w:t> </w:t>
      </w:r>
      <w:r>
        <w:rPr/>
        <w:t>να</w:t>
      </w:r>
      <w:r>
        <w:rPr>
          <w:spacing w:val="-2"/>
        </w:rPr>
        <w:t> </w:t>
      </w:r>
      <w:r>
        <w:rPr/>
        <w:t>μετατρέψει</w:t>
      </w:r>
      <w:r>
        <w:rPr>
          <w:spacing w:val="-5"/>
        </w:rPr>
        <w:t> </w:t>
      </w:r>
      <w:r>
        <w:rPr/>
        <w:t>τα</w:t>
      </w:r>
      <w:r>
        <w:rPr>
          <w:spacing w:val="-5"/>
        </w:rPr>
        <w:t> </w:t>
      </w:r>
      <w:r>
        <w:rPr/>
        <w:t>πάντα</w:t>
      </w:r>
      <w:r>
        <w:rPr>
          <w:spacing w:val="-2"/>
        </w:rPr>
        <w:t> </w:t>
      </w:r>
      <w:r>
        <w:rPr/>
        <w:t>σε</w:t>
      </w:r>
      <w:r>
        <w:rPr>
          <w:spacing w:val="-2"/>
        </w:rPr>
        <w:t> </w:t>
      </w:r>
      <w:r>
        <w:rPr/>
        <w:t>κεφαλαία</w:t>
      </w:r>
      <w:r>
        <w:rPr>
          <w:spacing w:val="-5"/>
        </w:rPr>
        <w:t> </w:t>
      </w:r>
      <w:r>
        <w:rPr/>
        <w:t>ή</w:t>
      </w:r>
      <w:r>
        <w:rPr>
          <w:spacing w:val="-2"/>
        </w:rPr>
        <w:t> </w:t>
      </w:r>
      <w:r>
        <w:rPr/>
        <w:t>πεζά</w:t>
      </w:r>
      <w:r>
        <w:rPr>
          <w:spacing w:val="-5"/>
        </w:rPr>
        <w:t> </w:t>
      </w:r>
      <w:r>
        <w:rPr/>
        <w:t>γράμματα</w:t>
      </w:r>
      <w:r>
        <w:rPr>
          <w:spacing w:val="-2"/>
        </w:rPr>
        <w:t> </w:t>
      </w:r>
      <w:r>
        <w:rPr/>
        <w:t>ή</w:t>
      </w:r>
      <w:r>
        <w:rPr>
          <w:spacing w:val="-3"/>
        </w:rPr>
        <w:t> </w:t>
      </w:r>
      <w:r>
        <w:rPr/>
        <w:t>να</w:t>
      </w:r>
      <w:r>
        <w:rPr>
          <w:spacing w:val="-2"/>
        </w:rPr>
        <w:t> </w:t>
      </w:r>
      <w:r>
        <w:rPr/>
        <w:t>γράψει κεφαλαία</w:t>
      </w:r>
      <w:r>
        <w:rPr>
          <w:spacing w:val="-5"/>
        </w:rPr>
        <w:t> </w:t>
      </w:r>
      <w:r>
        <w:rPr/>
        <w:t>το</w:t>
      </w:r>
      <w:r>
        <w:rPr>
          <w:spacing w:val="-1"/>
        </w:rPr>
        <w:t> </w:t>
      </w:r>
      <w:r>
        <w:rPr/>
        <w:t>πρώτο</w:t>
      </w:r>
      <w:r>
        <w:rPr>
          <w:spacing w:val="-1"/>
        </w:rPr>
        <w:t> </w:t>
      </w:r>
      <w:r>
        <w:rPr/>
        <w:t>γράμμα</w:t>
      </w:r>
      <w:r>
        <w:rPr>
          <w:spacing w:val="-2"/>
        </w:rPr>
        <w:t> </w:t>
      </w:r>
      <w:r>
        <w:rPr/>
        <w:t>κάθε</w:t>
      </w:r>
      <w:r>
        <w:rPr>
          <w:spacing w:val="-4"/>
        </w:rPr>
        <w:t> </w:t>
      </w:r>
      <w:r>
        <w:rPr/>
        <w:t>λέξης.</w:t>
      </w:r>
      <w:r>
        <w:rPr>
          <w:spacing w:val="-2"/>
        </w:rPr>
        <w:t> </w:t>
      </w:r>
      <w:r>
        <w:rPr/>
        <w:t>Οι</w:t>
      </w:r>
      <w:r>
        <w:rPr>
          <w:spacing w:val="-5"/>
        </w:rPr>
        <w:t> </w:t>
      </w:r>
      <w:r>
        <w:rPr/>
        <w:t>τιμές</w:t>
      </w:r>
      <w:r>
        <w:rPr>
          <w:spacing w:val="-1"/>
        </w:rPr>
        <w:t> </w:t>
      </w:r>
      <w:r>
        <w:rPr/>
        <w:t>που</w:t>
      </w:r>
      <w:r>
        <w:rPr>
          <w:spacing w:val="-6"/>
        </w:rPr>
        <w:t> </w:t>
      </w:r>
      <w:r>
        <w:rPr/>
        <w:t>μπορεί</w:t>
      </w:r>
      <w:r>
        <w:rPr>
          <w:spacing w:val="-2"/>
        </w:rPr>
        <w:t> </w:t>
      </w:r>
      <w:r>
        <w:rPr/>
        <w:t>να</w:t>
      </w:r>
      <w:r>
        <w:rPr>
          <w:spacing w:val="-5"/>
        </w:rPr>
        <w:t> </w:t>
      </w:r>
      <w:r>
        <w:rPr/>
        <w:t>πάρει</w:t>
      </w:r>
      <w:r>
        <w:rPr>
          <w:spacing w:val="-4"/>
        </w:rPr>
        <w:t> </w:t>
      </w:r>
      <w:r>
        <w:rPr/>
        <w:t>είναι: uppercase</w:t>
      </w:r>
      <w:r>
        <w:rPr>
          <w:spacing w:val="-3"/>
        </w:rPr>
        <w:t> </w:t>
      </w:r>
      <w:r>
        <w:rPr/>
        <w:t>(κεφαλαία), lowercase (μικρά), capitalize (μετατρέπει σε κεφαλαία το πρωτο γράμμα της κάθε λέξης).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171431</wp:posOffset>
            </wp:positionV>
            <wp:extent cx="5153809" cy="200558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809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2"/>
        <w:numPr>
          <w:ilvl w:val="1"/>
          <w:numId w:val="2"/>
        </w:numPr>
        <w:tabs>
          <w:tab w:pos="597" w:val="left" w:leader="none"/>
        </w:tabs>
        <w:spacing w:line="316" w:lineRule="exact" w:before="0" w:after="0"/>
        <w:ind w:left="597" w:right="0" w:hanging="574"/>
        <w:jc w:val="left"/>
        <w:rPr>
          <w:rFonts w:ascii="Courier New" w:hAnsi="Courier New"/>
          <w:color w:val="9D3511"/>
          <w:sz w:val="20"/>
        </w:rPr>
      </w:pPr>
      <w:bookmarkStart w:name="_bookmark4" w:id="5"/>
      <w:bookmarkEnd w:id="5"/>
      <w:r>
        <w:rPr/>
      </w:r>
      <w:r>
        <w:rPr>
          <w:color w:val="9D3511"/>
          <w:spacing w:val="-2"/>
        </w:rPr>
        <w:t>Μορφοποίηση</w:t>
      </w:r>
      <w:r>
        <w:rPr>
          <w:color w:val="9D3511"/>
          <w:spacing w:val="5"/>
        </w:rPr>
        <w:t> </w:t>
      </w:r>
      <w:r>
        <w:rPr>
          <w:color w:val="9D3511"/>
          <w:spacing w:val="-2"/>
        </w:rPr>
        <w:t>παραγράφου</w:t>
      </w:r>
    </w:p>
    <w:p>
      <w:pPr>
        <w:pStyle w:val="BodyText"/>
        <w:spacing w:line="267" w:lineRule="exact"/>
        <w:ind w:left="23"/>
        <w:jc w:val="both"/>
      </w:pPr>
      <w:r>
        <w:rPr/>
        <w:t>Θα</w:t>
      </w:r>
      <w:r>
        <w:rPr>
          <w:spacing w:val="-4"/>
        </w:rPr>
        <w:t> </w:t>
      </w:r>
      <w:r>
        <w:rPr/>
        <w:t>μάθουμε</w:t>
      </w:r>
      <w:r>
        <w:rPr>
          <w:spacing w:val="-5"/>
        </w:rPr>
        <w:t> </w:t>
      </w:r>
      <w:r>
        <w:rPr/>
        <w:t>τις</w:t>
      </w:r>
      <w:r>
        <w:rPr>
          <w:spacing w:val="-4"/>
        </w:rPr>
        <w:t> </w:t>
      </w:r>
      <w:r>
        <w:rPr/>
        <w:t>ακόλουθες</w:t>
      </w:r>
      <w:r>
        <w:rPr>
          <w:spacing w:val="-3"/>
        </w:rPr>
        <w:t> </w:t>
      </w:r>
      <w:r>
        <w:rPr>
          <w:spacing w:val="-2"/>
        </w:rPr>
        <w:t>ιδιότητες: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60" w:lineRule="exact" w:before="6" w:after="0"/>
        <w:ind w:left="940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text-indent:εσοχή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πρώτης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γραμμής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pacing w:val="-2"/>
          <w:sz w:val="20"/>
        </w:rPr>
        <w:t>κειμένου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60" w:lineRule="exact" w:before="0" w:after="0"/>
        <w:ind w:left="940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letter-spacing:διάστιχο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1" w:after="0"/>
        <w:ind w:left="940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line-height:υψος</w:t>
      </w:r>
      <w:r>
        <w:rPr>
          <w:rFonts w:ascii="Courier New" w:hAnsi="Courier New"/>
          <w:spacing w:val="-20"/>
          <w:sz w:val="20"/>
        </w:rPr>
        <w:t> </w:t>
      </w:r>
      <w:r>
        <w:rPr>
          <w:rFonts w:ascii="Courier New" w:hAnsi="Courier New"/>
          <w:spacing w:val="-2"/>
          <w:sz w:val="20"/>
        </w:rPr>
        <w:t>γραμμής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0" w:after="0"/>
        <w:ind w:left="940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word-spacing:</w:t>
      </w:r>
      <w:r>
        <w:rPr>
          <w:rFonts w:ascii="Courier New" w:hAnsi="Courier New"/>
          <w:spacing w:val="-13"/>
          <w:sz w:val="20"/>
        </w:rPr>
        <w:t> </w:t>
      </w:r>
      <w:r>
        <w:rPr>
          <w:rFonts w:ascii="Courier New" w:hAnsi="Courier New"/>
          <w:sz w:val="20"/>
        </w:rPr>
        <w:t>διάστιχο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pacing w:val="-2"/>
          <w:sz w:val="20"/>
        </w:rPr>
        <w:t>λέξεων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0" w:after="0"/>
        <w:ind w:left="940" w:right="0" w:hanging="35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white-space:ιδιότητα</w:t>
      </w:r>
      <w:r>
        <w:rPr>
          <w:rFonts w:ascii="Courier New" w:hAnsi="Courier New"/>
          <w:spacing w:val="-19"/>
          <w:sz w:val="20"/>
        </w:rPr>
        <w:t> </w:t>
      </w:r>
      <w:r>
        <w:rPr>
          <w:rFonts w:ascii="Courier New" w:hAnsi="Courier New"/>
          <w:sz w:val="20"/>
        </w:rPr>
        <w:t>αναδίπλωσης</w:t>
      </w:r>
      <w:r>
        <w:rPr>
          <w:rFonts w:ascii="Courier New" w:hAnsi="Courier New"/>
          <w:spacing w:val="-19"/>
          <w:sz w:val="20"/>
        </w:rPr>
        <w:t> </w:t>
      </w:r>
      <w:r>
        <w:rPr>
          <w:rFonts w:ascii="Courier New" w:hAnsi="Courier New"/>
          <w:spacing w:val="-2"/>
          <w:sz w:val="20"/>
        </w:rPr>
        <w:t>κειμένου</w:t>
      </w:r>
    </w:p>
    <w:p>
      <w:pPr>
        <w:pStyle w:val="BodyText"/>
        <w:spacing w:before="35"/>
        <w:rPr>
          <w:rFonts w:ascii="Courier New"/>
          <w:sz w:val="20"/>
        </w:rPr>
      </w:pPr>
    </w:p>
    <w:p>
      <w:pPr>
        <w:pStyle w:val="Heading3"/>
        <w:numPr>
          <w:ilvl w:val="2"/>
          <w:numId w:val="2"/>
        </w:numPr>
        <w:tabs>
          <w:tab w:pos="743" w:val="left" w:leader="none"/>
        </w:tabs>
        <w:spacing w:line="240" w:lineRule="auto" w:before="1" w:after="0"/>
        <w:ind w:left="743" w:right="0" w:hanging="720"/>
        <w:jc w:val="left"/>
        <w:rPr>
          <w:rFonts w:ascii="Calibri Light" w:hAnsi="Calibri Light"/>
        </w:rPr>
      </w:pPr>
      <w:bookmarkStart w:name="_bookmark5" w:id="6"/>
      <w:bookmarkEnd w:id="6"/>
      <w:r>
        <w:rPr/>
      </w:r>
      <w:r>
        <w:rPr>
          <w:rFonts w:ascii="Calibri Light" w:hAnsi="Calibri Light"/>
          <w:color w:val="68220A"/>
        </w:rPr>
        <w:t>Η</w:t>
      </w:r>
      <w:r>
        <w:rPr>
          <w:rFonts w:ascii="Calibri Light" w:hAnsi="Calibri Light"/>
          <w:color w:val="68220A"/>
          <w:spacing w:val="-7"/>
        </w:rPr>
        <w:t> </w:t>
      </w:r>
      <w:r>
        <w:rPr>
          <w:rFonts w:ascii="Calibri Light" w:hAnsi="Calibri Light"/>
          <w:color w:val="68220A"/>
        </w:rPr>
        <w:t>ιδιότητα</w:t>
      </w:r>
      <w:r>
        <w:rPr>
          <w:rFonts w:ascii="Calibri Light" w:hAnsi="Calibri Light"/>
          <w:color w:val="68220A"/>
          <w:spacing w:val="-6"/>
        </w:rPr>
        <w:t> </w:t>
      </w:r>
      <w:r>
        <w:rPr>
          <w:rFonts w:ascii="Calibri Light" w:hAnsi="Calibri Light"/>
          <w:color w:val="68220A"/>
        </w:rPr>
        <w:t>line-</w:t>
      </w:r>
      <w:r>
        <w:rPr>
          <w:rFonts w:ascii="Calibri Light" w:hAnsi="Calibri Light"/>
          <w:color w:val="68220A"/>
          <w:spacing w:val="-2"/>
        </w:rPr>
        <w:t>height/διάστιχο</w:t>
      </w:r>
    </w:p>
    <w:p>
      <w:pPr>
        <w:pStyle w:val="BodyText"/>
        <w:spacing w:line="259" w:lineRule="auto" w:before="21"/>
        <w:ind w:left="23"/>
      </w:pPr>
      <w:r>
        <w:rPr/>
        <w:t>Η</w:t>
      </w:r>
      <w:r>
        <w:rPr>
          <w:spacing w:val="-3"/>
        </w:rPr>
        <w:t> </w:t>
      </w:r>
      <w:r>
        <w:rPr/>
        <w:t>ιδιότητα</w:t>
      </w:r>
      <w:r>
        <w:rPr>
          <w:spacing w:val="-5"/>
        </w:rPr>
        <w:t> </w:t>
      </w:r>
      <w:r>
        <w:rPr/>
        <w:t>line-height</w:t>
      </w:r>
      <w:r>
        <w:rPr>
          <w:spacing w:val="-2"/>
        </w:rPr>
        <w:t> </w:t>
      </w:r>
      <w:r>
        <w:rPr/>
        <w:t>χρησιμοποιείται</w:t>
      </w:r>
      <w:r>
        <w:rPr>
          <w:spacing w:val="-3"/>
        </w:rPr>
        <w:t> </w:t>
      </w:r>
      <w:r>
        <w:rPr/>
        <w:t>για</w:t>
      </w:r>
      <w:r>
        <w:rPr>
          <w:spacing w:val="-2"/>
        </w:rPr>
        <w:t> </w:t>
      </w:r>
      <w:r>
        <w:rPr/>
        <w:t>τον</w:t>
      </w:r>
      <w:r>
        <w:rPr>
          <w:spacing w:val="-3"/>
        </w:rPr>
        <w:t> </w:t>
      </w:r>
      <w:r>
        <w:rPr/>
        <w:t>καθορισμό</w:t>
      </w:r>
      <w:r>
        <w:rPr>
          <w:spacing w:val="-1"/>
        </w:rPr>
        <w:t> </w:t>
      </w:r>
      <w:r>
        <w:rPr/>
        <w:t>του</w:t>
      </w:r>
      <w:r>
        <w:rPr>
          <w:spacing w:val="-4"/>
        </w:rPr>
        <w:t> </w:t>
      </w:r>
      <w:r>
        <w:rPr/>
        <w:t>χώρου</w:t>
      </w:r>
      <w:r>
        <w:rPr>
          <w:spacing w:val="-4"/>
        </w:rPr>
        <w:t> </w:t>
      </w:r>
      <w:r>
        <w:rPr/>
        <w:t>μεταξύ</w:t>
      </w:r>
      <w:r>
        <w:rPr>
          <w:spacing w:val="-2"/>
        </w:rPr>
        <w:t> </w:t>
      </w:r>
      <w:r>
        <w:rPr/>
        <w:t>των</w:t>
      </w:r>
      <w:r>
        <w:rPr>
          <w:spacing w:val="-6"/>
        </w:rPr>
        <w:t> </w:t>
      </w:r>
      <w:r>
        <w:rPr/>
        <w:t>γραμμών.Δεν χρησιμοποιούνται αρνητικές τιμές.</w:t>
      </w:r>
    </w:p>
    <w:p>
      <w:pPr>
        <w:pStyle w:val="BodyText"/>
        <w:spacing w:after="0" w:line="259" w:lineRule="auto"/>
        <w:sectPr>
          <w:pgSz w:w="11910" w:h="16840"/>
          <w:pgMar w:top="1420" w:bottom="280" w:left="1417" w:right="425"/>
        </w:sectPr>
      </w:pPr>
    </w:p>
    <w:p>
      <w:pPr>
        <w:pStyle w:val="BodyText"/>
        <w:ind w:left="1069"/>
        <w:rPr>
          <w:sz w:val="20"/>
        </w:rPr>
      </w:pPr>
      <w:r>
        <w:rPr>
          <w:sz w:val="20"/>
        </w:rPr>
        <w:drawing>
          <wp:inline distT="0" distB="0" distL="0" distR="0">
            <wp:extent cx="4346570" cy="247440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570" cy="24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/>
        <w:spacing w:val="-1"/>
        <w:w w:val="100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416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372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328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284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196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52" w:hanging="360"/>
      </w:pPr>
      <w:rPr>
        <w:rFonts w:hint="default"/>
        <w:lang w:val="el-G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4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852" w:hanging="351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764" w:hanging="351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677" w:hanging="351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589" w:hanging="351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02" w:hanging="351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4" w:hanging="351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327" w:hanging="351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239" w:hanging="351"/>
      </w:pPr>
      <w:rPr>
        <w:rFonts w:hint="default"/>
        <w:lang w:val="el-G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604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537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469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402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334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67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99" w:hanging="360"/>
      </w:pPr>
      <w:rPr>
        <w:rFonts w:hint="default"/>
        <w:lang w:val="el-G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55" w:hanging="432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9D3511"/>
        <w:spacing w:val="0"/>
        <w:w w:val="99"/>
        <w:sz w:val="32"/>
        <w:szCs w:val="3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599" w:hanging="576"/>
        <w:jc w:val="left"/>
      </w:pPr>
      <w:rPr>
        <w:rFonts w:hint="default"/>
        <w:spacing w:val="0"/>
        <w:w w:val="99"/>
        <w:lang w:val="el-GR" w:eastAsia="en-US" w:bidi="ar-SA"/>
      </w:rPr>
    </w:lvl>
    <w:lvl w:ilvl="2">
      <w:start w:val="1"/>
      <w:numFmt w:val="decimal"/>
      <w:lvlText w:val="%1.%2.%3"/>
      <w:lvlJc w:val="left"/>
      <w:pPr>
        <w:ind w:left="743" w:hanging="72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68220A"/>
        <w:spacing w:val="-1"/>
        <w:w w:val="100"/>
        <w:sz w:val="24"/>
        <w:szCs w:val="24"/>
        <w:lang w:val="el-GR" w:eastAsia="en-US" w:bidi="ar-SA"/>
      </w:rPr>
    </w:lvl>
    <w:lvl w:ilvl="3">
      <w:start w:val="0"/>
      <w:numFmt w:val="bullet"/>
      <w:lvlText w:val="•"/>
      <w:lvlJc w:val="left"/>
      <w:pPr>
        <w:ind w:left="1905" w:hanging="72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071" w:hanging="72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4236" w:hanging="72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5402" w:hanging="72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567" w:hanging="72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733" w:hanging="720"/>
      </w:pPr>
      <w:rPr>
        <w:rFonts w:hint="default"/>
        <w:lang w:val="el-G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2" w:hanging="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904" w:hanging="660"/>
        <w:jc w:val="left"/>
      </w:pPr>
      <w:rPr>
        <w:rFonts w:hint="default"/>
        <w:spacing w:val="0"/>
        <w:w w:val="100"/>
        <w:lang w:val="el-GR" w:eastAsia="en-US" w:bidi="ar-SA"/>
      </w:rPr>
    </w:lvl>
    <w:lvl w:ilvl="2">
      <w:start w:val="1"/>
      <w:numFmt w:val="decimal"/>
      <w:lvlText w:val="%1.%2.%3"/>
      <w:lvlJc w:val="left"/>
      <w:pPr>
        <w:ind w:left="1343" w:hanging="8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3">
      <w:start w:val="0"/>
      <w:numFmt w:val="bullet"/>
      <w:lvlText w:val="•"/>
      <w:lvlJc w:val="left"/>
      <w:pPr>
        <w:ind w:left="2430" w:hanging="881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521" w:hanging="881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4611" w:hanging="881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5702" w:hanging="881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792" w:hanging="881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883" w:hanging="881"/>
      </w:pPr>
      <w:rPr>
        <w:rFonts w:hint="default"/>
        <w:lang w:val="el-GR" w:eastAsia="en-US" w:bidi="ar-SA"/>
      </w:rPr>
    </w:lvl>
  </w:abstract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l-GR" w:eastAsia="en-US" w:bidi="ar-SA"/>
    </w:rPr>
  </w:style>
  <w:style w:styleId="TOC1" w:type="paragraph">
    <w:name w:val="TOC 1"/>
    <w:basedOn w:val="Normal"/>
    <w:uiPriority w:val="1"/>
    <w:qFormat/>
    <w:pPr>
      <w:spacing w:before="31"/>
      <w:ind w:left="462" w:hanging="439"/>
    </w:pPr>
    <w:rPr>
      <w:rFonts w:ascii="Calibri" w:hAnsi="Calibri" w:eastAsia="Calibri" w:cs="Calibri"/>
      <w:sz w:val="22"/>
      <w:szCs w:val="22"/>
      <w:lang w:val="el-GR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904" w:hanging="660"/>
    </w:pPr>
    <w:rPr>
      <w:rFonts w:ascii="Calibri" w:hAnsi="Calibri" w:eastAsia="Calibri" w:cs="Calibri"/>
      <w:sz w:val="22"/>
      <w:szCs w:val="22"/>
      <w:lang w:val="el-GR" w:eastAsia="en-US" w:bidi="ar-SA"/>
    </w:rPr>
  </w:style>
  <w:style w:styleId="TOC3" w:type="paragraph">
    <w:name w:val="TOC 3"/>
    <w:basedOn w:val="Normal"/>
    <w:uiPriority w:val="1"/>
    <w:qFormat/>
    <w:pPr>
      <w:spacing w:before="116"/>
      <w:ind w:left="1343" w:hanging="881"/>
    </w:pPr>
    <w:rPr>
      <w:rFonts w:ascii="Calibri" w:hAnsi="Calibri" w:eastAsia="Calibri" w:cs="Calibri"/>
      <w:sz w:val="22"/>
      <w:szCs w:val="22"/>
      <w:lang w:val="el-G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l-GR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23" w:hanging="432"/>
      <w:outlineLvl w:val="1"/>
    </w:pPr>
    <w:rPr>
      <w:rFonts w:ascii="Calibri Light" w:hAnsi="Calibri Light" w:eastAsia="Calibri Light" w:cs="Calibri Light"/>
      <w:sz w:val="32"/>
      <w:szCs w:val="32"/>
      <w:lang w:val="el-GR" w:eastAsia="en-US" w:bidi="ar-SA"/>
    </w:rPr>
  </w:style>
  <w:style w:styleId="Heading2" w:type="paragraph">
    <w:name w:val="Heading 2"/>
    <w:basedOn w:val="Normal"/>
    <w:uiPriority w:val="1"/>
    <w:qFormat/>
    <w:pPr>
      <w:ind w:left="599" w:hanging="576"/>
      <w:outlineLvl w:val="2"/>
    </w:pPr>
    <w:rPr>
      <w:rFonts w:ascii="Calibri Light" w:hAnsi="Calibri Light" w:eastAsia="Calibri Light" w:cs="Calibri Light"/>
      <w:sz w:val="26"/>
      <w:szCs w:val="26"/>
      <w:lang w:val="el-G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3" w:hanging="720"/>
      <w:outlineLvl w:val="3"/>
    </w:pPr>
    <w:rPr>
      <w:rFonts w:ascii="Times New Roman" w:hAnsi="Times New Roman" w:eastAsia="Times New Roman" w:cs="Times New Roman"/>
      <w:sz w:val="24"/>
      <w:szCs w:val="24"/>
      <w:lang w:val="el-GR" w:eastAsia="en-US" w:bidi="ar-SA"/>
    </w:rPr>
  </w:style>
  <w:style w:styleId="Title" w:type="paragraph">
    <w:name w:val="Title"/>
    <w:basedOn w:val="Normal"/>
    <w:uiPriority w:val="1"/>
    <w:qFormat/>
    <w:pPr>
      <w:ind w:left="131"/>
    </w:pPr>
    <w:rPr>
      <w:rFonts w:ascii="Calibri Light" w:hAnsi="Calibri Light" w:eastAsia="Calibri Light" w:cs="Calibri Light"/>
      <w:sz w:val="64"/>
      <w:szCs w:val="64"/>
      <w:lang w:val="el-GR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alibri" w:hAnsi="Calibri" w:eastAsia="Calibri" w:cs="Calibri"/>
      <w:lang w:val="el-G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l-G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:subject>Μάθημα 7ο</dc:subject>
  <dc:title>CSS Text Formatting / ΜορφοΠοιηση κειμενου</dc:title>
  <dcterms:created xsi:type="dcterms:W3CDTF">2025-10-09T20:44:54Z</dcterms:created>
  <dcterms:modified xsi:type="dcterms:W3CDTF">2025-10-09T20:44:54Z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2013</vt:lpwstr>
  </property>
</Properties>
</file>