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C0F" w:rsidRPr="00AD64F2" w:rsidRDefault="0081131D" w:rsidP="00E97C0F">
      <w:pPr>
        <w:rPr>
          <w:rFonts w:cstheme="minorHAnsi"/>
          <w:b/>
          <w:sz w:val="24"/>
          <w:szCs w:val="24"/>
        </w:rPr>
      </w:pPr>
      <w:r w:rsidRPr="00AD64F2">
        <w:rPr>
          <w:rFonts w:cstheme="minorHAnsi"/>
          <w:b/>
          <w:sz w:val="24"/>
          <w:szCs w:val="24"/>
        </w:rPr>
        <w:t xml:space="preserve">Nermien </w:t>
      </w:r>
      <w:proofErr w:type="spellStart"/>
      <w:r w:rsidRPr="00AD64F2">
        <w:rPr>
          <w:rFonts w:cstheme="minorHAnsi"/>
          <w:b/>
          <w:sz w:val="24"/>
          <w:szCs w:val="24"/>
        </w:rPr>
        <w:t>Elassy</w:t>
      </w:r>
      <w:proofErr w:type="spellEnd"/>
    </w:p>
    <w:p w:rsidR="0081131D" w:rsidRPr="00AD64F2" w:rsidRDefault="0081131D" w:rsidP="00E97C0F">
      <w:pPr>
        <w:jc w:val="center"/>
        <w:rPr>
          <w:rFonts w:cstheme="minorHAnsi"/>
          <w:b/>
          <w:sz w:val="28"/>
          <w:szCs w:val="28"/>
        </w:rPr>
      </w:pPr>
    </w:p>
    <w:p w:rsidR="00E97C0F" w:rsidRPr="00AD64F2" w:rsidRDefault="00E97C0F" w:rsidP="0081131D">
      <w:pPr>
        <w:jc w:val="center"/>
        <w:rPr>
          <w:rFonts w:cstheme="minorHAnsi"/>
          <w:b/>
          <w:sz w:val="28"/>
          <w:szCs w:val="28"/>
        </w:rPr>
      </w:pPr>
      <w:r w:rsidRPr="00AD64F2">
        <w:rPr>
          <w:rFonts w:cstheme="minorHAnsi"/>
          <w:b/>
          <w:sz w:val="28"/>
          <w:szCs w:val="28"/>
        </w:rPr>
        <w:t xml:space="preserve">Description of the data </w:t>
      </w:r>
    </w:p>
    <w:p w:rsidR="0081131D" w:rsidRPr="00AD64F2" w:rsidRDefault="0081131D" w:rsidP="0081131D">
      <w:pPr>
        <w:jc w:val="center"/>
        <w:rPr>
          <w:rFonts w:cstheme="minorHAnsi"/>
          <w:b/>
          <w:sz w:val="28"/>
          <w:szCs w:val="28"/>
        </w:rPr>
      </w:pPr>
    </w:p>
    <w:p w:rsidR="00E97C0F" w:rsidRPr="00AD64F2" w:rsidRDefault="00E97C0F" w:rsidP="00E97C0F">
      <w:pPr>
        <w:spacing w:line="480" w:lineRule="auto"/>
        <w:rPr>
          <w:rFonts w:cstheme="minorHAnsi"/>
        </w:rPr>
      </w:pPr>
      <w:r w:rsidRPr="00AD64F2">
        <w:rPr>
          <w:rFonts w:cstheme="minorHAnsi"/>
          <w:b/>
        </w:rPr>
        <w:t>Who:</w:t>
      </w:r>
      <w:r w:rsidRPr="00AD64F2">
        <w:rPr>
          <w:rFonts w:cstheme="minorHAnsi"/>
        </w:rPr>
        <w:t xml:space="preserve"> Observations: Two Hotels (A city hotel and a resort hotel).</w:t>
      </w:r>
    </w:p>
    <w:p w:rsidR="00E97C0F" w:rsidRPr="00AD64F2" w:rsidRDefault="00E97C0F" w:rsidP="00E97C0F">
      <w:pPr>
        <w:spacing w:line="480" w:lineRule="auto"/>
        <w:rPr>
          <w:rFonts w:cstheme="minorHAnsi"/>
        </w:rPr>
      </w:pPr>
      <w:r w:rsidRPr="00AD64F2">
        <w:rPr>
          <w:rFonts w:cstheme="minorHAnsi"/>
          <w:b/>
        </w:rPr>
        <w:t>When:</w:t>
      </w:r>
      <w:r w:rsidRPr="00AD64F2">
        <w:rPr>
          <w:rFonts w:cstheme="minorHAnsi"/>
        </w:rPr>
        <w:t xml:space="preserve"> The data was collected in February 2019.</w:t>
      </w:r>
    </w:p>
    <w:p w:rsidR="00E97C0F" w:rsidRPr="00AD64F2" w:rsidRDefault="00E97C0F" w:rsidP="00E97C0F">
      <w:pPr>
        <w:spacing w:line="480" w:lineRule="auto"/>
        <w:rPr>
          <w:rFonts w:cstheme="minorHAnsi"/>
          <w:b/>
        </w:rPr>
      </w:pPr>
      <w:r w:rsidRPr="00AD64F2">
        <w:rPr>
          <w:rFonts w:cstheme="minorHAnsi"/>
          <w:b/>
        </w:rPr>
        <w:t xml:space="preserve">Where: </w:t>
      </w:r>
    </w:p>
    <w:p w:rsidR="00E97C0F" w:rsidRPr="00AD64F2" w:rsidRDefault="00E97C0F" w:rsidP="00E97C0F">
      <w:pPr>
        <w:spacing w:line="480" w:lineRule="auto"/>
        <w:rPr>
          <w:rFonts w:cstheme="minorHAnsi"/>
          <w:shd w:val="clear" w:color="auto" w:fill="FFFFFF"/>
        </w:rPr>
      </w:pPr>
      <w:r w:rsidRPr="00AD64F2">
        <w:rPr>
          <w:rFonts w:cstheme="minorHAnsi"/>
        </w:rPr>
        <w:t xml:space="preserve">This data was originally written in  February 2019 </w:t>
      </w:r>
      <w:hyperlink r:id="rId6" w:history="1">
        <w:r w:rsidRPr="00AD64F2">
          <w:rPr>
            <w:rStyle w:val="Hyperlink"/>
            <w:rFonts w:cstheme="minorHAnsi"/>
          </w:rPr>
          <w:t>https://www.sciencedirect.com/science/article/pii/S2352340918315191</w:t>
        </w:r>
      </w:hyperlink>
      <w:r w:rsidRPr="00AD64F2">
        <w:rPr>
          <w:rFonts w:cstheme="minorHAnsi"/>
        </w:rPr>
        <w:t xml:space="preserve"> by </w:t>
      </w:r>
      <w:proofErr w:type="spellStart"/>
      <w:r w:rsidRPr="00AD64F2">
        <w:rPr>
          <w:rFonts w:cstheme="minorHAnsi"/>
          <w:shd w:val="clear" w:color="auto" w:fill="FFFFFF"/>
        </w:rPr>
        <w:t>Nuno</w:t>
      </w:r>
      <w:proofErr w:type="spellEnd"/>
      <w:r w:rsidRPr="00AD64F2">
        <w:rPr>
          <w:rFonts w:cstheme="minorHAnsi"/>
          <w:shd w:val="clear" w:color="auto" w:fill="FFFFFF"/>
        </w:rPr>
        <w:t xml:space="preserve"> Antonio, Ana Almeida, and Luis </w:t>
      </w:r>
      <w:proofErr w:type="spellStart"/>
      <w:r w:rsidRPr="00AD64F2">
        <w:rPr>
          <w:rFonts w:cstheme="minorHAnsi"/>
          <w:shd w:val="clear" w:color="auto" w:fill="FFFFFF"/>
        </w:rPr>
        <w:t>Nunes</w:t>
      </w:r>
      <w:proofErr w:type="spellEnd"/>
      <w:r w:rsidRPr="00AD64F2">
        <w:rPr>
          <w:rFonts w:cstheme="minorHAnsi"/>
          <w:shd w:val="clear" w:color="auto" w:fill="FFFFFF"/>
        </w:rPr>
        <w:t>. Then it was cleaned and sorted in a table by Thomas Mock and Antoine Bichat on 11</w:t>
      </w:r>
      <w:r w:rsidRPr="00AD64F2">
        <w:rPr>
          <w:rFonts w:cstheme="minorHAnsi"/>
          <w:shd w:val="clear" w:color="auto" w:fill="FFFFFF"/>
          <w:vertAlign w:val="superscript"/>
        </w:rPr>
        <w:t>th</w:t>
      </w:r>
      <w:r w:rsidRPr="00AD64F2">
        <w:rPr>
          <w:rFonts w:cstheme="minorHAnsi"/>
          <w:shd w:val="clear" w:color="auto" w:fill="FFFFFF"/>
        </w:rPr>
        <w:t xml:space="preserve"> of February 2020 </w:t>
      </w:r>
      <w:hyperlink r:id="rId7" w:history="1">
        <w:r w:rsidRPr="00AD64F2">
          <w:rPr>
            <w:rStyle w:val="Hyperlink"/>
            <w:rFonts w:cstheme="minorHAnsi"/>
            <w:shd w:val="clear" w:color="auto" w:fill="FFFFFF"/>
          </w:rPr>
          <w:t>https://www.kaggle.com/jessemostipak/hotel-booking-demand</w:t>
        </w:r>
      </w:hyperlink>
      <w:r w:rsidRPr="00AD64F2">
        <w:rPr>
          <w:rFonts w:cstheme="minorHAnsi"/>
          <w:shd w:val="clear" w:color="auto" w:fill="FFFFFF"/>
        </w:rPr>
        <w:t>.</w:t>
      </w:r>
    </w:p>
    <w:p w:rsidR="00E97C0F" w:rsidRPr="00AD64F2" w:rsidRDefault="00E97C0F" w:rsidP="00E97C0F">
      <w:pPr>
        <w:spacing w:line="480" w:lineRule="auto"/>
        <w:rPr>
          <w:rFonts w:cstheme="minorHAnsi"/>
          <w:shd w:val="clear" w:color="auto" w:fill="FFFFFF"/>
        </w:rPr>
      </w:pPr>
      <w:r w:rsidRPr="00AD64F2">
        <w:rPr>
          <w:rFonts w:cstheme="minorHAnsi"/>
          <w:b/>
          <w:shd w:val="clear" w:color="auto" w:fill="FFFFFF"/>
        </w:rPr>
        <w:t>Why:</w:t>
      </w:r>
      <w:r w:rsidRPr="00AD64F2">
        <w:rPr>
          <w:rFonts w:cstheme="minorHAnsi"/>
          <w:shd w:val="clear" w:color="auto" w:fill="FFFFFF"/>
        </w:rPr>
        <w:t xml:space="preserve"> This data was collected due to its important role in different fields like data mining, machine learning and revenue management for educational and research purposes. Moreover, the real business data that are available for scientific researchers are rare.</w:t>
      </w:r>
    </w:p>
    <w:p w:rsidR="00E97C0F" w:rsidRPr="00AD64F2" w:rsidRDefault="00E97C0F" w:rsidP="00E97C0F">
      <w:pPr>
        <w:spacing w:line="480" w:lineRule="auto"/>
        <w:rPr>
          <w:rFonts w:cstheme="minorHAnsi"/>
        </w:rPr>
      </w:pPr>
      <w:r w:rsidRPr="00AD64F2">
        <w:rPr>
          <w:rFonts w:cstheme="minorHAnsi"/>
          <w:b/>
        </w:rPr>
        <w:t>What?</w:t>
      </w:r>
      <w:r w:rsidRPr="00AD64F2">
        <w:rPr>
          <w:rFonts w:cstheme="minorHAnsi"/>
        </w:rPr>
        <w:t xml:space="preserve"> Here are the 32 variables in my data with their description.</w:t>
      </w:r>
    </w:p>
    <w:p w:rsidR="00E97C0F" w:rsidRPr="00AD64F2" w:rsidRDefault="00E97C0F" w:rsidP="00E97C0F">
      <w:pPr>
        <w:spacing w:line="480" w:lineRule="auto"/>
        <w:rPr>
          <w:rFonts w:cstheme="minorHAnsi"/>
        </w:rPr>
      </w:pPr>
      <w:r w:rsidRPr="00AD64F2">
        <w:rPr>
          <w:rFonts w:cstheme="minorHAnsi"/>
        </w:rPr>
        <w:t>Important note: The whole data set is only analyzed from the perspective of the type of the variables and their unit of measurement. The coding part and the conclusion is only focused on specific variables that matter for my analysis to answer the two specific questions I mentioned in my report. Moreover, there are other variables that are included in my coding part for just explanation of some specific commands (Numerical summaries).</w:t>
      </w:r>
    </w:p>
    <w:p w:rsidR="00E97C0F" w:rsidRPr="00AD64F2" w:rsidRDefault="00E97C0F">
      <w:pPr>
        <w:rPr>
          <w:rFonts w:cstheme="minorHAnsi"/>
        </w:rPr>
      </w:pPr>
    </w:p>
    <w:tbl>
      <w:tblPr>
        <w:tblStyle w:val="TableGrid"/>
        <w:tblpPr w:leftFromText="180" w:rightFromText="180" w:vertAnchor="page" w:horzAnchor="margin" w:tblpXSpec="center" w:tblpY="481"/>
        <w:tblW w:w="1038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888"/>
        <w:gridCol w:w="3517"/>
        <w:gridCol w:w="1988"/>
        <w:gridCol w:w="1988"/>
      </w:tblGrid>
      <w:tr w:rsidR="00E97C0F" w:rsidRPr="00AD64F2" w:rsidTr="00E97C0F">
        <w:trPr>
          <w:trHeight w:val="565"/>
        </w:trPr>
        <w:tc>
          <w:tcPr>
            <w:tcW w:w="2888" w:type="dxa"/>
            <w:vAlign w:val="center"/>
          </w:tcPr>
          <w:p w:rsidR="00E97C0F" w:rsidRPr="00AD64F2" w:rsidRDefault="00E97C0F" w:rsidP="00E97C0F">
            <w:pPr>
              <w:jc w:val="center"/>
              <w:rPr>
                <w:rFonts w:cstheme="minorHAnsi"/>
                <w:b/>
              </w:rPr>
            </w:pPr>
            <w:r w:rsidRPr="00AD64F2">
              <w:rPr>
                <w:rFonts w:cstheme="minorHAnsi"/>
                <w:b/>
              </w:rPr>
              <w:lastRenderedPageBreak/>
              <w:t>Variable</w:t>
            </w:r>
          </w:p>
        </w:tc>
        <w:tc>
          <w:tcPr>
            <w:tcW w:w="3517" w:type="dxa"/>
            <w:vAlign w:val="center"/>
          </w:tcPr>
          <w:p w:rsidR="00E97C0F" w:rsidRPr="00AD64F2" w:rsidRDefault="00E97C0F" w:rsidP="00E97C0F">
            <w:pPr>
              <w:jc w:val="center"/>
              <w:rPr>
                <w:rFonts w:cstheme="minorHAnsi"/>
                <w:b/>
              </w:rPr>
            </w:pPr>
            <w:r w:rsidRPr="00AD64F2">
              <w:rPr>
                <w:rFonts w:cstheme="minorHAnsi"/>
                <w:b/>
              </w:rPr>
              <w:t>Type</w:t>
            </w:r>
          </w:p>
        </w:tc>
        <w:tc>
          <w:tcPr>
            <w:tcW w:w="1988" w:type="dxa"/>
            <w:vAlign w:val="center"/>
          </w:tcPr>
          <w:p w:rsidR="00E97C0F" w:rsidRPr="00AD64F2" w:rsidRDefault="00E97C0F" w:rsidP="00E97C0F">
            <w:pPr>
              <w:jc w:val="center"/>
              <w:rPr>
                <w:rFonts w:cstheme="minorHAnsi"/>
                <w:b/>
              </w:rPr>
            </w:pPr>
            <w:r w:rsidRPr="00AD64F2">
              <w:rPr>
                <w:rFonts w:cstheme="minorHAnsi"/>
                <w:b/>
              </w:rPr>
              <w:t>Unit of measurement</w:t>
            </w:r>
          </w:p>
        </w:tc>
        <w:tc>
          <w:tcPr>
            <w:tcW w:w="1988" w:type="dxa"/>
            <w:vAlign w:val="center"/>
          </w:tcPr>
          <w:p w:rsidR="00E97C0F" w:rsidRPr="00AD64F2" w:rsidRDefault="00E97C0F" w:rsidP="00E97C0F">
            <w:pPr>
              <w:jc w:val="center"/>
              <w:rPr>
                <w:rFonts w:cstheme="minorHAnsi"/>
                <w:b/>
              </w:rPr>
            </w:pPr>
            <w:r w:rsidRPr="00AD64F2">
              <w:rPr>
                <w:rFonts w:cstheme="minorHAnsi"/>
                <w:b/>
              </w:rPr>
              <w:t>Description</w:t>
            </w:r>
          </w:p>
        </w:tc>
      </w:tr>
      <w:tr w:rsidR="00E97C0F" w:rsidRPr="00AD64F2" w:rsidTr="00E97C0F">
        <w:trPr>
          <w:trHeight w:val="153"/>
        </w:trPr>
        <w:tc>
          <w:tcPr>
            <w:tcW w:w="2888" w:type="dxa"/>
            <w:vAlign w:val="center"/>
          </w:tcPr>
          <w:p w:rsidR="00E97C0F" w:rsidRPr="00AD64F2" w:rsidRDefault="00E97C0F" w:rsidP="00E97C0F">
            <w:pPr>
              <w:jc w:val="center"/>
              <w:rPr>
                <w:rFonts w:cstheme="minorHAnsi"/>
                <w:sz w:val="18"/>
                <w:szCs w:val="18"/>
              </w:rPr>
            </w:pPr>
            <w:r w:rsidRPr="00AD64F2">
              <w:rPr>
                <w:rFonts w:cstheme="minorHAnsi"/>
                <w:sz w:val="18"/>
                <w:szCs w:val="18"/>
              </w:rPr>
              <w:t>Hotel</w:t>
            </w:r>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Categorical (binomial) (city, resort)</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hotel</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color w:val="5F6368"/>
                <w:sz w:val="18"/>
                <w:szCs w:val="18"/>
                <w:shd w:val="clear" w:color="auto" w:fill="FFFFFF"/>
              </w:rPr>
              <w:t>Hotel (H1 = Resort Hotel or H2 = City Hotel)</w:t>
            </w:r>
          </w:p>
        </w:tc>
      </w:tr>
      <w:tr w:rsidR="00E97C0F" w:rsidRPr="00AD64F2" w:rsidTr="00E97C0F">
        <w:trPr>
          <w:trHeight w:val="153"/>
        </w:trPr>
        <w:tc>
          <w:tcPr>
            <w:tcW w:w="2888" w:type="dxa"/>
            <w:vAlign w:val="center"/>
          </w:tcPr>
          <w:p w:rsidR="00E97C0F" w:rsidRPr="00AD64F2" w:rsidRDefault="00E97C0F" w:rsidP="00E97C0F">
            <w:pPr>
              <w:jc w:val="center"/>
              <w:rPr>
                <w:rFonts w:cstheme="minorHAnsi"/>
                <w:sz w:val="18"/>
                <w:szCs w:val="18"/>
              </w:rPr>
            </w:pPr>
            <w:r w:rsidRPr="00AD64F2">
              <w:rPr>
                <w:rFonts w:cstheme="minorHAnsi"/>
                <w:sz w:val="18"/>
                <w:szCs w:val="18"/>
              </w:rPr>
              <w:t>is _canceled</w:t>
            </w:r>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Logical</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0 = false, 1=true</w:t>
            </w:r>
          </w:p>
        </w:tc>
        <w:tc>
          <w:tcPr>
            <w:tcW w:w="1988" w:type="dxa"/>
            <w:vAlign w:val="center"/>
          </w:tcPr>
          <w:p w:rsidR="00E97C0F" w:rsidRPr="00AD64F2" w:rsidRDefault="00E97C0F" w:rsidP="00E97C0F">
            <w:pPr>
              <w:jc w:val="center"/>
              <w:rPr>
                <w:rFonts w:cstheme="minorHAnsi"/>
                <w:sz w:val="18"/>
                <w:szCs w:val="18"/>
              </w:rPr>
            </w:pPr>
          </w:p>
        </w:tc>
      </w:tr>
      <w:tr w:rsidR="00E97C0F" w:rsidRPr="00AD64F2" w:rsidTr="00E97C0F">
        <w:trPr>
          <w:trHeight w:val="153"/>
        </w:trPr>
        <w:tc>
          <w:tcPr>
            <w:tcW w:w="2888" w:type="dxa"/>
            <w:vAlign w:val="center"/>
          </w:tcPr>
          <w:p w:rsidR="00E97C0F" w:rsidRPr="00AD64F2" w:rsidRDefault="00E97C0F" w:rsidP="00E97C0F">
            <w:pPr>
              <w:jc w:val="center"/>
              <w:rPr>
                <w:rFonts w:cstheme="minorHAnsi"/>
                <w:sz w:val="18"/>
                <w:szCs w:val="18"/>
              </w:rPr>
            </w:pPr>
            <w:proofErr w:type="spellStart"/>
            <w:r w:rsidRPr="00AD64F2">
              <w:rPr>
                <w:rFonts w:cstheme="minorHAnsi"/>
                <w:sz w:val="18"/>
                <w:szCs w:val="18"/>
              </w:rPr>
              <w:t>lead_time</w:t>
            </w:r>
            <w:proofErr w:type="spellEnd"/>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Numeric(Quantitative)</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days</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color w:val="5F6368"/>
                <w:sz w:val="18"/>
                <w:szCs w:val="18"/>
                <w:shd w:val="clear" w:color="auto" w:fill="FFFFFF"/>
              </w:rPr>
              <w:t>Number of days that elapsed between the entering date of the booking into the PMS and the arrival date</w:t>
            </w:r>
          </w:p>
        </w:tc>
      </w:tr>
      <w:tr w:rsidR="00E97C0F" w:rsidRPr="00AD64F2" w:rsidTr="00E97C0F">
        <w:trPr>
          <w:trHeight w:val="153"/>
        </w:trPr>
        <w:tc>
          <w:tcPr>
            <w:tcW w:w="2888" w:type="dxa"/>
            <w:vAlign w:val="center"/>
          </w:tcPr>
          <w:p w:rsidR="00E97C0F" w:rsidRPr="00AD64F2" w:rsidRDefault="00E97C0F" w:rsidP="00E97C0F">
            <w:pPr>
              <w:jc w:val="center"/>
              <w:rPr>
                <w:rFonts w:cstheme="minorHAnsi"/>
                <w:sz w:val="18"/>
                <w:szCs w:val="18"/>
              </w:rPr>
            </w:pPr>
            <w:proofErr w:type="spellStart"/>
            <w:r w:rsidRPr="00AD64F2">
              <w:rPr>
                <w:rFonts w:cstheme="minorHAnsi"/>
                <w:sz w:val="18"/>
                <w:szCs w:val="18"/>
              </w:rPr>
              <w:t>arrival_date_month</w:t>
            </w:r>
            <w:proofErr w:type="spellEnd"/>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Categorical (multinomial) (January-December)</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month</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color w:val="5F6368"/>
                <w:sz w:val="18"/>
                <w:szCs w:val="18"/>
                <w:shd w:val="clear" w:color="auto" w:fill="FFFFFF"/>
              </w:rPr>
              <w:t>Month of arrival date</w:t>
            </w:r>
          </w:p>
        </w:tc>
      </w:tr>
      <w:tr w:rsidR="00E97C0F" w:rsidRPr="00AD64F2" w:rsidTr="00E97C0F">
        <w:trPr>
          <w:trHeight w:val="153"/>
        </w:trPr>
        <w:tc>
          <w:tcPr>
            <w:tcW w:w="2888" w:type="dxa"/>
            <w:vAlign w:val="center"/>
          </w:tcPr>
          <w:p w:rsidR="00E97C0F" w:rsidRPr="00AD64F2" w:rsidRDefault="00E97C0F" w:rsidP="00E97C0F">
            <w:pPr>
              <w:jc w:val="center"/>
              <w:rPr>
                <w:rFonts w:cstheme="minorHAnsi"/>
                <w:sz w:val="18"/>
                <w:szCs w:val="18"/>
              </w:rPr>
            </w:pPr>
            <w:proofErr w:type="spellStart"/>
            <w:r w:rsidRPr="00AD64F2">
              <w:rPr>
                <w:rFonts w:cstheme="minorHAnsi"/>
                <w:sz w:val="18"/>
                <w:szCs w:val="18"/>
              </w:rPr>
              <w:t>arrival_date_week_number</w:t>
            </w:r>
            <w:proofErr w:type="spellEnd"/>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Numeric(Quantitative)</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Number of the week</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color w:val="5F6368"/>
                <w:sz w:val="18"/>
                <w:szCs w:val="18"/>
                <w:shd w:val="clear" w:color="auto" w:fill="FFFFFF"/>
              </w:rPr>
              <w:t>Week number of year for arrival date</w:t>
            </w:r>
          </w:p>
        </w:tc>
      </w:tr>
      <w:tr w:rsidR="00E97C0F" w:rsidRPr="00AD64F2" w:rsidTr="00E97C0F">
        <w:trPr>
          <w:trHeight w:val="153"/>
        </w:trPr>
        <w:tc>
          <w:tcPr>
            <w:tcW w:w="2888" w:type="dxa"/>
            <w:vAlign w:val="center"/>
          </w:tcPr>
          <w:p w:rsidR="00E97C0F" w:rsidRPr="00AD64F2" w:rsidRDefault="00E97C0F" w:rsidP="00E97C0F">
            <w:pPr>
              <w:jc w:val="center"/>
              <w:rPr>
                <w:rFonts w:cstheme="minorHAnsi"/>
                <w:sz w:val="18"/>
                <w:szCs w:val="18"/>
              </w:rPr>
            </w:pPr>
            <w:proofErr w:type="spellStart"/>
            <w:r w:rsidRPr="00AD64F2">
              <w:rPr>
                <w:rFonts w:cstheme="minorHAnsi"/>
                <w:sz w:val="18"/>
                <w:szCs w:val="18"/>
              </w:rPr>
              <w:t>arrival_date_day_of_month</w:t>
            </w:r>
            <w:proofErr w:type="spellEnd"/>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Numeric(Quantitative)</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 xml:space="preserve">Number of the </w:t>
            </w:r>
            <w:proofErr w:type="spellStart"/>
            <w:r w:rsidRPr="00AD64F2">
              <w:rPr>
                <w:rFonts w:cstheme="minorHAnsi"/>
                <w:sz w:val="18"/>
                <w:szCs w:val="18"/>
              </w:rPr>
              <w:t>dayday</w:t>
            </w:r>
            <w:proofErr w:type="spellEnd"/>
          </w:p>
        </w:tc>
        <w:tc>
          <w:tcPr>
            <w:tcW w:w="1988" w:type="dxa"/>
            <w:vAlign w:val="center"/>
          </w:tcPr>
          <w:p w:rsidR="00E97C0F" w:rsidRPr="00AD64F2" w:rsidRDefault="00E97C0F" w:rsidP="00E97C0F">
            <w:pPr>
              <w:jc w:val="center"/>
              <w:rPr>
                <w:rFonts w:cstheme="minorHAnsi"/>
                <w:sz w:val="18"/>
                <w:szCs w:val="18"/>
              </w:rPr>
            </w:pPr>
            <w:r w:rsidRPr="00AD64F2">
              <w:rPr>
                <w:rFonts w:cstheme="minorHAnsi"/>
                <w:color w:val="5F6368"/>
                <w:sz w:val="18"/>
                <w:szCs w:val="18"/>
                <w:shd w:val="clear" w:color="auto" w:fill="FFFFFF"/>
              </w:rPr>
              <w:t>Day of arrival date</w:t>
            </w:r>
          </w:p>
        </w:tc>
      </w:tr>
      <w:tr w:rsidR="00E97C0F" w:rsidRPr="00AD64F2" w:rsidTr="00E97C0F">
        <w:trPr>
          <w:trHeight w:val="153"/>
        </w:trPr>
        <w:tc>
          <w:tcPr>
            <w:tcW w:w="2888" w:type="dxa"/>
            <w:vAlign w:val="center"/>
          </w:tcPr>
          <w:p w:rsidR="00E97C0F" w:rsidRPr="00AD64F2" w:rsidRDefault="00E97C0F" w:rsidP="00E97C0F">
            <w:pPr>
              <w:jc w:val="center"/>
              <w:rPr>
                <w:rFonts w:cstheme="minorHAnsi"/>
                <w:sz w:val="18"/>
                <w:szCs w:val="18"/>
              </w:rPr>
            </w:pPr>
            <w:proofErr w:type="spellStart"/>
            <w:r w:rsidRPr="00AD64F2">
              <w:rPr>
                <w:rFonts w:cstheme="minorHAnsi"/>
                <w:sz w:val="18"/>
                <w:szCs w:val="18"/>
              </w:rPr>
              <w:t>stays_in_weekend_nights</w:t>
            </w:r>
            <w:proofErr w:type="spellEnd"/>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Numeric(Quantitative)</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Number of Weekend nights</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color w:val="5F6368"/>
                <w:sz w:val="18"/>
                <w:szCs w:val="18"/>
                <w:shd w:val="clear" w:color="auto" w:fill="FFFFFF"/>
              </w:rPr>
              <w:t>Number of weekend nights (Saturday or Sunday) the guest stayed or booked to stay at the hotel</w:t>
            </w:r>
          </w:p>
        </w:tc>
      </w:tr>
      <w:tr w:rsidR="00E97C0F" w:rsidRPr="00AD64F2" w:rsidTr="00E97C0F">
        <w:trPr>
          <w:trHeight w:val="153"/>
        </w:trPr>
        <w:tc>
          <w:tcPr>
            <w:tcW w:w="2888" w:type="dxa"/>
            <w:vAlign w:val="center"/>
          </w:tcPr>
          <w:p w:rsidR="00E97C0F" w:rsidRPr="00AD64F2" w:rsidRDefault="00E97C0F" w:rsidP="00E97C0F">
            <w:pPr>
              <w:jc w:val="center"/>
              <w:rPr>
                <w:rFonts w:cstheme="minorHAnsi"/>
                <w:sz w:val="18"/>
                <w:szCs w:val="18"/>
              </w:rPr>
            </w:pPr>
            <w:proofErr w:type="spellStart"/>
            <w:r w:rsidRPr="00AD64F2">
              <w:rPr>
                <w:rFonts w:cstheme="minorHAnsi"/>
                <w:sz w:val="18"/>
                <w:szCs w:val="18"/>
              </w:rPr>
              <w:t>stays_in_week_nights</w:t>
            </w:r>
            <w:proofErr w:type="spellEnd"/>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Numeric(Quantitative)</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Number of Week nights</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color w:val="5F6368"/>
                <w:sz w:val="18"/>
                <w:szCs w:val="18"/>
                <w:shd w:val="clear" w:color="auto" w:fill="FFFFFF"/>
              </w:rPr>
              <w:t>Number of week nights (Monday to Friday) the guest stayed or booked to stay at the hotel</w:t>
            </w:r>
          </w:p>
        </w:tc>
      </w:tr>
      <w:tr w:rsidR="00E97C0F" w:rsidRPr="00AD64F2" w:rsidTr="00E97C0F">
        <w:trPr>
          <w:trHeight w:val="153"/>
        </w:trPr>
        <w:tc>
          <w:tcPr>
            <w:tcW w:w="2888" w:type="dxa"/>
            <w:vAlign w:val="center"/>
          </w:tcPr>
          <w:p w:rsidR="00E97C0F" w:rsidRPr="00AD64F2" w:rsidRDefault="00E97C0F" w:rsidP="00E97C0F">
            <w:pPr>
              <w:jc w:val="center"/>
              <w:rPr>
                <w:rFonts w:cstheme="minorHAnsi"/>
                <w:sz w:val="18"/>
                <w:szCs w:val="18"/>
              </w:rPr>
            </w:pPr>
            <w:r w:rsidRPr="00AD64F2">
              <w:rPr>
                <w:rFonts w:cstheme="minorHAnsi"/>
                <w:sz w:val="18"/>
                <w:szCs w:val="18"/>
              </w:rPr>
              <w:t>adults</w:t>
            </w:r>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Numeric(Quantitative)</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Number of adults</w:t>
            </w:r>
          </w:p>
        </w:tc>
        <w:tc>
          <w:tcPr>
            <w:tcW w:w="1988" w:type="dxa"/>
            <w:vAlign w:val="center"/>
          </w:tcPr>
          <w:p w:rsidR="00E97C0F" w:rsidRPr="00AD64F2" w:rsidRDefault="00E97C0F" w:rsidP="00E97C0F">
            <w:pPr>
              <w:jc w:val="center"/>
              <w:rPr>
                <w:rFonts w:cstheme="minorHAnsi"/>
                <w:sz w:val="18"/>
                <w:szCs w:val="18"/>
              </w:rPr>
            </w:pPr>
          </w:p>
        </w:tc>
      </w:tr>
      <w:tr w:rsidR="00E97C0F" w:rsidRPr="00AD64F2" w:rsidTr="00E97C0F">
        <w:trPr>
          <w:trHeight w:val="153"/>
        </w:trPr>
        <w:tc>
          <w:tcPr>
            <w:tcW w:w="2888" w:type="dxa"/>
            <w:vAlign w:val="center"/>
          </w:tcPr>
          <w:p w:rsidR="00E97C0F" w:rsidRPr="00AD64F2" w:rsidRDefault="00E97C0F" w:rsidP="00E97C0F">
            <w:pPr>
              <w:jc w:val="center"/>
              <w:rPr>
                <w:rFonts w:cstheme="minorHAnsi"/>
                <w:sz w:val="18"/>
                <w:szCs w:val="18"/>
              </w:rPr>
            </w:pPr>
            <w:proofErr w:type="spellStart"/>
            <w:r w:rsidRPr="00AD64F2">
              <w:rPr>
                <w:rFonts w:cstheme="minorHAnsi"/>
                <w:sz w:val="18"/>
                <w:szCs w:val="18"/>
              </w:rPr>
              <w:t>distribution_channel</w:t>
            </w:r>
            <w:proofErr w:type="spellEnd"/>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Multinomial (TA/TO/direct/other)</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channel</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color w:val="5F6368"/>
                <w:sz w:val="18"/>
                <w:szCs w:val="18"/>
                <w:shd w:val="clear" w:color="auto" w:fill="FFFFFF"/>
              </w:rPr>
              <w:t>Booking distribution channel. The term “TA” means “Travel Agents” and “TO” means “Tour Operators”</w:t>
            </w:r>
          </w:p>
        </w:tc>
      </w:tr>
      <w:tr w:rsidR="00E97C0F" w:rsidRPr="00AD64F2" w:rsidTr="00E97C0F">
        <w:trPr>
          <w:trHeight w:val="153"/>
        </w:trPr>
        <w:tc>
          <w:tcPr>
            <w:tcW w:w="2888" w:type="dxa"/>
            <w:vAlign w:val="center"/>
          </w:tcPr>
          <w:p w:rsidR="00E97C0F" w:rsidRPr="00AD64F2" w:rsidRDefault="00E97C0F" w:rsidP="00E97C0F">
            <w:pPr>
              <w:jc w:val="center"/>
              <w:rPr>
                <w:rFonts w:cstheme="minorHAnsi"/>
                <w:sz w:val="18"/>
                <w:szCs w:val="18"/>
              </w:rPr>
            </w:pPr>
            <w:proofErr w:type="spellStart"/>
            <w:r w:rsidRPr="00AD64F2">
              <w:rPr>
                <w:rFonts w:cstheme="minorHAnsi"/>
                <w:sz w:val="18"/>
                <w:szCs w:val="18"/>
              </w:rPr>
              <w:t>is_repeated_guest</w:t>
            </w:r>
            <w:proofErr w:type="spellEnd"/>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Logical</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(0 = false, 1=true)</w:t>
            </w:r>
          </w:p>
        </w:tc>
        <w:tc>
          <w:tcPr>
            <w:tcW w:w="1988" w:type="dxa"/>
            <w:vAlign w:val="center"/>
          </w:tcPr>
          <w:p w:rsidR="00E97C0F" w:rsidRPr="00AD64F2" w:rsidRDefault="00E97C0F" w:rsidP="00E97C0F">
            <w:pPr>
              <w:jc w:val="center"/>
              <w:rPr>
                <w:rFonts w:cstheme="minorHAnsi"/>
                <w:sz w:val="18"/>
                <w:szCs w:val="18"/>
              </w:rPr>
            </w:pPr>
          </w:p>
        </w:tc>
      </w:tr>
      <w:tr w:rsidR="00E97C0F" w:rsidRPr="00AD64F2" w:rsidTr="00E97C0F">
        <w:trPr>
          <w:trHeight w:val="153"/>
        </w:trPr>
        <w:tc>
          <w:tcPr>
            <w:tcW w:w="2888" w:type="dxa"/>
            <w:vAlign w:val="center"/>
          </w:tcPr>
          <w:p w:rsidR="00E97C0F" w:rsidRPr="00AD64F2" w:rsidRDefault="00E97C0F" w:rsidP="00E97C0F">
            <w:pPr>
              <w:jc w:val="center"/>
              <w:rPr>
                <w:rFonts w:cstheme="minorHAnsi"/>
                <w:sz w:val="18"/>
                <w:szCs w:val="18"/>
              </w:rPr>
            </w:pPr>
            <w:proofErr w:type="spellStart"/>
            <w:r w:rsidRPr="00AD64F2">
              <w:rPr>
                <w:rFonts w:cstheme="minorHAnsi"/>
                <w:sz w:val="18"/>
                <w:szCs w:val="18"/>
              </w:rPr>
              <w:t>previous_cancellations</w:t>
            </w:r>
            <w:proofErr w:type="spellEnd"/>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Numeric(Quantitative)</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Number of previous cancellations</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color w:val="5F6368"/>
                <w:sz w:val="18"/>
                <w:szCs w:val="18"/>
                <w:shd w:val="clear" w:color="auto" w:fill="FFFFFF"/>
              </w:rPr>
              <w:t>Number of previous bookings that were cancelled by the customer prior to the current booking</w:t>
            </w:r>
          </w:p>
        </w:tc>
      </w:tr>
      <w:tr w:rsidR="00E97C0F" w:rsidRPr="00AD64F2" w:rsidTr="00E97C0F">
        <w:trPr>
          <w:trHeight w:val="153"/>
        </w:trPr>
        <w:tc>
          <w:tcPr>
            <w:tcW w:w="2888" w:type="dxa"/>
            <w:vAlign w:val="center"/>
          </w:tcPr>
          <w:p w:rsidR="00E97C0F" w:rsidRPr="00AD64F2" w:rsidRDefault="00E97C0F" w:rsidP="00E97C0F">
            <w:pPr>
              <w:jc w:val="center"/>
              <w:rPr>
                <w:rFonts w:cstheme="minorHAnsi"/>
                <w:sz w:val="18"/>
                <w:szCs w:val="18"/>
              </w:rPr>
            </w:pPr>
            <w:proofErr w:type="spellStart"/>
            <w:r w:rsidRPr="00AD64F2">
              <w:rPr>
                <w:rFonts w:cstheme="minorHAnsi"/>
                <w:sz w:val="18"/>
                <w:szCs w:val="18"/>
              </w:rPr>
              <w:t>reserved_room_type</w:t>
            </w:r>
            <w:proofErr w:type="spellEnd"/>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Character string</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No unit of measurement</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color w:val="5F6368"/>
                <w:sz w:val="18"/>
                <w:szCs w:val="18"/>
                <w:shd w:val="clear" w:color="auto" w:fill="FFFFFF"/>
              </w:rPr>
              <w:t>Code of room type reserved. Code is presented instead of designation for anonymity reasons.</w:t>
            </w:r>
          </w:p>
        </w:tc>
      </w:tr>
      <w:tr w:rsidR="00E97C0F" w:rsidRPr="00AD64F2" w:rsidTr="00E97C0F">
        <w:trPr>
          <w:trHeight w:val="153"/>
        </w:trPr>
        <w:tc>
          <w:tcPr>
            <w:tcW w:w="2888" w:type="dxa"/>
            <w:vAlign w:val="center"/>
          </w:tcPr>
          <w:p w:rsidR="00E97C0F" w:rsidRPr="00AD64F2" w:rsidRDefault="00E97C0F" w:rsidP="00E97C0F">
            <w:pPr>
              <w:jc w:val="center"/>
              <w:rPr>
                <w:rFonts w:cstheme="minorHAnsi"/>
                <w:sz w:val="18"/>
                <w:szCs w:val="18"/>
              </w:rPr>
            </w:pPr>
            <w:proofErr w:type="spellStart"/>
            <w:r w:rsidRPr="00AD64F2">
              <w:rPr>
                <w:rFonts w:cstheme="minorHAnsi"/>
                <w:sz w:val="18"/>
                <w:szCs w:val="18"/>
              </w:rPr>
              <w:t>assigned_room_type</w:t>
            </w:r>
            <w:proofErr w:type="spellEnd"/>
          </w:p>
        </w:tc>
        <w:tc>
          <w:tcPr>
            <w:tcW w:w="3517" w:type="dxa"/>
            <w:vAlign w:val="center"/>
          </w:tcPr>
          <w:p w:rsidR="00E97C0F" w:rsidRPr="00AD64F2" w:rsidRDefault="00E97C0F" w:rsidP="00E97C0F">
            <w:pPr>
              <w:jc w:val="center"/>
              <w:rPr>
                <w:rFonts w:cstheme="minorHAnsi"/>
                <w:sz w:val="18"/>
                <w:szCs w:val="18"/>
                <w:highlight w:val="yellow"/>
              </w:rPr>
            </w:pPr>
            <w:r w:rsidRPr="00AD64F2">
              <w:rPr>
                <w:rFonts w:cstheme="minorHAnsi"/>
                <w:sz w:val="18"/>
                <w:szCs w:val="18"/>
              </w:rPr>
              <w:t>Character string</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No unit of measurement</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color w:val="5F6368"/>
                <w:sz w:val="18"/>
                <w:szCs w:val="18"/>
                <w:shd w:val="clear" w:color="auto" w:fill="FFFFFF"/>
              </w:rPr>
              <w:t>Code for the type of room assigned to the booking. Sometimes the assigned room type differs from the reserved room type.</w:t>
            </w:r>
          </w:p>
        </w:tc>
      </w:tr>
      <w:tr w:rsidR="00E97C0F" w:rsidRPr="00AD64F2" w:rsidTr="00E97C0F">
        <w:trPr>
          <w:trHeight w:val="1769"/>
        </w:trPr>
        <w:tc>
          <w:tcPr>
            <w:tcW w:w="2888" w:type="dxa"/>
            <w:vAlign w:val="center"/>
          </w:tcPr>
          <w:p w:rsidR="00E97C0F" w:rsidRPr="00AD64F2" w:rsidRDefault="00E97C0F" w:rsidP="00E97C0F">
            <w:pPr>
              <w:jc w:val="center"/>
              <w:rPr>
                <w:rFonts w:cstheme="minorHAnsi"/>
                <w:sz w:val="18"/>
                <w:szCs w:val="18"/>
                <w:highlight w:val="yellow"/>
              </w:rPr>
            </w:pPr>
            <w:proofErr w:type="spellStart"/>
            <w:r w:rsidRPr="00AD64F2">
              <w:rPr>
                <w:rFonts w:cstheme="minorHAnsi"/>
                <w:sz w:val="18"/>
                <w:szCs w:val="18"/>
              </w:rPr>
              <w:t>reservation_status</w:t>
            </w:r>
            <w:proofErr w:type="spellEnd"/>
          </w:p>
        </w:tc>
        <w:tc>
          <w:tcPr>
            <w:tcW w:w="3517" w:type="dxa"/>
            <w:vAlign w:val="center"/>
          </w:tcPr>
          <w:p w:rsidR="00E97C0F" w:rsidRPr="00AD64F2" w:rsidRDefault="00E97C0F" w:rsidP="00E97C0F">
            <w:pPr>
              <w:jc w:val="center"/>
              <w:rPr>
                <w:rFonts w:cstheme="minorHAnsi"/>
                <w:sz w:val="18"/>
                <w:szCs w:val="18"/>
                <w:highlight w:val="yellow"/>
              </w:rPr>
            </w:pPr>
            <w:r w:rsidRPr="00AD64F2">
              <w:rPr>
                <w:rFonts w:cstheme="minorHAnsi"/>
                <w:sz w:val="18"/>
                <w:szCs w:val="18"/>
              </w:rPr>
              <w:t>Categorical(Check-out, Cancelled, other)</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Reservation status</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color w:val="5F6368"/>
                <w:sz w:val="18"/>
                <w:szCs w:val="18"/>
                <w:shd w:val="clear" w:color="auto" w:fill="FFFFFF"/>
              </w:rPr>
              <w:t>Reservation last status, assuming one of three categories: Canceled – booking was canceled by the customer.</w:t>
            </w:r>
          </w:p>
        </w:tc>
      </w:tr>
      <w:tr w:rsidR="00E97C0F" w:rsidRPr="00AD64F2" w:rsidTr="00E97C0F">
        <w:trPr>
          <w:trHeight w:val="1545"/>
        </w:trPr>
        <w:tc>
          <w:tcPr>
            <w:tcW w:w="2888" w:type="dxa"/>
            <w:vAlign w:val="center"/>
          </w:tcPr>
          <w:p w:rsidR="00E97C0F" w:rsidRPr="00AD64F2" w:rsidRDefault="00E97C0F" w:rsidP="00E97C0F">
            <w:pPr>
              <w:jc w:val="center"/>
              <w:rPr>
                <w:rFonts w:cstheme="minorHAnsi"/>
                <w:sz w:val="18"/>
                <w:szCs w:val="18"/>
                <w:highlight w:val="yellow"/>
              </w:rPr>
            </w:pPr>
            <w:proofErr w:type="spellStart"/>
            <w:r w:rsidRPr="00AD64F2">
              <w:rPr>
                <w:rFonts w:cstheme="minorHAnsi"/>
                <w:sz w:val="18"/>
                <w:szCs w:val="18"/>
              </w:rPr>
              <w:lastRenderedPageBreak/>
              <w:t>reservation_status_date</w:t>
            </w:r>
            <w:proofErr w:type="spellEnd"/>
          </w:p>
        </w:tc>
        <w:tc>
          <w:tcPr>
            <w:tcW w:w="3517" w:type="dxa"/>
            <w:vAlign w:val="center"/>
          </w:tcPr>
          <w:p w:rsidR="00E97C0F" w:rsidRPr="00AD64F2" w:rsidRDefault="00E97C0F" w:rsidP="00E97C0F">
            <w:pPr>
              <w:jc w:val="center"/>
              <w:rPr>
                <w:rFonts w:cstheme="minorHAnsi"/>
                <w:sz w:val="18"/>
                <w:szCs w:val="18"/>
                <w:highlight w:val="yellow"/>
              </w:rPr>
            </w:pPr>
            <w:r w:rsidRPr="00AD64F2">
              <w:rPr>
                <w:rFonts w:cstheme="minorHAnsi"/>
                <w:sz w:val="18"/>
                <w:szCs w:val="18"/>
              </w:rPr>
              <w:t>Character string</w:t>
            </w:r>
          </w:p>
        </w:tc>
        <w:tc>
          <w:tcPr>
            <w:tcW w:w="1988" w:type="dxa"/>
            <w:vAlign w:val="center"/>
          </w:tcPr>
          <w:p w:rsidR="00E97C0F" w:rsidRPr="00AD64F2" w:rsidRDefault="00E97C0F" w:rsidP="00E97C0F">
            <w:pPr>
              <w:jc w:val="center"/>
              <w:rPr>
                <w:rFonts w:cstheme="minorHAnsi"/>
                <w:sz w:val="18"/>
                <w:szCs w:val="18"/>
                <w:highlight w:val="yellow"/>
              </w:rPr>
            </w:pPr>
            <w:r w:rsidRPr="00AD64F2">
              <w:rPr>
                <w:rFonts w:cstheme="minorHAnsi"/>
                <w:sz w:val="18"/>
                <w:szCs w:val="18"/>
              </w:rPr>
              <w:t>No unit of measurement</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color w:val="5F6368"/>
                <w:sz w:val="18"/>
                <w:szCs w:val="18"/>
                <w:shd w:val="clear" w:color="auto" w:fill="FFFFFF"/>
              </w:rPr>
              <w:t>Date at which the last status was set. This variable can be used in conjunction with the Reservation Status</w:t>
            </w:r>
          </w:p>
        </w:tc>
      </w:tr>
      <w:tr w:rsidR="00E97C0F" w:rsidRPr="00AD64F2" w:rsidTr="00E97C0F">
        <w:trPr>
          <w:trHeight w:val="1096"/>
        </w:trPr>
        <w:tc>
          <w:tcPr>
            <w:tcW w:w="2888" w:type="dxa"/>
            <w:vAlign w:val="center"/>
          </w:tcPr>
          <w:p w:rsidR="00E97C0F" w:rsidRPr="00AD64F2" w:rsidRDefault="00E97C0F" w:rsidP="00E97C0F">
            <w:pPr>
              <w:jc w:val="center"/>
              <w:rPr>
                <w:rFonts w:cstheme="minorHAnsi"/>
                <w:sz w:val="18"/>
                <w:szCs w:val="18"/>
                <w:highlight w:val="yellow"/>
              </w:rPr>
            </w:pPr>
            <w:proofErr w:type="spellStart"/>
            <w:r w:rsidRPr="00AD64F2">
              <w:rPr>
                <w:rFonts w:cstheme="minorHAnsi"/>
                <w:sz w:val="18"/>
                <w:szCs w:val="18"/>
              </w:rPr>
              <w:t>total_of_special_requests</w:t>
            </w:r>
            <w:proofErr w:type="spellEnd"/>
          </w:p>
        </w:tc>
        <w:tc>
          <w:tcPr>
            <w:tcW w:w="3517" w:type="dxa"/>
            <w:vAlign w:val="center"/>
          </w:tcPr>
          <w:p w:rsidR="00E97C0F" w:rsidRPr="00AD64F2" w:rsidRDefault="00E97C0F" w:rsidP="00E97C0F">
            <w:pPr>
              <w:jc w:val="center"/>
              <w:rPr>
                <w:rFonts w:cstheme="minorHAnsi"/>
                <w:sz w:val="18"/>
                <w:szCs w:val="18"/>
                <w:highlight w:val="yellow"/>
              </w:rPr>
            </w:pPr>
            <w:r w:rsidRPr="00AD64F2">
              <w:rPr>
                <w:rFonts w:cstheme="minorHAnsi"/>
                <w:sz w:val="18"/>
                <w:szCs w:val="18"/>
              </w:rPr>
              <w:t>Numeric(Quantitative)</w:t>
            </w:r>
          </w:p>
        </w:tc>
        <w:tc>
          <w:tcPr>
            <w:tcW w:w="1988" w:type="dxa"/>
            <w:vAlign w:val="center"/>
          </w:tcPr>
          <w:p w:rsidR="00E97C0F" w:rsidRPr="00AD64F2" w:rsidRDefault="00E97C0F" w:rsidP="00E97C0F">
            <w:pPr>
              <w:jc w:val="center"/>
              <w:rPr>
                <w:rFonts w:cstheme="minorHAnsi"/>
                <w:sz w:val="18"/>
                <w:szCs w:val="18"/>
                <w:highlight w:val="yellow"/>
              </w:rPr>
            </w:pPr>
            <w:r w:rsidRPr="00AD64F2">
              <w:rPr>
                <w:rFonts w:cstheme="minorHAnsi"/>
                <w:sz w:val="18"/>
                <w:szCs w:val="18"/>
              </w:rPr>
              <w:t>Number of special requests</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color w:val="5F6368"/>
                <w:sz w:val="18"/>
                <w:szCs w:val="18"/>
                <w:shd w:val="clear" w:color="auto" w:fill="FFFFFF"/>
              </w:rPr>
              <w:t>Number of special requests made by the customer (e.g. twin bed or high floor)</w:t>
            </w:r>
          </w:p>
        </w:tc>
      </w:tr>
      <w:tr w:rsidR="00E97C0F" w:rsidRPr="00AD64F2" w:rsidTr="00E97C0F">
        <w:trPr>
          <w:trHeight w:val="880"/>
        </w:trPr>
        <w:tc>
          <w:tcPr>
            <w:tcW w:w="2888" w:type="dxa"/>
            <w:vAlign w:val="center"/>
          </w:tcPr>
          <w:p w:rsidR="00E97C0F" w:rsidRPr="00AD64F2" w:rsidRDefault="00E97C0F" w:rsidP="00E97C0F">
            <w:pPr>
              <w:jc w:val="center"/>
              <w:rPr>
                <w:rFonts w:cstheme="minorHAnsi"/>
                <w:sz w:val="18"/>
                <w:szCs w:val="18"/>
                <w:highlight w:val="yellow"/>
              </w:rPr>
            </w:pPr>
            <w:proofErr w:type="spellStart"/>
            <w:r w:rsidRPr="00AD64F2">
              <w:rPr>
                <w:rFonts w:cstheme="minorHAnsi"/>
                <w:sz w:val="18"/>
                <w:szCs w:val="18"/>
              </w:rPr>
              <w:t>required_car_parking_spaces</w:t>
            </w:r>
            <w:proofErr w:type="spellEnd"/>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Numeric(Quantitative)</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Number of car parking spaces</w:t>
            </w:r>
          </w:p>
        </w:tc>
        <w:tc>
          <w:tcPr>
            <w:tcW w:w="1988" w:type="dxa"/>
            <w:vAlign w:val="center"/>
          </w:tcPr>
          <w:p w:rsidR="00E97C0F" w:rsidRPr="00AD64F2" w:rsidRDefault="00E97C0F" w:rsidP="00E97C0F">
            <w:pPr>
              <w:jc w:val="center"/>
              <w:rPr>
                <w:rFonts w:cstheme="minorHAnsi"/>
                <w:sz w:val="18"/>
                <w:szCs w:val="18"/>
                <w:highlight w:val="yellow"/>
              </w:rPr>
            </w:pPr>
            <w:r w:rsidRPr="00AD64F2">
              <w:rPr>
                <w:rFonts w:cstheme="minorHAnsi"/>
                <w:color w:val="5F6368"/>
                <w:sz w:val="18"/>
                <w:szCs w:val="18"/>
                <w:shd w:val="clear" w:color="auto" w:fill="FFFFFF"/>
              </w:rPr>
              <w:t>Number of car parking spaces required by the customer</w:t>
            </w:r>
          </w:p>
        </w:tc>
      </w:tr>
      <w:tr w:rsidR="00E97C0F" w:rsidRPr="00AD64F2" w:rsidTr="00E97C0F">
        <w:trPr>
          <w:trHeight w:val="1545"/>
        </w:trPr>
        <w:tc>
          <w:tcPr>
            <w:tcW w:w="2888" w:type="dxa"/>
            <w:vAlign w:val="center"/>
          </w:tcPr>
          <w:p w:rsidR="00E97C0F" w:rsidRPr="00AD64F2" w:rsidRDefault="00E97C0F" w:rsidP="00E97C0F">
            <w:pPr>
              <w:jc w:val="center"/>
              <w:rPr>
                <w:rFonts w:cstheme="minorHAnsi"/>
                <w:sz w:val="18"/>
                <w:szCs w:val="18"/>
                <w:highlight w:val="yellow"/>
              </w:rPr>
            </w:pPr>
            <w:proofErr w:type="spellStart"/>
            <w:r w:rsidRPr="00AD64F2">
              <w:rPr>
                <w:rFonts w:cstheme="minorHAnsi"/>
                <w:sz w:val="18"/>
                <w:szCs w:val="18"/>
              </w:rPr>
              <w:t>adr</w:t>
            </w:r>
            <w:proofErr w:type="spellEnd"/>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Numeric(Quantitative)</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No unit of measurement</w:t>
            </w:r>
          </w:p>
        </w:tc>
        <w:tc>
          <w:tcPr>
            <w:tcW w:w="1988" w:type="dxa"/>
            <w:vAlign w:val="center"/>
          </w:tcPr>
          <w:p w:rsidR="00E97C0F" w:rsidRPr="00AD64F2" w:rsidRDefault="00E97C0F" w:rsidP="00E97C0F">
            <w:pPr>
              <w:jc w:val="center"/>
              <w:rPr>
                <w:rFonts w:cstheme="minorHAnsi"/>
                <w:sz w:val="18"/>
                <w:szCs w:val="18"/>
                <w:highlight w:val="yellow"/>
              </w:rPr>
            </w:pPr>
            <w:r w:rsidRPr="00AD64F2">
              <w:rPr>
                <w:rFonts w:cstheme="minorHAnsi"/>
                <w:color w:val="5F6368"/>
                <w:sz w:val="18"/>
                <w:szCs w:val="18"/>
                <w:shd w:val="clear" w:color="auto" w:fill="FFFFFF"/>
              </w:rPr>
              <w:t>Average Daily Rate as defined by dividing the sum of all lodging transactions by the total number of staying nights</w:t>
            </w:r>
          </w:p>
        </w:tc>
      </w:tr>
      <w:tr w:rsidR="00E97C0F" w:rsidRPr="00AD64F2" w:rsidTr="00E97C0F">
        <w:trPr>
          <w:trHeight w:val="1769"/>
        </w:trPr>
        <w:tc>
          <w:tcPr>
            <w:tcW w:w="2888" w:type="dxa"/>
            <w:vAlign w:val="center"/>
          </w:tcPr>
          <w:p w:rsidR="00E97C0F" w:rsidRPr="00AD64F2" w:rsidRDefault="00E97C0F" w:rsidP="00E97C0F">
            <w:pPr>
              <w:jc w:val="center"/>
              <w:rPr>
                <w:rFonts w:cstheme="minorHAnsi"/>
                <w:sz w:val="18"/>
                <w:szCs w:val="18"/>
                <w:highlight w:val="yellow"/>
              </w:rPr>
            </w:pPr>
            <w:proofErr w:type="spellStart"/>
            <w:r w:rsidRPr="00AD64F2">
              <w:rPr>
                <w:rFonts w:cstheme="minorHAnsi"/>
                <w:sz w:val="18"/>
                <w:szCs w:val="18"/>
              </w:rPr>
              <w:t>customer_type</w:t>
            </w:r>
            <w:proofErr w:type="spellEnd"/>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Categorical(multinomial) (transient, transient-party, other)</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Customer</w:t>
            </w:r>
          </w:p>
        </w:tc>
        <w:tc>
          <w:tcPr>
            <w:tcW w:w="1988" w:type="dxa"/>
            <w:vAlign w:val="center"/>
          </w:tcPr>
          <w:p w:rsidR="00E97C0F" w:rsidRPr="00AD64F2" w:rsidRDefault="00E97C0F" w:rsidP="00E97C0F">
            <w:pPr>
              <w:jc w:val="center"/>
              <w:rPr>
                <w:rFonts w:cstheme="minorHAnsi"/>
                <w:sz w:val="18"/>
                <w:szCs w:val="18"/>
                <w:highlight w:val="yellow"/>
              </w:rPr>
            </w:pPr>
            <w:r w:rsidRPr="00AD64F2">
              <w:rPr>
                <w:rFonts w:cstheme="minorHAnsi"/>
                <w:color w:val="5F6368"/>
                <w:sz w:val="18"/>
                <w:szCs w:val="18"/>
                <w:shd w:val="clear" w:color="auto" w:fill="FFFFFF"/>
              </w:rPr>
              <w:t>Type of booking, assuming one of four categories: Contract - when the booking has an allotment or other type of contract associated to it;</w:t>
            </w:r>
          </w:p>
        </w:tc>
      </w:tr>
      <w:tr w:rsidR="00E97C0F" w:rsidRPr="00AD64F2" w:rsidTr="00E97C0F">
        <w:trPr>
          <w:trHeight w:val="1096"/>
        </w:trPr>
        <w:tc>
          <w:tcPr>
            <w:tcW w:w="2888" w:type="dxa"/>
            <w:vAlign w:val="center"/>
          </w:tcPr>
          <w:p w:rsidR="00E97C0F" w:rsidRPr="00AD64F2" w:rsidRDefault="00E97C0F" w:rsidP="00E97C0F">
            <w:pPr>
              <w:jc w:val="center"/>
              <w:rPr>
                <w:rFonts w:cstheme="minorHAnsi"/>
                <w:sz w:val="18"/>
                <w:szCs w:val="18"/>
                <w:highlight w:val="yellow"/>
              </w:rPr>
            </w:pPr>
            <w:proofErr w:type="spellStart"/>
            <w:r w:rsidRPr="00AD64F2">
              <w:rPr>
                <w:rFonts w:cstheme="minorHAnsi"/>
                <w:sz w:val="18"/>
                <w:szCs w:val="18"/>
              </w:rPr>
              <w:t>days_in_waiting_list</w:t>
            </w:r>
            <w:proofErr w:type="spellEnd"/>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Numeric(Quantitative)</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Number of days</w:t>
            </w:r>
          </w:p>
        </w:tc>
        <w:tc>
          <w:tcPr>
            <w:tcW w:w="1988" w:type="dxa"/>
            <w:vAlign w:val="center"/>
          </w:tcPr>
          <w:p w:rsidR="00E97C0F" w:rsidRPr="00AD64F2" w:rsidRDefault="00E97C0F" w:rsidP="00E97C0F">
            <w:pPr>
              <w:jc w:val="center"/>
              <w:rPr>
                <w:rFonts w:cstheme="minorHAnsi"/>
                <w:sz w:val="18"/>
                <w:szCs w:val="18"/>
                <w:highlight w:val="yellow"/>
              </w:rPr>
            </w:pPr>
            <w:r w:rsidRPr="00AD64F2">
              <w:rPr>
                <w:rFonts w:cstheme="minorHAnsi"/>
                <w:color w:val="5F6368"/>
                <w:sz w:val="18"/>
                <w:szCs w:val="18"/>
                <w:shd w:val="clear" w:color="auto" w:fill="FFFFFF"/>
              </w:rPr>
              <w:t>Number of days the booking was in the waiting list before it was confirmed to the customer</w:t>
            </w:r>
          </w:p>
        </w:tc>
      </w:tr>
      <w:tr w:rsidR="00E97C0F" w:rsidRPr="00AD64F2" w:rsidTr="00E97C0F">
        <w:trPr>
          <w:trHeight w:val="1769"/>
        </w:trPr>
        <w:tc>
          <w:tcPr>
            <w:tcW w:w="2888" w:type="dxa"/>
            <w:vAlign w:val="center"/>
          </w:tcPr>
          <w:p w:rsidR="00E97C0F" w:rsidRPr="00AD64F2" w:rsidRDefault="00E97C0F" w:rsidP="00E97C0F">
            <w:pPr>
              <w:jc w:val="center"/>
              <w:rPr>
                <w:rFonts w:cstheme="minorHAnsi"/>
                <w:sz w:val="18"/>
                <w:szCs w:val="18"/>
                <w:highlight w:val="yellow"/>
              </w:rPr>
            </w:pPr>
            <w:r w:rsidRPr="00AD64F2">
              <w:rPr>
                <w:rFonts w:cstheme="minorHAnsi"/>
                <w:sz w:val="18"/>
                <w:szCs w:val="18"/>
              </w:rPr>
              <w:t>company</w:t>
            </w:r>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Numeric(quantitative)</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ID</w:t>
            </w:r>
          </w:p>
        </w:tc>
        <w:tc>
          <w:tcPr>
            <w:tcW w:w="1988" w:type="dxa"/>
            <w:vAlign w:val="center"/>
          </w:tcPr>
          <w:p w:rsidR="00E97C0F" w:rsidRPr="00AD64F2" w:rsidRDefault="00E97C0F" w:rsidP="00E97C0F">
            <w:pPr>
              <w:jc w:val="center"/>
              <w:rPr>
                <w:rFonts w:cstheme="minorHAnsi"/>
                <w:sz w:val="18"/>
                <w:szCs w:val="18"/>
                <w:highlight w:val="yellow"/>
              </w:rPr>
            </w:pPr>
            <w:r w:rsidRPr="00AD64F2">
              <w:rPr>
                <w:rFonts w:cstheme="minorHAnsi"/>
                <w:color w:val="5F6368"/>
                <w:sz w:val="18"/>
                <w:szCs w:val="18"/>
                <w:shd w:val="clear" w:color="auto" w:fill="FFFFFF"/>
              </w:rPr>
              <w:t>ID of the company/entity that made the booking or responsible for paying the booking. ID is presented instead of designation for</w:t>
            </w:r>
          </w:p>
        </w:tc>
      </w:tr>
      <w:tr w:rsidR="00E97C0F" w:rsidRPr="00AD64F2" w:rsidTr="00E97C0F">
        <w:trPr>
          <w:trHeight w:val="656"/>
        </w:trPr>
        <w:tc>
          <w:tcPr>
            <w:tcW w:w="2888" w:type="dxa"/>
            <w:vAlign w:val="center"/>
          </w:tcPr>
          <w:p w:rsidR="00E97C0F" w:rsidRPr="00AD64F2" w:rsidRDefault="00E97C0F" w:rsidP="00E97C0F">
            <w:pPr>
              <w:jc w:val="center"/>
              <w:rPr>
                <w:rFonts w:cstheme="minorHAnsi"/>
                <w:sz w:val="18"/>
                <w:szCs w:val="18"/>
                <w:highlight w:val="yellow"/>
              </w:rPr>
            </w:pPr>
            <w:r w:rsidRPr="00AD64F2">
              <w:rPr>
                <w:rFonts w:cstheme="minorHAnsi"/>
                <w:sz w:val="18"/>
                <w:szCs w:val="18"/>
              </w:rPr>
              <w:t>agent</w:t>
            </w:r>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Numeric(quantitative)</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ID</w:t>
            </w:r>
          </w:p>
        </w:tc>
        <w:tc>
          <w:tcPr>
            <w:tcW w:w="1988" w:type="dxa"/>
            <w:vAlign w:val="center"/>
          </w:tcPr>
          <w:p w:rsidR="00E97C0F" w:rsidRPr="00AD64F2" w:rsidRDefault="00E97C0F" w:rsidP="00E97C0F">
            <w:pPr>
              <w:jc w:val="center"/>
              <w:rPr>
                <w:rFonts w:cstheme="minorHAnsi"/>
                <w:sz w:val="18"/>
                <w:szCs w:val="18"/>
                <w:highlight w:val="yellow"/>
              </w:rPr>
            </w:pPr>
            <w:r w:rsidRPr="00AD64F2">
              <w:rPr>
                <w:rFonts w:cstheme="minorHAnsi"/>
                <w:color w:val="5F6368"/>
                <w:sz w:val="18"/>
                <w:szCs w:val="18"/>
                <w:shd w:val="clear" w:color="auto" w:fill="FFFFFF"/>
              </w:rPr>
              <w:t>ID of the travel agency that made the booking</w:t>
            </w:r>
          </w:p>
        </w:tc>
      </w:tr>
      <w:tr w:rsidR="00E97C0F" w:rsidRPr="00AD64F2" w:rsidTr="00E97C0F">
        <w:trPr>
          <w:trHeight w:val="656"/>
        </w:trPr>
        <w:tc>
          <w:tcPr>
            <w:tcW w:w="2888" w:type="dxa"/>
            <w:vAlign w:val="center"/>
          </w:tcPr>
          <w:p w:rsidR="00E97C0F" w:rsidRPr="00AD64F2" w:rsidRDefault="00E97C0F" w:rsidP="00E97C0F">
            <w:pPr>
              <w:jc w:val="center"/>
              <w:rPr>
                <w:rFonts w:cstheme="minorHAnsi"/>
                <w:sz w:val="18"/>
                <w:szCs w:val="18"/>
                <w:highlight w:val="yellow"/>
              </w:rPr>
            </w:pPr>
            <w:proofErr w:type="spellStart"/>
            <w:r w:rsidRPr="00AD64F2">
              <w:rPr>
                <w:rFonts w:cstheme="minorHAnsi"/>
                <w:sz w:val="18"/>
                <w:szCs w:val="18"/>
              </w:rPr>
              <w:t>booking_changes</w:t>
            </w:r>
            <w:proofErr w:type="spellEnd"/>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Numeric(quantitative)</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Number of changes/amendments</w:t>
            </w:r>
            <w:bookmarkStart w:id="0" w:name="_GoBack"/>
            <w:bookmarkEnd w:id="0"/>
          </w:p>
        </w:tc>
        <w:tc>
          <w:tcPr>
            <w:tcW w:w="1988" w:type="dxa"/>
            <w:vAlign w:val="center"/>
          </w:tcPr>
          <w:p w:rsidR="00E97C0F" w:rsidRPr="00AD64F2" w:rsidRDefault="00E97C0F" w:rsidP="00E97C0F">
            <w:pPr>
              <w:jc w:val="center"/>
              <w:rPr>
                <w:rFonts w:cstheme="minorHAnsi"/>
                <w:sz w:val="18"/>
                <w:szCs w:val="18"/>
                <w:highlight w:val="yellow"/>
              </w:rPr>
            </w:pPr>
            <w:r w:rsidRPr="00AD64F2">
              <w:rPr>
                <w:rFonts w:cstheme="minorHAnsi"/>
                <w:color w:val="5F6368"/>
                <w:sz w:val="18"/>
                <w:szCs w:val="18"/>
                <w:shd w:val="clear" w:color="auto" w:fill="FFFFFF"/>
              </w:rPr>
              <w:t>Number of changes/amendments made to the booking from the moment the booking was entered on the PMS</w:t>
            </w:r>
          </w:p>
        </w:tc>
      </w:tr>
      <w:tr w:rsidR="00E97C0F" w:rsidRPr="00AD64F2" w:rsidTr="00E97C0F">
        <w:trPr>
          <w:trHeight w:val="1096"/>
        </w:trPr>
        <w:tc>
          <w:tcPr>
            <w:tcW w:w="2888" w:type="dxa"/>
            <w:vAlign w:val="center"/>
          </w:tcPr>
          <w:p w:rsidR="00E97C0F" w:rsidRPr="00AD64F2" w:rsidRDefault="00E97C0F" w:rsidP="00E97C0F">
            <w:pPr>
              <w:jc w:val="center"/>
              <w:rPr>
                <w:rFonts w:cstheme="minorHAnsi"/>
                <w:sz w:val="18"/>
                <w:szCs w:val="18"/>
                <w:highlight w:val="yellow"/>
              </w:rPr>
            </w:pPr>
            <w:proofErr w:type="spellStart"/>
            <w:r w:rsidRPr="00AD64F2">
              <w:rPr>
                <w:rFonts w:cstheme="minorHAnsi"/>
                <w:sz w:val="18"/>
                <w:szCs w:val="18"/>
              </w:rPr>
              <w:lastRenderedPageBreak/>
              <w:t>deposit_type</w:t>
            </w:r>
            <w:proofErr w:type="spellEnd"/>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Categorical(binomial)</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No unit of measurement</w:t>
            </w:r>
          </w:p>
        </w:tc>
        <w:tc>
          <w:tcPr>
            <w:tcW w:w="1988" w:type="dxa"/>
            <w:vAlign w:val="center"/>
          </w:tcPr>
          <w:p w:rsidR="00E97C0F" w:rsidRPr="00AD64F2" w:rsidRDefault="00E97C0F" w:rsidP="00E97C0F">
            <w:pPr>
              <w:jc w:val="center"/>
              <w:rPr>
                <w:rFonts w:cstheme="minorHAnsi"/>
                <w:sz w:val="18"/>
                <w:szCs w:val="18"/>
                <w:highlight w:val="yellow"/>
              </w:rPr>
            </w:pPr>
            <w:r w:rsidRPr="00AD64F2">
              <w:rPr>
                <w:rFonts w:cstheme="minorHAnsi"/>
                <w:color w:val="5F6368"/>
                <w:sz w:val="18"/>
                <w:szCs w:val="18"/>
                <w:shd w:val="clear" w:color="auto" w:fill="FFFFFF"/>
              </w:rPr>
              <w:t>Indication on if the customer made a deposit to guarantee the booking.</w:t>
            </w:r>
          </w:p>
        </w:tc>
      </w:tr>
      <w:tr w:rsidR="00E97C0F" w:rsidRPr="00AD64F2" w:rsidTr="00E97C0F">
        <w:trPr>
          <w:trHeight w:val="1104"/>
        </w:trPr>
        <w:tc>
          <w:tcPr>
            <w:tcW w:w="2888" w:type="dxa"/>
            <w:vAlign w:val="center"/>
          </w:tcPr>
          <w:p w:rsidR="00E97C0F" w:rsidRPr="00AD64F2" w:rsidRDefault="00E97C0F" w:rsidP="00E97C0F">
            <w:pPr>
              <w:jc w:val="center"/>
              <w:rPr>
                <w:rFonts w:cstheme="minorHAnsi"/>
                <w:sz w:val="18"/>
                <w:szCs w:val="18"/>
                <w:highlight w:val="yellow"/>
              </w:rPr>
            </w:pPr>
            <w:proofErr w:type="spellStart"/>
            <w:r w:rsidRPr="00AD64F2">
              <w:rPr>
                <w:rFonts w:cstheme="minorHAnsi"/>
                <w:sz w:val="18"/>
                <w:szCs w:val="18"/>
              </w:rPr>
              <w:t>previous_bookings_not_canceled</w:t>
            </w:r>
            <w:proofErr w:type="spellEnd"/>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Numeric(quantitative)</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Number of bookings not canceled</w:t>
            </w:r>
          </w:p>
        </w:tc>
        <w:tc>
          <w:tcPr>
            <w:tcW w:w="1988" w:type="dxa"/>
            <w:vAlign w:val="center"/>
          </w:tcPr>
          <w:p w:rsidR="00E97C0F" w:rsidRPr="00AD64F2" w:rsidRDefault="00E97C0F" w:rsidP="00E97C0F">
            <w:pPr>
              <w:jc w:val="center"/>
              <w:rPr>
                <w:rFonts w:cstheme="minorHAnsi"/>
                <w:sz w:val="18"/>
                <w:szCs w:val="18"/>
                <w:highlight w:val="yellow"/>
              </w:rPr>
            </w:pPr>
            <w:r w:rsidRPr="00AD64F2">
              <w:rPr>
                <w:rFonts w:cstheme="minorHAnsi"/>
                <w:color w:val="5F6368"/>
                <w:sz w:val="18"/>
                <w:szCs w:val="18"/>
                <w:shd w:val="clear" w:color="auto" w:fill="FFFFFF"/>
              </w:rPr>
              <w:t>Number of previous bookings not cancelled by the customer prior to the current booking</w:t>
            </w:r>
          </w:p>
        </w:tc>
      </w:tr>
      <w:tr w:rsidR="00E97C0F" w:rsidRPr="00AD64F2" w:rsidTr="00E97C0F">
        <w:trPr>
          <w:trHeight w:val="216"/>
        </w:trPr>
        <w:tc>
          <w:tcPr>
            <w:tcW w:w="2888" w:type="dxa"/>
            <w:vAlign w:val="center"/>
          </w:tcPr>
          <w:p w:rsidR="00E97C0F" w:rsidRPr="00AD64F2" w:rsidRDefault="00E97C0F" w:rsidP="00E97C0F">
            <w:pPr>
              <w:jc w:val="center"/>
              <w:rPr>
                <w:rFonts w:cstheme="minorHAnsi"/>
                <w:sz w:val="18"/>
                <w:szCs w:val="18"/>
              </w:rPr>
            </w:pPr>
            <w:r w:rsidRPr="00AD64F2">
              <w:rPr>
                <w:rFonts w:cstheme="minorHAnsi"/>
                <w:sz w:val="18"/>
                <w:szCs w:val="18"/>
              </w:rPr>
              <w:t>Children</w:t>
            </w:r>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Numeric(Quantitative)</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Number of children</w:t>
            </w:r>
          </w:p>
        </w:tc>
        <w:tc>
          <w:tcPr>
            <w:tcW w:w="1988" w:type="dxa"/>
            <w:vAlign w:val="center"/>
          </w:tcPr>
          <w:p w:rsidR="00E97C0F" w:rsidRPr="00AD64F2" w:rsidRDefault="00E97C0F" w:rsidP="00E97C0F">
            <w:pPr>
              <w:jc w:val="center"/>
              <w:rPr>
                <w:rFonts w:cstheme="minorHAnsi"/>
                <w:sz w:val="18"/>
                <w:szCs w:val="18"/>
                <w:highlight w:val="yellow"/>
              </w:rPr>
            </w:pPr>
          </w:p>
        </w:tc>
      </w:tr>
      <w:tr w:rsidR="00E97C0F" w:rsidRPr="00AD64F2" w:rsidTr="00E97C0F">
        <w:trPr>
          <w:trHeight w:val="216"/>
        </w:trPr>
        <w:tc>
          <w:tcPr>
            <w:tcW w:w="2888" w:type="dxa"/>
            <w:vAlign w:val="center"/>
          </w:tcPr>
          <w:p w:rsidR="00E97C0F" w:rsidRPr="00AD64F2" w:rsidRDefault="00E97C0F" w:rsidP="00E97C0F">
            <w:pPr>
              <w:jc w:val="center"/>
              <w:rPr>
                <w:rFonts w:cstheme="minorHAnsi"/>
                <w:sz w:val="18"/>
                <w:szCs w:val="18"/>
              </w:rPr>
            </w:pPr>
            <w:r w:rsidRPr="00AD64F2">
              <w:rPr>
                <w:rFonts w:cstheme="minorHAnsi"/>
                <w:sz w:val="18"/>
                <w:szCs w:val="18"/>
              </w:rPr>
              <w:t>babies</w:t>
            </w:r>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Numeric(Quantitative)</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Number of babies</w:t>
            </w:r>
          </w:p>
        </w:tc>
        <w:tc>
          <w:tcPr>
            <w:tcW w:w="1988" w:type="dxa"/>
            <w:vAlign w:val="center"/>
          </w:tcPr>
          <w:p w:rsidR="00E97C0F" w:rsidRPr="00AD64F2" w:rsidRDefault="00E97C0F" w:rsidP="00E97C0F">
            <w:pPr>
              <w:jc w:val="center"/>
              <w:rPr>
                <w:rFonts w:cstheme="minorHAnsi"/>
                <w:sz w:val="18"/>
                <w:szCs w:val="18"/>
                <w:highlight w:val="yellow"/>
              </w:rPr>
            </w:pPr>
          </w:p>
        </w:tc>
      </w:tr>
      <w:tr w:rsidR="00E97C0F" w:rsidRPr="00AD64F2" w:rsidTr="00E97C0F">
        <w:trPr>
          <w:trHeight w:val="224"/>
        </w:trPr>
        <w:tc>
          <w:tcPr>
            <w:tcW w:w="2888" w:type="dxa"/>
            <w:vAlign w:val="center"/>
          </w:tcPr>
          <w:p w:rsidR="00E97C0F" w:rsidRPr="00AD64F2" w:rsidRDefault="00E97C0F" w:rsidP="00E97C0F">
            <w:pPr>
              <w:jc w:val="center"/>
              <w:rPr>
                <w:rFonts w:cstheme="minorHAnsi"/>
                <w:sz w:val="18"/>
                <w:szCs w:val="18"/>
                <w:highlight w:val="yellow"/>
              </w:rPr>
            </w:pPr>
            <w:proofErr w:type="spellStart"/>
            <w:r w:rsidRPr="00AD64F2">
              <w:rPr>
                <w:rFonts w:cstheme="minorHAnsi"/>
                <w:color w:val="202124"/>
                <w:sz w:val="18"/>
                <w:szCs w:val="18"/>
                <w:shd w:val="clear" w:color="auto" w:fill="FFFFFF"/>
              </w:rPr>
              <w:t>arrival_date_year</w:t>
            </w:r>
            <w:proofErr w:type="spellEnd"/>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Numeric(Quantitative)</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Year number</w:t>
            </w:r>
          </w:p>
        </w:tc>
        <w:tc>
          <w:tcPr>
            <w:tcW w:w="1988" w:type="dxa"/>
            <w:vAlign w:val="center"/>
          </w:tcPr>
          <w:p w:rsidR="00E97C0F" w:rsidRPr="00AD64F2" w:rsidRDefault="00E97C0F" w:rsidP="00E97C0F">
            <w:pPr>
              <w:jc w:val="center"/>
              <w:rPr>
                <w:rFonts w:cstheme="minorHAnsi"/>
                <w:sz w:val="18"/>
                <w:szCs w:val="18"/>
                <w:highlight w:val="yellow"/>
              </w:rPr>
            </w:pPr>
            <w:r w:rsidRPr="00AD64F2">
              <w:rPr>
                <w:rFonts w:cstheme="minorHAnsi"/>
                <w:color w:val="5F6368"/>
                <w:sz w:val="18"/>
                <w:szCs w:val="18"/>
                <w:shd w:val="clear" w:color="auto" w:fill="FFFFFF"/>
              </w:rPr>
              <w:t>Year of arrival date</w:t>
            </w:r>
          </w:p>
        </w:tc>
      </w:tr>
      <w:tr w:rsidR="00E97C0F" w:rsidRPr="00AD64F2" w:rsidTr="00E97C0F">
        <w:trPr>
          <w:trHeight w:val="1545"/>
        </w:trPr>
        <w:tc>
          <w:tcPr>
            <w:tcW w:w="2888" w:type="dxa"/>
            <w:vAlign w:val="center"/>
          </w:tcPr>
          <w:p w:rsidR="00E97C0F" w:rsidRPr="00AD64F2" w:rsidRDefault="00E97C0F" w:rsidP="00E97C0F">
            <w:pPr>
              <w:jc w:val="center"/>
              <w:rPr>
                <w:rFonts w:cstheme="minorHAnsi"/>
                <w:color w:val="202124"/>
                <w:sz w:val="18"/>
                <w:szCs w:val="18"/>
                <w:shd w:val="clear" w:color="auto" w:fill="FFFFFF"/>
              </w:rPr>
            </w:pPr>
            <w:r w:rsidRPr="00AD64F2">
              <w:rPr>
                <w:rFonts w:cstheme="minorHAnsi"/>
                <w:color w:val="202124"/>
                <w:sz w:val="18"/>
                <w:szCs w:val="18"/>
                <w:shd w:val="clear" w:color="auto" w:fill="FFFFFF"/>
              </w:rPr>
              <w:t>meal</w:t>
            </w:r>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Categorical(multinomial (</w:t>
            </w:r>
            <w:proofErr w:type="spellStart"/>
            <w:r w:rsidRPr="00AD64F2">
              <w:rPr>
                <w:rFonts w:cstheme="minorHAnsi"/>
                <w:sz w:val="18"/>
                <w:szCs w:val="18"/>
              </w:rPr>
              <w:t>BB,HB,other</w:t>
            </w:r>
            <w:proofErr w:type="spellEnd"/>
            <w:r w:rsidRPr="00AD64F2">
              <w:rPr>
                <w:rFonts w:cstheme="minorHAnsi"/>
                <w:sz w:val="18"/>
                <w:szCs w:val="18"/>
              </w:rPr>
              <w:t>)</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meal</w:t>
            </w:r>
          </w:p>
        </w:tc>
        <w:tc>
          <w:tcPr>
            <w:tcW w:w="1988" w:type="dxa"/>
            <w:vAlign w:val="center"/>
          </w:tcPr>
          <w:p w:rsidR="00E97C0F" w:rsidRPr="00AD64F2" w:rsidRDefault="00E97C0F" w:rsidP="00E97C0F">
            <w:pPr>
              <w:jc w:val="center"/>
              <w:rPr>
                <w:rFonts w:cstheme="minorHAnsi"/>
                <w:color w:val="5F6368"/>
                <w:sz w:val="18"/>
                <w:szCs w:val="18"/>
                <w:shd w:val="clear" w:color="auto" w:fill="FFFFFF"/>
              </w:rPr>
            </w:pPr>
            <w:r w:rsidRPr="00AD64F2">
              <w:rPr>
                <w:rFonts w:cstheme="minorHAnsi"/>
                <w:color w:val="5F6368"/>
                <w:sz w:val="18"/>
                <w:szCs w:val="18"/>
                <w:shd w:val="clear" w:color="auto" w:fill="FFFFFF"/>
              </w:rPr>
              <w:t>Type of meal booked. Categories are presented in standard hospitality meal packages: Undefined/SC – no meal</w:t>
            </w:r>
          </w:p>
        </w:tc>
      </w:tr>
      <w:tr w:rsidR="00E97C0F" w:rsidRPr="00AD64F2" w:rsidTr="00E97C0F">
        <w:trPr>
          <w:trHeight w:val="1096"/>
        </w:trPr>
        <w:tc>
          <w:tcPr>
            <w:tcW w:w="2888" w:type="dxa"/>
            <w:vAlign w:val="center"/>
          </w:tcPr>
          <w:p w:rsidR="00E97C0F" w:rsidRPr="00AD64F2" w:rsidRDefault="00E97C0F" w:rsidP="00E97C0F">
            <w:pPr>
              <w:jc w:val="center"/>
              <w:rPr>
                <w:rFonts w:cstheme="minorHAnsi"/>
                <w:color w:val="202124"/>
                <w:sz w:val="18"/>
                <w:szCs w:val="18"/>
                <w:shd w:val="clear" w:color="auto" w:fill="FFFFFF"/>
              </w:rPr>
            </w:pPr>
            <w:r w:rsidRPr="00AD64F2">
              <w:rPr>
                <w:rFonts w:cstheme="minorHAnsi"/>
                <w:color w:val="202124"/>
                <w:sz w:val="18"/>
                <w:szCs w:val="18"/>
                <w:shd w:val="clear" w:color="auto" w:fill="FFFFFF"/>
              </w:rPr>
              <w:t>Countries</w:t>
            </w:r>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Categorical(</w:t>
            </w:r>
            <w:proofErr w:type="spellStart"/>
            <w:r w:rsidRPr="00AD64F2">
              <w:rPr>
                <w:rFonts w:cstheme="minorHAnsi"/>
                <w:sz w:val="18"/>
                <w:szCs w:val="18"/>
              </w:rPr>
              <w:t>mutlinomial</w:t>
            </w:r>
            <w:proofErr w:type="spellEnd"/>
            <w:r w:rsidRPr="00AD64F2">
              <w:rPr>
                <w:rFonts w:cstheme="minorHAnsi"/>
                <w:sz w:val="18"/>
                <w:szCs w:val="18"/>
              </w:rPr>
              <w:t>(</w:t>
            </w:r>
            <w:proofErr w:type="spellStart"/>
            <w:r w:rsidRPr="00AD64F2">
              <w:rPr>
                <w:rFonts w:cstheme="minorHAnsi"/>
                <w:sz w:val="18"/>
                <w:szCs w:val="18"/>
              </w:rPr>
              <w:t>PRT,GBR,Other</w:t>
            </w:r>
            <w:proofErr w:type="spellEnd"/>
            <w:r w:rsidRPr="00AD64F2">
              <w:rPr>
                <w:rFonts w:cstheme="minorHAnsi"/>
                <w:sz w:val="18"/>
                <w:szCs w:val="18"/>
              </w:rPr>
              <w:t>)</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country</w:t>
            </w:r>
          </w:p>
        </w:tc>
        <w:tc>
          <w:tcPr>
            <w:tcW w:w="1988" w:type="dxa"/>
            <w:vAlign w:val="center"/>
          </w:tcPr>
          <w:p w:rsidR="00E97C0F" w:rsidRPr="00AD64F2" w:rsidRDefault="00E97C0F" w:rsidP="00E97C0F">
            <w:pPr>
              <w:jc w:val="center"/>
              <w:rPr>
                <w:rFonts w:cstheme="minorHAnsi"/>
                <w:color w:val="5F6368"/>
                <w:sz w:val="18"/>
                <w:szCs w:val="18"/>
                <w:shd w:val="clear" w:color="auto" w:fill="FFFFFF"/>
              </w:rPr>
            </w:pPr>
            <w:r w:rsidRPr="00AD64F2">
              <w:rPr>
                <w:rFonts w:cstheme="minorHAnsi"/>
                <w:color w:val="5F6368"/>
                <w:sz w:val="18"/>
                <w:szCs w:val="18"/>
                <w:shd w:val="clear" w:color="auto" w:fill="FFFFFF"/>
              </w:rPr>
              <w:t>Country of origin. Categories are represented in the ISO 3155–3:2013 format</w:t>
            </w:r>
          </w:p>
        </w:tc>
      </w:tr>
      <w:tr w:rsidR="00E97C0F" w:rsidRPr="00AD64F2" w:rsidTr="00E97C0F">
        <w:trPr>
          <w:trHeight w:val="1545"/>
        </w:trPr>
        <w:tc>
          <w:tcPr>
            <w:tcW w:w="2888" w:type="dxa"/>
            <w:vAlign w:val="center"/>
          </w:tcPr>
          <w:p w:rsidR="00E97C0F" w:rsidRPr="00AD64F2" w:rsidRDefault="00E97C0F" w:rsidP="00E97C0F">
            <w:pPr>
              <w:jc w:val="center"/>
              <w:rPr>
                <w:rFonts w:cstheme="minorHAnsi"/>
                <w:color w:val="202124"/>
                <w:sz w:val="18"/>
                <w:szCs w:val="18"/>
                <w:shd w:val="clear" w:color="auto" w:fill="FFFFFF"/>
              </w:rPr>
            </w:pPr>
            <w:proofErr w:type="spellStart"/>
            <w:r w:rsidRPr="00AD64F2">
              <w:rPr>
                <w:rFonts w:cstheme="minorHAnsi"/>
                <w:color w:val="202124"/>
                <w:sz w:val="18"/>
                <w:szCs w:val="18"/>
                <w:shd w:val="clear" w:color="auto" w:fill="FFFFFF"/>
              </w:rPr>
              <w:t>Market_segment</w:t>
            </w:r>
            <w:proofErr w:type="spellEnd"/>
          </w:p>
        </w:tc>
        <w:tc>
          <w:tcPr>
            <w:tcW w:w="3517" w:type="dxa"/>
            <w:vAlign w:val="center"/>
          </w:tcPr>
          <w:p w:rsidR="00E97C0F" w:rsidRPr="00AD64F2" w:rsidRDefault="00E97C0F" w:rsidP="00E97C0F">
            <w:pPr>
              <w:jc w:val="center"/>
              <w:rPr>
                <w:rFonts w:cstheme="minorHAnsi"/>
                <w:sz w:val="18"/>
                <w:szCs w:val="18"/>
              </w:rPr>
            </w:pPr>
            <w:r w:rsidRPr="00AD64F2">
              <w:rPr>
                <w:rFonts w:cstheme="minorHAnsi"/>
                <w:sz w:val="18"/>
                <w:szCs w:val="18"/>
              </w:rPr>
              <w:t>Categorical(multinomial)(online, offline, other)</w:t>
            </w:r>
          </w:p>
        </w:tc>
        <w:tc>
          <w:tcPr>
            <w:tcW w:w="1988" w:type="dxa"/>
            <w:vAlign w:val="center"/>
          </w:tcPr>
          <w:p w:rsidR="00E97C0F" w:rsidRPr="00AD64F2" w:rsidRDefault="00E97C0F" w:rsidP="00E97C0F">
            <w:pPr>
              <w:jc w:val="center"/>
              <w:rPr>
                <w:rFonts w:cstheme="minorHAnsi"/>
                <w:sz w:val="18"/>
                <w:szCs w:val="18"/>
              </w:rPr>
            </w:pPr>
            <w:r w:rsidRPr="00AD64F2">
              <w:rPr>
                <w:rFonts w:cstheme="minorHAnsi"/>
                <w:sz w:val="18"/>
                <w:szCs w:val="18"/>
              </w:rPr>
              <w:t>Market segment</w:t>
            </w:r>
          </w:p>
        </w:tc>
        <w:tc>
          <w:tcPr>
            <w:tcW w:w="1988" w:type="dxa"/>
            <w:vAlign w:val="center"/>
          </w:tcPr>
          <w:p w:rsidR="00E97C0F" w:rsidRPr="00AD64F2" w:rsidRDefault="00E97C0F" w:rsidP="00E97C0F">
            <w:pPr>
              <w:jc w:val="center"/>
              <w:rPr>
                <w:rFonts w:cstheme="minorHAnsi"/>
                <w:color w:val="5F6368"/>
                <w:sz w:val="18"/>
                <w:szCs w:val="18"/>
                <w:shd w:val="clear" w:color="auto" w:fill="FFFFFF"/>
              </w:rPr>
            </w:pPr>
            <w:r w:rsidRPr="00AD64F2">
              <w:rPr>
                <w:rFonts w:cstheme="minorHAnsi"/>
                <w:color w:val="5F6368"/>
                <w:sz w:val="18"/>
                <w:szCs w:val="18"/>
                <w:shd w:val="clear" w:color="auto" w:fill="FFFFFF"/>
              </w:rPr>
              <w:t>Market segment designation. In categories, the term “TA” means “Travel Agents” and “TO” means “Tour Operators</w:t>
            </w:r>
          </w:p>
        </w:tc>
      </w:tr>
    </w:tbl>
    <w:p w:rsidR="00E97C0F" w:rsidRPr="00AD64F2" w:rsidRDefault="00E97C0F">
      <w:pPr>
        <w:rPr>
          <w:rFonts w:cstheme="minorHAnsi"/>
        </w:rPr>
      </w:pPr>
    </w:p>
    <w:sectPr w:rsidR="00E97C0F" w:rsidRPr="00AD64F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0F79" w:rsidRDefault="00AD0F79" w:rsidP="0081131D">
      <w:pPr>
        <w:spacing w:after="0" w:line="240" w:lineRule="auto"/>
      </w:pPr>
      <w:r>
        <w:separator/>
      </w:r>
    </w:p>
  </w:endnote>
  <w:endnote w:type="continuationSeparator" w:id="0">
    <w:p w:rsidR="00AD0F79" w:rsidRDefault="00AD0F79" w:rsidP="00811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8362898"/>
      <w:docPartObj>
        <w:docPartGallery w:val="Page Numbers (Bottom of Page)"/>
        <w:docPartUnique/>
      </w:docPartObj>
    </w:sdtPr>
    <w:sdtEndPr>
      <w:rPr>
        <w:noProof/>
      </w:rPr>
    </w:sdtEndPr>
    <w:sdtContent>
      <w:p w:rsidR="00AD64F2" w:rsidRDefault="00AD64F2">
        <w:pPr>
          <w:pStyle w:val="Footer"/>
        </w:pPr>
        <w:r>
          <w:fldChar w:fldCharType="begin"/>
        </w:r>
        <w:r>
          <w:instrText xml:space="preserve"> PAGE   \* MERGEFORMAT </w:instrText>
        </w:r>
        <w:r>
          <w:fldChar w:fldCharType="separate"/>
        </w:r>
        <w:r>
          <w:rPr>
            <w:noProof/>
          </w:rPr>
          <w:t>2</w:t>
        </w:r>
        <w:r>
          <w:rPr>
            <w:noProof/>
          </w:rPr>
          <w:fldChar w:fldCharType="end"/>
        </w:r>
      </w:p>
    </w:sdtContent>
  </w:sdt>
  <w:p w:rsidR="00AD64F2" w:rsidRDefault="00AD64F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0F79" w:rsidRDefault="00AD0F79" w:rsidP="0081131D">
      <w:pPr>
        <w:spacing w:after="0" w:line="240" w:lineRule="auto"/>
      </w:pPr>
      <w:r>
        <w:separator/>
      </w:r>
    </w:p>
  </w:footnote>
  <w:footnote w:type="continuationSeparator" w:id="0">
    <w:p w:rsidR="00AD0F79" w:rsidRDefault="00AD0F79" w:rsidP="008113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31D" w:rsidRDefault="0081131D" w:rsidP="00AD64F2">
    <w:pPr>
      <w:pStyle w:val="Header"/>
    </w:pPr>
  </w:p>
  <w:p w:rsidR="0081131D" w:rsidRDefault="008113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C0F"/>
    <w:rsid w:val="001D1234"/>
    <w:rsid w:val="0081131D"/>
    <w:rsid w:val="008920DF"/>
    <w:rsid w:val="00AD0F79"/>
    <w:rsid w:val="00AD64F2"/>
    <w:rsid w:val="00E9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615F"/>
  <w15:chartTrackingRefBased/>
  <w15:docId w15:val="{9377CFEE-C7AB-44DD-9007-E86F12B9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C0F"/>
    <w:rPr>
      <w:color w:val="0563C1" w:themeColor="hyperlink"/>
      <w:u w:val="single"/>
    </w:rPr>
  </w:style>
  <w:style w:type="table" w:styleId="TableGrid">
    <w:name w:val="Table Grid"/>
    <w:basedOn w:val="TableNormal"/>
    <w:uiPriority w:val="39"/>
    <w:rsid w:val="00E97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1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31D"/>
  </w:style>
  <w:style w:type="paragraph" w:styleId="Footer">
    <w:name w:val="footer"/>
    <w:basedOn w:val="Normal"/>
    <w:link w:val="FooterChar"/>
    <w:uiPriority w:val="99"/>
    <w:unhideWhenUsed/>
    <w:rsid w:val="00811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kaggle.com/jessemostipak/hotel-booking-deman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2352340918315191"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Nermien</dc:creator>
  <cp:keywords/>
  <dc:description/>
  <cp:lastModifiedBy>Nermien</cp:lastModifiedBy>
  <cp:revision>4</cp:revision>
  <dcterms:created xsi:type="dcterms:W3CDTF">2020-12-11T11:29:00Z</dcterms:created>
  <dcterms:modified xsi:type="dcterms:W3CDTF">2020-12-11T12:33:00Z</dcterms:modified>
</cp:coreProperties>
</file>