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  <w:t>Sistemas Operacionales</w:t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</w:r>
    </w:p>
    <w:p>
      <w:pPr>
        <w:pStyle w:val="Normal"/>
        <w:spacing w:lineRule="auto" w:line="480" w:before="240" w:after="240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</w:r>
    </w:p>
    <w:p>
      <w:pPr>
        <w:pStyle w:val="Normal"/>
        <w:spacing w:lineRule="auto" w:line="480" w:before="240" w:after="240"/>
        <w:jc w:val="center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  <w:t>Entrega I</w:t>
      </w:r>
    </w:p>
    <w:p>
      <w:pPr>
        <w:pStyle w:val="Default"/>
        <w:spacing w:lineRule="auto" w:line="360"/>
        <w:ind w:left="720" w:hanging="0"/>
        <w:jc w:val="center"/>
        <w:rPr>
          <w:rFonts w:ascii="Arial" w:hAnsi="Arial" w:cs="Arial"/>
          <w:b/>
          <w:b/>
          <w:color w:val="auto"/>
          <w:lang w:val="es-CO"/>
        </w:rPr>
      </w:pPr>
      <w:r>
        <w:rPr>
          <w:rFonts w:cs="Arial" w:ascii="Arial" w:hAnsi="Arial"/>
          <w:b/>
          <w:color w:val="auto"/>
          <w:lang w:val="es-CO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Arial" w:hAnsi="Arial" w:eastAsia="Calibri" w:cs="Arial" w:eastAsiaTheme="minorHAnsi"/>
          <w:b/>
          <w:b/>
          <w:lang w:val="es-CO" w:eastAsia="en-US"/>
        </w:rPr>
      </w:pPr>
      <w:r>
        <w:rPr>
          <w:rFonts w:eastAsia="Calibri" w:cs="Arial" w:ascii="Arial" w:hAnsi="Arial" w:eastAsiaTheme="minorHAnsi"/>
          <w:b/>
          <w:lang w:val="es-CO" w:eastAsia="en-US"/>
        </w:rPr>
        <w:t>Andrés Felipe Rojas Parra - Código:100234216</w:t>
      </w:r>
      <w:r>
        <w:rPr>
          <w:rFonts w:eastAsia="Calibri" w:cs="Arial" w:ascii="Arial" w:hAnsi="Arial" w:eastAsiaTheme="minorHAnsi"/>
          <w:b/>
          <w:lang w:val="es-CO" w:eastAsia="en-US"/>
        </w:rPr>
        <w:br/>
        <w:t> </w:t>
        <w:br/>
        <w:t>Daniel Ricardo Gómez Riveros - Código 1520010641 </w:t>
        <w:br/>
        <w:t> </w:t>
        <w:br/>
        <w:t>Nelson Lainelec Santisteban Toloza - Código: 1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Arial" w:hAnsi="Arial" w:eastAsia="Calibri" w:cs="Arial" w:eastAsiaTheme="minorHAnsi"/>
          <w:b/>
          <w:b/>
          <w:lang w:val="es-CO" w:eastAsia="en-US"/>
        </w:rPr>
      </w:pPr>
      <w:r>
        <w:rPr>
          <w:rFonts w:eastAsia="Calibri" w:cs="Arial" w:eastAsiaTheme="minorHAnsi" w:ascii="Arial" w:hAnsi="Arial"/>
          <w:b/>
          <w:lang w:val="es-CO" w:eastAsia="en-US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Arial" w:hAnsi="Arial" w:eastAsia="Calibri" w:cs="Arial" w:eastAsiaTheme="minorHAnsi"/>
          <w:b/>
          <w:b/>
          <w:lang w:val="es-CO" w:eastAsia="en-US"/>
        </w:rPr>
      </w:pPr>
      <w:r>
        <w:rPr>
          <w:rFonts w:eastAsia="Calibri" w:cs="Arial" w:ascii="Arial" w:hAnsi="Arial" w:eastAsiaTheme="minorHAnsi"/>
          <w:b/>
          <w:lang w:val="es-CO" w:eastAsia="en-US"/>
        </w:rPr>
        <w:t>Yohanny Murillo Urrutia - Código: 1</w:t>
        <w:br/>
        <w:t> </w:t>
        <w:br/>
        <w:t>Cesar - Código: 1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color w:val="000000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480" w:before="240" w:after="240"/>
        <w:jc w:val="center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  <w:t>Tutor:</w:t>
      </w:r>
    </w:p>
    <w:p>
      <w:pPr>
        <w:pStyle w:val="Normal"/>
        <w:spacing w:lineRule="auto" w:line="48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Natalia Martinez Rojas</w:t>
      </w:r>
    </w:p>
    <w:p>
      <w:pPr>
        <w:pStyle w:val="Normal"/>
        <w:spacing w:lineRule="auto" w:line="48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spacing w:lineRule="auto" w:line="48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Politécnico Gran Colombiano</w:t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Ingeniería Diseño e Innovación</w:t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Integración continua</w:t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202</w:t>
      </w:r>
      <w:bookmarkStart w:id="0" w:name="_heading=h.6ts23wjkp2z"/>
      <w:bookmarkEnd w:id="0"/>
      <w:r>
        <w:rPr>
          <w:rFonts w:cs="Arial" w:ascii="Arial" w:hAnsi="Arial"/>
          <w:sz w:val="24"/>
          <w:szCs w:val="24"/>
          <w:lang w:val="es-CO"/>
        </w:rPr>
        <w:t>1</w:t>
      </w:r>
    </w:p>
    <w:p>
      <w:pPr>
        <w:pStyle w:val="Normal"/>
        <w:spacing w:lineRule="auto" w:line="240"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40"/>
        <w:jc w:val="center"/>
        <w:rPr>
          <w:rFonts w:ascii="Arial" w:hAnsi="Arial" w:cs="Arial"/>
          <w:b/>
          <w:b/>
          <w:sz w:val="24"/>
          <w:szCs w:val="24"/>
          <w:lang w:val="es-CO"/>
        </w:rPr>
      </w:pPr>
      <w:r>
        <w:rPr>
          <w:rFonts w:cs="Arial" w:ascii="Arial" w:hAnsi="Arial"/>
          <w:b/>
          <w:sz w:val="24"/>
          <w:szCs w:val="24"/>
          <w:lang w:val="es-CO"/>
        </w:rPr>
        <w:t>Entrega I</w:t>
      </w:r>
    </w:p>
    <w:p>
      <w:pPr>
        <w:pStyle w:val="Normal"/>
        <w:spacing w:lineRule="auto" w:line="240" w:before="240" w:after="240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  <w:t>De acuerdo a lo planteado por la docente, adjuntamos el link correspondiente a nuestro repositorio y su respecta captura</w:t>
      </w:r>
    </w:p>
    <w:p>
      <w:pPr>
        <w:pStyle w:val="Normal"/>
        <w:spacing w:lineRule="auto" w:line="240" w:before="240" w:after="240"/>
        <w:rPr>
          <w:rFonts w:ascii="Arial" w:hAnsi="Arial" w:cs="Arial"/>
          <w:sz w:val="24"/>
          <w:szCs w:val="24"/>
          <w:lang w:val="es-CO"/>
        </w:rPr>
      </w:pPr>
      <w:hyperlink r:id="rId2">
        <w:r>
          <w:rPr>
            <w:rStyle w:val="EnlacedeInternet"/>
            <w:rFonts w:cs="Arial" w:ascii="Arial" w:hAnsi="Arial"/>
            <w:sz w:val="24"/>
            <w:szCs w:val="24"/>
            <w:lang w:val="es-CO"/>
          </w:rPr>
          <w:t>https://github.com/nelaisanty9/Integracion-Continua</w:t>
        </w:r>
      </w:hyperlink>
    </w:p>
    <w:p>
      <w:pPr>
        <w:pStyle w:val="Normal"/>
        <w:spacing w:lineRule="auto" w:line="240" w:before="240" w:after="240"/>
        <w:rPr>
          <w:rFonts w:ascii="Arial" w:hAnsi="Arial" w:cs="Arial"/>
          <w:sz w:val="24"/>
          <w:szCs w:val="24"/>
          <w:lang w:val="es-CO"/>
        </w:rPr>
      </w:pPr>
      <w:r>
        <w:rPr>
          <w:rFonts w:cs="Arial" w:ascii="Arial" w:hAnsi="Arial"/>
          <w:sz w:val="24"/>
          <w:szCs w:val="24"/>
          <w:lang w:val="es-CO"/>
        </w:rPr>
      </w:r>
    </w:p>
    <w:p>
      <w:pPr>
        <w:pStyle w:val="Normal"/>
        <w:spacing w:lineRule="auto" w:line="240" w:before="240" w:after="240"/>
        <w:rPr>
          <w:rFonts w:ascii="Arial" w:hAnsi="Arial" w:cs="Arial"/>
          <w:sz w:val="24"/>
          <w:szCs w:val="24"/>
          <w:lang w:val="es-CO"/>
        </w:rPr>
      </w:pPr>
      <w:r>
        <w:rPr/>
        <w:drawing>
          <wp:inline distT="0" distB="0" distL="0" distR="0">
            <wp:extent cx="5943600" cy="3118485"/>
            <wp:effectExtent l="0" t="0" r="0" b="0"/>
            <wp:docPr id="1" name="Imagen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rFonts w:ascii="Arial" w:hAnsi="Arial" w:cs="Arial"/>
          <w:sz w:val="24"/>
          <w:szCs w:val="24"/>
          <w:lang w:val="es-CO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09" w:top="1440" w:footer="709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andon Grotesque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before="0" w:after="16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-225425</wp:posOffset>
          </wp:positionH>
          <wp:positionV relativeFrom="paragraph">
            <wp:posOffset>-167640</wp:posOffset>
          </wp:positionV>
          <wp:extent cx="495935" cy="495935"/>
          <wp:effectExtent l="0" t="0" r="0" b="0"/>
          <wp:wrapTight wrapText="bothSides">
            <wp:wrapPolygon edited="0">
              <wp:start x="-2" y="0"/>
              <wp:lineTo x="-2" y="21017"/>
              <wp:lineTo x="21017" y="21017"/>
              <wp:lineTo x="21017" y="0"/>
              <wp:lineTo x="-2" y="0"/>
            </wp:wrapPolygon>
          </wp:wrapTight>
          <wp:docPr id="2" name="Imagen 1" descr="PoliGran - Apps en Google Pl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PoliGran - Apps en Google Pla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9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sz w:val="24"/>
        <w:szCs w:val="24"/>
        <w:lang w:eastAsia="es-ES_tradnl"/>
      </w:rPr>
      <w:t xml:space="preserve"> </w:t>
    </w:r>
    <w:r>
      <w:rPr/>
      <w:t>Politécnico Gran Colombiano – Sistemas Operacionales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a743c"/>
    <w:pPr>
      <w:keepNext w:val="true"/>
      <w:keepLines/>
      <w:spacing w:lineRule="auto" w:line="24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b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4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a743c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  <w:lang w:val="es-CO" w:eastAsia="es-CO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df3b3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CO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124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fa743c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a743c"/>
    <w:rPr>
      <w:lang w:val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a743c"/>
    <w:rPr>
      <w:lang w:val="es-CO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d723f"/>
    <w:rPr>
      <w:rFonts w:ascii="Times New Roman" w:hAnsi="Times New Roman" w:cs="Times New Roman"/>
      <w:sz w:val="18"/>
      <w:szCs w:val="18"/>
      <w:lang w:val="es-CO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d736a4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912418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10842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ea0a46"/>
    <w:rPr>
      <w:i/>
      <w:iCs/>
    </w:rPr>
  </w:style>
  <w:style w:type="character" w:styleId="A3" w:customStyle="1">
    <w:name w:val="A3"/>
    <w:uiPriority w:val="99"/>
    <w:qFormat/>
    <w:rsid w:val="001f70e3"/>
    <w:rPr>
      <w:rFonts w:cs="Brandon Grotesque Bold"/>
      <w:color w:val="000000"/>
      <w:sz w:val="26"/>
      <w:szCs w:val="26"/>
    </w:rPr>
  </w:style>
  <w:style w:type="character" w:styleId="Normaltextrun" w:customStyle="1">
    <w:name w:val="normaltextrun"/>
    <w:basedOn w:val="DefaultParagraphFont"/>
    <w:qFormat/>
    <w:rsid w:val="00e90f63"/>
    <w:rPr/>
  </w:style>
  <w:style w:type="character" w:styleId="Eop" w:customStyle="1">
    <w:name w:val="eop"/>
    <w:basedOn w:val="DefaultParagraphFont"/>
    <w:qFormat/>
    <w:rsid w:val="00e90f63"/>
    <w:rPr/>
  </w:style>
  <w:style w:type="character" w:styleId="Scxw92569766" w:customStyle="1">
    <w:name w:val="scxw92569766"/>
    <w:basedOn w:val="DefaultParagraphFont"/>
    <w:qFormat/>
    <w:rsid w:val="00e90f63"/>
    <w:rPr/>
  </w:style>
  <w:style w:type="character" w:styleId="Superscript" w:customStyle="1">
    <w:name w:val="superscript"/>
    <w:basedOn w:val="DefaultParagraphFont"/>
    <w:qFormat/>
    <w:rsid w:val="00a530f1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Ttulo1"/>
    <w:next w:val="Normal"/>
    <w:uiPriority w:val="39"/>
    <w:unhideWhenUsed/>
    <w:qFormat/>
    <w:rsid w:val="00fa743c"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F5496" w:themeColor="accent1" w:themeShade="bf"/>
      <w:sz w:val="32"/>
    </w:rPr>
  </w:style>
  <w:style w:type="paragraph" w:styleId="Sumario1">
    <w:name w:val="TOC 1"/>
    <w:basedOn w:val="Normal"/>
    <w:next w:val="Normal"/>
    <w:autoRedefine/>
    <w:uiPriority w:val="39"/>
    <w:unhideWhenUsed/>
    <w:rsid w:val="00fa743c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a743c"/>
    <w:pPr>
      <w:spacing w:lineRule="auto" w:line="240" w:before="0" w:after="20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es-CO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a743c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qFormat/>
    <w:rsid w:val="00fa74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a743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a743c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68d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d723f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91241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Sumario2">
    <w:name w:val="TOC 2"/>
    <w:basedOn w:val="Normal"/>
    <w:next w:val="Normal"/>
    <w:autoRedefine/>
    <w:uiPriority w:val="39"/>
    <w:unhideWhenUsed/>
    <w:rsid w:val="00e05a58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Sumario3">
    <w:name w:val="TOC 3"/>
    <w:basedOn w:val="Normal"/>
    <w:next w:val="Normal"/>
    <w:autoRedefine/>
    <w:uiPriority w:val="39"/>
    <w:unhideWhenUsed/>
    <w:rsid w:val="00e05a5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Sumario4">
    <w:name w:val="TOC 4"/>
    <w:basedOn w:val="Normal"/>
    <w:next w:val="Normal"/>
    <w:autoRedefine/>
    <w:uiPriority w:val="39"/>
    <w:semiHidden/>
    <w:unhideWhenUsed/>
    <w:rsid w:val="00e05a5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Sumario5">
    <w:name w:val="TOC 5"/>
    <w:basedOn w:val="Normal"/>
    <w:next w:val="Normal"/>
    <w:autoRedefine/>
    <w:uiPriority w:val="39"/>
    <w:semiHidden/>
    <w:unhideWhenUsed/>
    <w:rsid w:val="00e05a5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Sumario6">
    <w:name w:val="TOC 6"/>
    <w:basedOn w:val="Normal"/>
    <w:next w:val="Normal"/>
    <w:autoRedefine/>
    <w:uiPriority w:val="39"/>
    <w:semiHidden/>
    <w:unhideWhenUsed/>
    <w:rsid w:val="00e05a5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Sumario7">
    <w:name w:val="TOC 7"/>
    <w:basedOn w:val="Normal"/>
    <w:next w:val="Normal"/>
    <w:autoRedefine/>
    <w:uiPriority w:val="39"/>
    <w:semiHidden/>
    <w:unhideWhenUsed/>
    <w:rsid w:val="00e05a5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Sumario8">
    <w:name w:val="TOC 8"/>
    <w:basedOn w:val="Normal"/>
    <w:next w:val="Normal"/>
    <w:autoRedefine/>
    <w:uiPriority w:val="39"/>
    <w:semiHidden/>
    <w:unhideWhenUsed/>
    <w:rsid w:val="00e05a5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Sumario9">
    <w:name w:val="TOC 9"/>
    <w:basedOn w:val="Normal"/>
    <w:next w:val="Normal"/>
    <w:autoRedefine/>
    <w:uiPriority w:val="39"/>
    <w:semiHidden/>
    <w:unhideWhenUsed/>
    <w:rsid w:val="00e05a5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Default" w:customStyle="1">
    <w:name w:val="Default"/>
    <w:qFormat/>
    <w:rsid w:val="001f70e3"/>
    <w:pPr>
      <w:widowControl/>
      <w:bidi w:val="0"/>
      <w:spacing w:lineRule="auto" w:line="240" w:before="0" w:after="0"/>
      <w:jc w:val="left"/>
    </w:pPr>
    <w:rPr>
      <w:rFonts w:ascii="Brandon Grotesque Light" w:hAnsi="Brandon Grotesque Light" w:cs="Brandon Grotesque Light" w:eastAsia="Calibri"/>
      <w:color w:val="000000"/>
      <w:kern w:val="0"/>
      <w:sz w:val="24"/>
      <w:szCs w:val="24"/>
      <w:lang w:val="en-US" w:eastAsia="en-US" w:bidi="ar-SA"/>
    </w:rPr>
  </w:style>
  <w:style w:type="paragraph" w:styleId="Paragraph" w:customStyle="1">
    <w:name w:val="paragraph"/>
    <w:basedOn w:val="Normal"/>
    <w:qFormat/>
    <w:rsid w:val="00e90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laisanty9/Integracion-Continua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C1B02C9-D9F5-4E2D-B729-A02AEF9B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LibreOffice/7.0.5.2$Linux_X86_64 LibreOffice_project/00$Build-2</Application>
  <AppVersion>15.0000</AppVersion>
  <Pages>2</Pages>
  <Words>76</Words>
  <Characters>504</Characters>
  <CharactersWithSpaces>575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2021-06-01T16:48:00Z</dcterms:created>
  <dc:creator>WILLIAM RODRIGUEZ SALAMANCA</dc:creator>
  <dc:description/>
  <dc:language>es-CO</dc:language>
  <cp:lastModifiedBy>Andrés Rojas</cp:lastModifiedBy>
  <cp:lastPrinted>2020-05-26T23:12:00Z</cp:lastPrinted>
  <dcterms:modified xsi:type="dcterms:W3CDTF">2021-06-01T19:40:22Z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