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Default="00C47B31"/>
    <w:p w14:paraId="1AF45569" w14:textId="77777777" w:rsidR="00D25517" w:rsidRDefault="00D25517"/>
    <w:p w14:paraId="16BB0614" w14:textId="77777777" w:rsidR="007F14C5" w:rsidRPr="007F14C5" w:rsidRDefault="007F14C5" w:rsidP="007F14C5">
      <w:pPr>
        <w:rPr>
          <w:b/>
          <w:bCs/>
          <w:sz w:val="32"/>
          <w:szCs w:val="32"/>
        </w:rPr>
      </w:pPr>
      <w:r w:rsidRPr="007F14C5">
        <w:rPr>
          <w:b/>
          <w:bCs/>
          <w:sz w:val="32"/>
          <w:szCs w:val="32"/>
        </w:rPr>
        <w:t>Índice</w:t>
      </w:r>
    </w:p>
    <w:p w14:paraId="1FE4EF81" w14:textId="77777777" w:rsidR="007F14C5" w:rsidRDefault="007F14C5" w:rsidP="007F14C5"/>
    <w:p w14:paraId="2CC4F138" w14:textId="77777777" w:rsidR="007F14C5" w:rsidRDefault="007F14C5" w:rsidP="007F14C5">
      <w:r>
        <w:t>1. Requerimientos del cliente</w:t>
      </w:r>
    </w:p>
    <w:p w14:paraId="1A66C484" w14:textId="77777777" w:rsidR="007F14C5" w:rsidRDefault="007F14C5" w:rsidP="007F14C5"/>
    <w:p w14:paraId="738DC741" w14:textId="77777777" w:rsidR="007F14C5" w:rsidRDefault="007F14C5" w:rsidP="007F14C5">
      <w:r>
        <w:t>2. Problemática actual</w:t>
      </w:r>
    </w:p>
    <w:p w14:paraId="2121F782" w14:textId="77777777" w:rsidR="007F14C5" w:rsidRDefault="007F14C5" w:rsidP="007F14C5"/>
    <w:p w14:paraId="2F210979" w14:textId="77777777" w:rsidR="007F14C5" w:rsidRDefault="007F14C5" w:rsidP="007F14C5">
      <w:r>
        <w:t>3. Justificación tecnológica</w:t>
      </w:r>
    </w:p>
    <w:p w14:paraId="2175393B" w14:textId="77777777" w:rsidR="007F14C5" w:rsidRDefault="007F14C5" w:rsidP="007F14C5"/>
    <w:p w14:paraId="292150D8" w14:textId="77777777" w:rsidR="007F14C5" w:rsidRDefault="007F14C5" w:rsidP="007F14C5">
      <w:r>
        <w:t>4. Propuesta arquitectónica</w:t>
      </w:r>
    </w:p>
    <w:p w14:paraId="7E274216" w14:textId="77777777" w:rsidR="007F14C5" w:rsidRDefault="007F14C5" w:rsidP="007F14C5"/>
    <w:p w14:paraId="431F3B1B" w14:textId="77777777" w:rsidR="007F14C5" w:rsidRDefault="007F14C5" w:rsidP="007F14C5">
      <w:r>
        <w:t>5. Modelo de datos / pipeline / flujo</w:t>
      </w:r>
    </w:p>
    <w:p w14:paraId="202B510E" w14:textId="77777777" w:rsidR="007F14C5" w:rsidRDefault="007F14C5" w:rsidP="007F14C5"/>
    <w:p w14:paraId="38D13C2F" w14:textId="77777777" w:rsidR="007F14C5" w:rsidRDefault="007F14C5" w:rsidP="007F14C5">
      <w:r>
        <w:t>6. Conclusiones</w:t>
      </w:r>
    </w:p>
    <w:p w14:paraId="4DFEB675" w14:textId="77777777" w:rsidR="007F14C5" w:rsidRDefault="007F14C5" w:rsidP="007F14C5"/>
    <w:p w14:paraId="3FAA891C" w14:textId="77777777" w:rsidR="007F14C5" w:rsidRDefault="007F14C5" w:rsidP="007F14C5">
      <w:r>
        <w:t>7. Referencias</w:t>
      </w:r>
    </w:p>
    <w:p w14:paraId="0C5AD283" w14:textId="77777777" w:rsidR="007F14C5" w:rsidRDefault="007F14C5" w:rsidP="007F14C5"/>
    <w:p w14:paraId="134AAF2E" w14:textId="77777777" w:rsidR="007F14C5" w:rsidRDefault="007F14C5" w:rsidP="007F14C5"/>
    <w:p w14:paraId="332F250B" w14:textId="77777777" w:rsidR="007F14C5" w:rsidRDefault="007F14C5" w:rsidP="007F14C5"/>
    <w:p w14:paraId="32ACECB7" w14:textId="77777777" w:rsidR="007F14C5" w:rsidRDefault="007F14C5" w:rsidP="007F14C5"/>
    <w:p w14:paraId="2F01FA87" w14:textId="77777777" w:rsidR="007F14C5" w:rsidRDefault="007F14C5" w:rsidP="007F14C5"/>
    <w:p w14:paraId="79F4E2E8" w14:textId="77777777" w:rsidR="007F14C5" w:rsidRDefault="007F14C5" w:rsidP="007F14C5"/>
    <w:p w14:paraId="42B1E4A1" w14:textId="77777777" w:rsidR="007F14C5" w:rsidRDefault="007F14C5" w:rsidP="007F14C5"/>
    <w:p w14:paraId="3D9CC230" w14:textId="77777777" w:rsidR="007F14C5" w:rsidRDefault="007F14C5" w:rsidP="007F14C5"/>
    <w:p w14:paraId="41D29323" w14:textId="77777777" w:rsidR="007F14C5" w:rsidRDefault="007F14C5" w:rsidP="007F14C5"/>
    <w:p w14:paraId="46638E8A" w14:textId="77777777" w:rsidR="007F14C5" w:rsidRDefault="007F14C5" w:rsidP="007F14C5"/>
    <w:p w14:paraId="74602264" w14:textId="77777777" w:rsidR="007F14C5" w:rsidRDefault="007F14C5" w:rsidP="007F14C5"/>
    <w:p w14:paraId="27144380" w14:textId="77777777" w:rsidR="007F14C5" w:rsidRDefault="007F14C5" w:rsidP="007F14C5"/>
    <w:p w14:paraId="4F6E5200" w14:textId="77777777" w:rsidR="007F14C5" w:rsidRDefault="007F14C5" w:rsidP="007F14C5"/>
    <w:p w14:paraId="564CB54C" w14:textId="77777777" w:rsidR="007F14C5" w:rsidRDefault="007F14C5" w:rsidP="007F14C5"/>
    <w:p w14:paraId="57D402A5" w14:textId="77777777" w:rsidR="007F14C5" w:rsidRDefault="007F14C5" w:rsidP="007F14C5"/>
    <w:p w14:paraId="7B764C34" w14:textId="77777777" w:rsidR="007F14C5" w:rsidRDefault="007F14C5" w:rsidP="007F14C5"/>
    <w:p w14:paraId="0456660C" w14:textId="77777777" w:rsidR="007F14C5" w:rsidRDefault="007F14C5" w:rsidP="007F14C5"/>
    <w:p w14:paraId="01959748" w14:textId="77777777" w:rsidR="007F14C5" w:rsidRDefault="007F14C5" w:rsidP="007F14C5"/>
    <w:p w14:paraId="62D94C1E" w14:textId="77777777" w:rsidR="007F14C5" w:rsidRDefault="007F14C5" w:rsidP="007F14C5"/>
    <w:p w14:paraId="454A061F" w14:textId="77777777" w:rsidR="007F14C5" w:rsidRDefault="007F14C5" w:rsidP="007F14C5"/>
    <w:p w14:paraId="43D9B5CB" w14:textId="77777777" w:rsidR="007F14C5" w:rsidRDefault="007F14C5" w:rsidP="007F14C5"/>
    <w:p w14:paraId="1220011E" w14:textId="77777777" w:rsidR="007F14C5" w:rsidRDefault="007F14C5" w:rsidP="007F14C5"/>
    <w:p w14:paraId="70D7A39A" w14:textId="77777777" w:rsidR="007F14C5" w:rsidRDefault="007F14C5" w:rsidP="007F14C5"/>
    <w:p w14:paraId="1BAC44A2" w14:textId="77777777" w:rsidR="007F14C5" w:rsidRDefault="007F14C5" w:rsidP="007F14C5"/>
    <w:p w14:paraId="3AD1ADBB" w14:textId="77777777" w:rsidR="007F14C5" w:rsidRDefault="007F14C5" w:rsidP="007F14C5"/>
    <w:p w14:paraId="19029F3A" w14:textId="77777777" w:rsidR="007F14C5" w:rsidRDefault="007F14C5" w:rsidP="007F14C5"/>
    <w:p w14:paraId="14A321B4" w14:textId="77777777" w:rsidR="007F14C5" w:rsidRDefault="007F14C5" w:rsidP="007F14C5"/>
    <w:p w14:paraId="5150C19E" w14:textId="77777777" w:rsidR="007F14C5" w:rsidRDefault="007F14C5" w:rsidP="007F14C5"/>
    <w:p w14:paraId="2220B253" w14:textId="77777777" w:rsidR="007F14C5" w:rsidRDefault="007F14C5" w:rsidP="007F14C5"/>
    <w:p w14:paraId="5B65F184" w14:textId="77777777" w:rsidR="007F14C5" w:rsidRDefault="007F14C5" w:rsidP="007F14C5"/>
    <w:p w14:paraId="37BFEFE4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1. Requerimientos del cliente</w:t>
      </w:r>
    </w:p>
    <w:p w14:paraId="5962BF3D" w14:textId="77777777" w:rsidR="007F14C5" w:rsidRDefault="007F14C5" w:rsidP="007F14C5">
      <w:pPr>
        <w:jc w:val="both"/>
      </w:pPr>
    </w:p>
    <w:p w14:paraId="3C4F76F4" w14:textId="77777777" w:rsidR="007F14C5" w:rsidRDefault="007F14C5" w:rsidP="007F14C5">
      <w:pPr>
        <w:jc w:val="both"/>
      </w:pPr>
      <w:r>
        <w:t>El cliente requiere una solución de gestión de identidades que cumpla con los siguientes puntos:</w:t>
      </w:r>
    </w:p>
    <w:p w14:paraId="4F9348C7" w14:textId="77777777" w:rsidR="007F14C5" w:rsidRDefault="007F14C5" w:rsidP="007F14C5">
      <w:pPr>
        <w:jc w:val="both"/>
      </w:pPr>
    </w:p>
    <w:p w14:paraId="605BE7D6" w14:textId="77777777" w:rsidR="007F14C5" w:rsidRDefault="007F14C5" w:rsidP="007F14C5">
      <w:pPr>
        <w:numPr>
          <w:ilvl w:val="0"/>
          <w:numId w:val="36"/>
        </w:numPr>
        <w:spacing w:line="276" w:lineRule="auto"/>
        <w:jc w:val="both"/>
      </w:pPr>
      <w:r>
        <w:t>Autenticación centralizada y segura para usuarios internos y externos.</w:t>
      </w:r>
    </w:p>
    <w:p w14:paraId="40D9EC03" w14:textId="77777777" w:rsidR="007F14C5" w:rsidRDefault="007F14C5" w:rsidP="007F14C5">
      <w:pPr>
        <w:jc w:val="both"/>
      </w:pPr>
    </w:p>
    <w:p w14:paraId="033FFED1" w14:textId="77777777" w:rsidR="007F14C5" w:rsidRDefault="007F14C5" w:rsidP="007F14C5">
      <w:pPr>
        <w:numPr>
          <w:ilvl w:val="0"/>
          <w:numId w:val="14"/>
        </w:numPr>
        <w:spacing w:line="276" w:lineRule="auto"/>
        <w:jc w:val="both"/>
      </w:pPr>
      <w:r>
        <w:t>Integración con proveedores de identidad externos mediante federación.</w:t>
      </w:r>
    </w:p>
    <w:p w14:paraId="491F5597" w14:textId="77777777" w:rsidR="007F14C5" w:rsidRDefault="007F14C5" w:rsidP="007F14C5">
      <w:pPr>
        <w:jc w:val="both"/>
      </w:pPr>
    </w:p>
    <w:p w14:paraId="52236E81" w14:textId="77777777" w:rsidR="007F14C5" w:rsidRDefault="007F14C5" w:rsidP="007F14C5">
      <w:pPr>
        <w:numPr>
          <w:ilvl w:val="0"/>
          <w:numId w:val="16"/>
        </w:numPr>
        <w:spacing w:line="276" w:lineRule="auto"/>
        <w:jc w:val="both"/>
      </w:pPr>
      <w:r>
        <w:t>Administración eficiente de roles y permisos bajo el principio de mínimo privilegio.</w:t>
      </w:r>
    </w:p>
    <w:p w14:paraId="345323E1" w14:textId="77777777" w:rsidR="007F14C5" w:rsidRDefault="007F14C5" w:rsidP="007F14C5">
      <w:pPr>
        <w:jc w:val="both"/>
      </w:pPr>
    </w:p>
    <w:p w14:paraId="7494407B" w14:textId="77777777" w:rsidR="007F14C5" w:rsidRDefault="007F14C5" w:rsidP="007F14C5">
      <w:pPr>
        <w:numPr>
          <w:ilvl w:val="0"/>
          <w:numId w:val="35"/>
        </w:numPr>
        <w:spacing w:line="276" w:lineRule="auto"/>
        <w:jc w:val="both"/>
      </w:pPr>
      <w:r>
        <w:t>Cumplimiento de normativas de seguridad y auditoría.</w:t>
      </w:r>
    </w:p>
    <w:p w14:paraId="767AB567" w14:textId="77777777" w:rsidR="007F14C5" w:rsidRDefault="007F14C5" w:rsidP="007F14C5">
      <w:pPr>
        <w:jc w:val="both"/>
      </w:pPr>
    </w:p>
    <w:p w14:paraId="5C8E2109" w14:textId="77777777" w:rsidR="007F14C5" w:rsidRDefault="007F14C5" w:rsidP="007F14C5">
      <w:pPr>
        <w:numPr>
          <w:ilvl w:val="0"/>
          <w:numId w:val="28"/>
        </w:numPr>
        <w:spacing w:line="276" w:lineRule="auto"/>
        <w:jc w:val="both"/>
      </w:pPr>
      <w:r>
        <w:t xml:space="preserve">Escalabilidad para soportar aplicaciones SaaS y </w:t>
      </w:r>
      <w:proofErr w:type="spellStart"/>
      <w:r>
        <w:t>APIs</w:t>
      </w:r>
      <w:proofErr w:type="spellEnd"/>
      <w:r>
        <w:t xml:space="preserve"> corporativas.</w:t>
      </w:r>
    </w:p>
    <w:p w14:paraId="53963068" w14:textId="77777777" w:rsidR="007F14C5" w:rsidRDefault="007F14C5" w:rsidP="007F14C5">
      <w:pPr>
        <w:jc w:val="both"/>
      </w:pPr>
    </w:p>
    <w:p w14:paraId="43CBF354" w14:textId="77777777" w:rsidR="007F14C5" w:rsidRDefault="007F14C5" w:rsidP="007F14C5">
      <w:pPr>
        <w:jc w:val="both"/>
      </w:pPr>
    </w:p>
    <w:p w14:paraId="0242A66D" w14:textId="77777777" w:rsidR="007F14C5" w:rsidRDefault="007F14C5" w:rsidP="007F14C5">
      <w:pPr>
        <w:jc w:val="both"/>
      </w:pPr>
    </w:p>
    <w:p w14:paraId="51F74CF5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2. Problemática actual</w:t>
      </w:r>
    </w:p>
    <w:p w14:paraId="1750370A" w14:textId="77777777" w:rsidR="007F14C5" w:rsidRDefault="007F14C5" w:rsidP="007F14C5">
      <w:pPr>
        <w:jc w:val="both"/>
      </w:pPr>
    </w:p>
    <w:p w14:paraId="7B5C318D" w14:textId="77777777" w:rsidR="007F14C5" w:rsidRDefault="007F14C5" w:rsidP="007F14C5">
      <w:pPr>
        <w:jc w:val="both"/>
      </w:pPr>
      <w:r>
        <w:t>El cliente enfrenta dificultades que limitan la seguridad y eficiencia:</w:t>
      </w:r>
    </w:p>
    <w:p w14:paraId="1AE5F3E6" w14:textId="77777777" w:rsidR="007F14C5" w:rsidRDefault="007F14C5" w:rsidP="007F14C5">
      <w:pPr>
        <w:jc w:val="both"/>
      </w:pPr>
    </w:p>
    <w:p w14:paraId="02CA73D5" w14:textId="77777777" w:rsidR="007F14C5" w:rsidRDefault="007F14C5" w:rsidP="007F14C5">
      <w:pPr>
        <w:numPr>
          <w:ilvl w:val="0"/>
          <w:numId w:val="24"/>
        </w:numPr>
        <w:spacing w:line="276" w:lineRule="auto"/>
        <w:jc w:val="both"/>
      </w:pPr>
      <w:r>
        <w:t>Fragmentación de identidades: múltiples sistemas de autenticación sin integración.</w:t>
      </w:r>
    </w:p>
    <w:p w14:paraId="2BCA6B7A" w14:textId="77777777" w:rsidR="007F14C5" w:rsidRDefault="007F14C5" w:rsidP="007F14C5">
      <w:pPr>
        <w:jc w:val="both"/>
      </w:pPr>
    </w:p>
    <w:p w14:paraId="0F89EA89" w14:textId="77777777" w:rsidR="007F14C5" w:rsidRDefault="007F14C5" w:rsidP="007F14C5">
      <w:pPr>
        <w:numPr>
          <w:ilvl w:val="0"/>
          <w:numId w:val="29"/>
        </w:numPr>
        <w:spacing w:line="276" w:lineRule="auto"/>
        <w:jc w:val="both"/>
      </w:pPr>
      <w:r>
        <w:t>Gestión manual de permisos: roles y accesos definidos de forma inconsistente.</w:t>
      </w:r>
    </w:p>
    <w:p w14:paraId="38F751A0" w14:textId="77777777" w:rsidR="007F14C5" w:rsidRDefault="007F14C5" w:rsidP="007F14C5">
      <w:pPr>
        <w:jc w:val="both"/>
      </w:pPr>
    </w:p>
    <w:p w14:paraId="03034863" w14:textId="77777777" w:rsidR="007F14C5" w:rsidRDefault="007F14C5" w:rsidP="007F14C5">
      <w:pPr>
        <w:numPr>
          <w:ilvl w:val="0"/>
          <w:numId w:val="19"/>
        </w:numPr>
        <w:spacing w:line="276" w:lineRule="auto"/>
        <w:jc w:val="both"/>
      </w:pPr>
      <w:r>
        <w:t>Ausencia de políticas adaptativas: autenticación uniforme sin considerar contexto o riesgo.</w:t>
      </w:r>
    </w:p>
    <w:p w14:paraId="2FFCA89A" w14:textId="77777777" w:rsidR="007F14C5" w:rsidRDefault="007F14C5" w:rsidP="007F14C5">
      <w:pPr>
        <w:jc w:val="both"/>
      </w:pPr>
    </w:p>
    <w:p w14:paraId="0ADCDCFD" w14:textId="77777777" w:rsidR="007F14C5" w:rsidRDefault="007F14C5" w:rsidP="007F14C5">
      <w:pPr>
        <w:numPr>
          <w:ilvl w:val="0"/>
          <w:numId w:val="32"/>
        </w:numPr>
        <w:spacing w:line="276" w:lineRule="auto"/>
        <w:jc w:val="both"/>
      </w:pPr>
      <w:r>
        <w:t>Exposición a accesos indebidos: falta de MFA y controles de sesión robustos.</w:t>
      </w:r>
    </w:p>
    <w:p w14:paraId="56169380" w14:textId="77777777" w:rsidR="007F14C5" w:rsidRDefault="007F14C5" w:rsidP="007F14C5">
      <w:pPr>
        <w:jc w:val="both"/>
      </w:pPr>
    </w:p>
    <w:p w14:paraId="3B257B2E" w14:textId="77777777" w:rsidR="007F14C5" w:rsidRDefault="007F14C5" w:rsidP="007F14C5">
      <w:pPr>
        <w:jc w:val="both"/>
      </w:pPr>
    </w:p>
    <w:p w14:paraId="27F359D8" w14:textId="77777777" w:rsidR="007F14C5" w:rsidRDefault="007F14C5" w:rsidP="007F14C5">
      <w:pPr>
        <w:jc w:val="both"/>
      </w:pPr>
    </w:p>
    <w:p w14:paraId="2550B9DD" w14:textId="77777777" w:rsidR="007F14C5" w:rsidRDefault="007F14C5" w:rsidP="007F14C5">
      <w:pPr>
        <w:jc w:val="both"/>
      </w:pPr>
    </w:p>
    <w:p w14:paraId="34D3AC9D" w14:textId="77777777" w:rsidR="007F14C5" w:rsidRDefault="007F14C5" w:rsidP="007F14C5">
      <w:pPr>
        <w:jc w:val="both"/>
      </w:pPr>
    </w:p>
    <w:p w14:paraId="726E880F" w14:textId="77777777" w:rsidR="007F14C5" w:rsidRDefault="007F14C5" w:rsidP="007F14C5">
      <w:pPr>
        <w:jc w:val="both"/>
      </w:pPr>
    </w:p>
    <w:p w14:paraId="1F4E7700" w14:textId="77777777" w:rsidR="007F14C5" w:rsidRDefault="007F14C5" w:rsidP="007F14C5">
      <w:pPr>
        <w:jc w:val="both"/>
      </w:pPr>
    </w:p>
    <w:p w14:paraId="21B27738" w14:textId="77777777" w:rsidR="007F14C5" w:rsidRDefault="007F14C5" w:rsidP="007F14C5">
      <w:pPr>
        <w:jc w:val="both"/>
      </w:pPr>
    </w:p>
    <w:p w14:paraId="17FFBD00" w14:textId="77777777" w:rsidR="007F14C5" w:rsidRDefault="007F14C5" w:rsidP="007F14C5">
      <w:pPr>
        <w:jc w:val="both"/>
      </w:pPr>
    </w:p>
    <w:p w14:paraId="7C8E0FE0" w14:textId="77777777" w:rsidR="007F14C5" w:rsidRDefault="007F14C5" w:rsidP="007F14C5">
      <w:pPr>
        <w:jc w:val="both"/>
      </w:pPr>
    </w:p>
    <w:p w14:paraId="3FFFECA8" w14:textId="77777777" w:rsidR="007F14C5" w:rsidRDefault="007F14C5" w:rsidP="007F14C5">
      <w:pPr>
        <w:jc w:val="both"/>
      </w:pPr>
    </w:p>
    <w:p w14:paraId="3DCA8DE8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3. Justificación tecnológica</w:t>
      </w:r>
    </w:p>
    <w:p w14:paraId="1EB2E057" w14:textId="77777777" w:rsidR="007F14C5" w:rsidRDefault="007F14C5" w:rsidP="007F14C5">
      <w:pPr>
        <w:jc w:val="both"/>
      </w:pPr>
    </w:p>
    <w:p w14:paraId="4F552207" w14:textId="77777777" w:rsidR="007F14C5" w:rsidRDefault="007F14C5" w:rsidP="007F14C5">
      <w:pPr>
        <w:jc w:val="both"/>
      </w:pPr>
      <w:r>
        <w:t>La elección de Auth0 y el modelo Zero Trust se fundamenta en:</w:t>
      </w:r>
    </w:p>
    <w:p w14:paraId="100737C5" w14:textId="77777777" w:rsidR="007F14C5" w:rsidRDefault="007F14C5" w:rsidP="007F14C5">
      <w:pPr>
        <w:jc w:val="both"/>
      </w:pPr>
    </w:p>
    <w:p w14:paraId="7FF33024" w14:textId="77777777" w:rsidR="007F14C5" w:rsidRDefault="007F14C5" w:rsidP="007F14C5">
      <w:pPr>
        <w:numPr>
          <w:ilvl w:val="0"/>
          <w:numId w:val="17"/>
        </w:numPr>
        <w:spacing w:line="276" w:lineRule="auto"/>
        <w:jc w:val="both"/>
      </w:pPr>
      <w:r>
        <w:t>Escalabilidad: manejo de grandes volúmenes de usuarios y servicios.</w:t>
      </w:r>
    </w:p>
    <w:p w14:paraId="2F8AE265" w14:textId="77777777" w:rsidR="007F14C5" w:rsidRDefault="007F14C5" w:rsidP="007F14C5">
      <w:pPr>
        <w:jc w:val="both"/>
      </w:pPr>
    </w:p>
    <w:p w14:paraId="7E1C0658" w14:textId="77777777" w:rsidR="007F14C5" w:rsidRDefault="007F14C5" w:rsidP="007F14C5">
      <w:pPr>
        <w:numPr>
          <w:ilvl w:val="0"/>
          <w:numId w:val="22"/>
        </w:numPr>
        <w:spacing w:line="276" w:lineRule="auto"/>
        <w:jc w:val="both"/>
      </w:pPr>
      <w:r>
        <w:t xml:space="preserve">Seguridad avanzada: autenticación </w:t>
      </w:r>
      <w:proofErr w:type="spellStart"/>
      <w:r>
        <w:t>multifactor</w:t>
      </w:r>
      <w:proofErr w:type="spellEnd"/>
      <w:r>
        <w:t>, adaptativa y contextual.</w:t>
      </w:r>
    </w:p>
    <w:p w14:paraId="142C4D04" w14:textId="77777777" w:rsidR="007F14C5" w:rsidRDefault="007F14C5" w:rsidP="007F14C5">
      <w:pPr>
        <w:jc w:val="both"/>
      </w:pPr>
    </w:p>
    <w:p w14:paraId="02934D6D" w14:textId="77777777" w:rsidR="007F14C5" w:rsidRDefault="007F14C5" w:rsidP="007F14C5">
      <w:pPr>
        <w:numPr>
          <w:ilvl w:val="0"/>
          <w:numId w:val="21"/>
        </w:numPr>
        <w:spacing w:line="276" w:lineRule="auto"/>
        <w:jc w:val="both"/>
      </w:pPr>
      <w:r>
        <w:t>Flexibilidad: integración con múltiples proveedores de identidad.</w:t>
      </w:r>
    </w:p>
    <w:p w14:paraId="680E0033" w14:textId="77777777" w:rsidR="007F14C5" w:rsidRDefault="007F14C5" w:rsidP="007F14C5">
      <w:pPr>
        <w:jc w:val="both"/>
      </w:pPr>
    </w:p>
    <w:p w14:paraId="7C2A87CE" w14:textId="77777777" w:rsidR="007F14C5" w:rsidRDefault="007F14C5" w:rsidP="007F14C5">
      <w:pPr>
        <w:numPr>
          <w:ilvl w:val="0"/>
          <w:numId w:val="25"/>
        </w:numPr>
        <w:spacing w:line="276" w:lineRule="auto"/>
        <w:jc w:val="both"/>
      </w:pPr>
      <w:r>
        <w:t>Cumplimiento normativo: alineación con estándares internacionales (NIST SP 800-207).</w:t>
      </w:r>
    </w:p>
    <w:p w14:paraId="06A8F488" w14:textId="77777777" w:rsidR="007F14C5" w:rsidRDefault="007F14C5" w:rsidP="007F14C5">
      <w:pPr>
        <w:jc w:val="both"/>
      </w:pPr>
    </w:p>
    <w:p w14:paraId="1AB9C147" w14:textId="77777777" w:rsidR="007F14C5" w:rsidRDefault="007F14C5" w:rsidP="007F14C5">
      <w:pPr>
        <w:jc w:val="both"/>
      </w:pPr>
    </w:p>
    <w:p w14:paraId="63387949" w14:textId="77777777" w:rsidR="007F14C5" w:rsidRDefault="007F14C5" w:rsidP="007F14C5">
      <w:pPr>
        <w:jc w:val="both"/>
      </w:pPr>
    </w:p>
    <w:p w14:paraId="0891E414" w14:textId="77777777" w:rsidR="007F14C5" w:rsidRDefault="007F14C5" w:rsidP="007F14C5">
      <w:pPr>
        <w:jc w:val="both"/>
      </w:pPr>
    </w:p>
    <w:p w14:paraId="5FE77EB9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4. Propuesta arquitectónica</w:t>
      </w:r>
    </w:p>
    <w:p w14:paraId="4EF56688" w14:textId="77777777" w:rsidR="007F14C5" w:rsidRDefault="007F14C5" w:rsidP="007F14C5">
      <w:pPr>
        <w:jc w:val="both"/>
      </w:pPr>
    </w:p>
    <w:p w14:paraId="376B5BC1" w14:textId="77777777" w:rsidR="007F14C5" w:rsidRDefault="007F14C5" w:rsidP="007F14C5">
      <w:pPr>
        <w:jc w:val="both"/>
      </w:pPr>
      <w:r>
        <w:t>La arquitectura propuesta se basa en un modelo IAM centralizado con Auth0 bajo principios Zero Trust:</w:t>
      </w:r>
    </w:p>
    <w:p w14:paraId="2CABC79E" w14:textId="77777777" w:rsidR="007F14C5" w:rsidRDefault="007F14C5" w:rsidP="007F14C5">
      <w:pPr>
        <w:jc w:val="both"/>
      </w:pPr>
    </w:p>
    <w:p w14:paraId="5515BD55" w14:textId="77777777" w:rsidR="007F14C5" w:rsidRDefault="007F14C5" w:rsidP="007F14C5">
      <w:pPr>
        <w:numPr>
          <w:ilvl w:val="0"/>
          <w:numId w:val="26"/>
        </w:numPr>
        <w:spacing w:line="276" w:lineRule="auto"/>
        <w:jc w:val="both"/>
      </w:pPr>
      <w:r>
        <w:t>Capa de Identidades: usuarios finales, servicios y federación externa.</w:t>
      </w:r>
    </w:p>
    <w:p w14:paraId="3E0D43EA" w14:textId="77777777" w:rsidR="007F14C5" w:rsidRDefault="007F14C5" w:rsidP="007F14C5">
      <w:pPr>
        <w:jc w:val="both"/>
      </w:pPr>
    </w:p>
    <w:p w14:paraId="1DF34047" w14:textId="77777777" w:rsidR="007F14C5" w:rsidRDefault="007F14C5" w:rsidP="007F14C5">
      <w:pPr>
        <w:numPr>
          <w:ilvl w:val="0"/>
          <w:numId w:val="13"/>
        </w:numPr>
        <w:spacing w:line="276" w:lineRule="auto"/>
        <w:jc w:val="both"/>
      </w:pPr>
      <w:r>
        <w:t>Capa de Roles y Permisos: definición de roles (Administrador, Auditor, Usuario estándar) y permisos granulares.</w:t>
      </w:r>
    </w:p>
    <w:p w14:paraId="17F59639" w14:textId="77777777" w:rsidR="007F14C5" w:rsidRDefault="007F14C5" w:rsidP="007F14C5">
      <w:pPr>
        <w:jc w:val="both"/>
      </w:pPr>
    </w:p>
    <w:p w14:paraId="4390C58D" w14:textId="77777777" w:rsidR="007F14C5" w:rsidRDefault="007F14C5" w:rsidP="007F14C5">
      <w:pPr>
        <w:numPr>
          <w:ilvl w:val="0"/>
          <w:numId w:val="15"/>
        </w:numPr>
        <w:spacing w:line="276" w:lineRule="auto"/>
        <w:jc w:val="both"/>
      </w:pPr>
      <w:r>
        <w:t xml:space="preserve">Capa de Políticas: autenticación </w:t>
      </w:r>
      <w:proofErr w:type="spellStart"/>
      <w:r>
        <w:t>multifactor</w:t>
      </w:r>
      <w:proofErr w:type="spellEnd"/>
      <w:r>
        <w:t>, adaptativa y contextual.</w:t>
      </w:r>
    </w:p>
    <w:p w14:paraId="23F77895" w14:textId="77777777" w:rsidR="007F14C5" w:rsidRDefault="007F14C5" w:rsidP="007F14C5">
      <w:pPr>
        <w:jc w:val="both"/>
      </w:pPr>
    </w:p>
    <w:p w14:paraId="67D9B51B" w14:textId="77777777" w:rsidR="007F14C5" w:rsidRDefault="007F14C5" w:rsidP="007F14C5">
      <w:pPr>
        <w:numPr>
          <w:ilvl w:val="0"/>
          <w:numId w:val="12"/>
        </w:numPr>
        <w:spacing w:line="276" w:lineRule="auto"/>
        <w:jc w:val="both"/>
      </w:pPr>
      <w:r>
        <w:t>Capa de Monitoreo y Auditoría: registro de accesos, alertas de anomalías y revocación inmediata de sesiones.</w:t>
      </w:r>
    </w:p>
    <w:p w14:paraId="2605C9DE" w14:textId="77777777" w:rsidR="007F14C5" w:rsidRDefault="007F14C5" w:rsidP="007F14C5">
      <w:pPr>
        <w:jc w:val="both"/>
      </w:pPr>
    </w:p>
    <w:p w14:paraId="471E0331" w14:textId="77777777" w:rsidR="007F14C5" w:rsidRDefault="007F14C5" w:rsidP="007F14C5">
      <w:pPr>
        <w:jc w:val="both"/>
      </w:pPr>
    </w:p>
    <w:p w14:paraId="61B2BAD2" w14:textId="77777777" w:rsidR="007F14C5" w:rsidRDefault="007F14C5" w:rsidP="007F14C5">
      <w:pPr>
        <w:jc w:val="both"/>
      </w:pPr>
    </w:p>
    <w:p w14:paraId="7F703B77" w14:textId="77777777" w:rsidR="007F14C5" w:rsidRDefault="007F14C5" w:rsidP="007F14C5">
      <w:pPr>
        <w:jc w:val="both"/>
      </w:pPr>
    </w:p>
    <w:p w14:paraId="7623C485" w14:textId="77777777" w:rsidR="007F14C5" w:rsidRDefault="007F14C5" w:rsidP="007F14C5">
      <w:pPr>
        <w:jc w:val="both"/>
      </w:pPr>
    </w:p>
    <w:p w14:paraId="3E11C733" w14:textId="77777777" w:rsidR="007F14C5" w:rsidRDefault="007F14C5" w:rsidP="007F14C5">
      <w:pPr>
        <w:jc w:val="both"/>
      </w:pPr>
    </w:p>
    <w:p w14:paraId="5248FF80" w14:textId="77777777" w:rsidR="007F14C5" w:rsidRDefault="007F14C5" w:rsidP="007F14C5">
      <w:pPr>
        <w:jc w:val="both"/>
      </w:pPr>
    </w:p>
    <w:p w14:paraId="770FDF51" w14:textId="77777777" w:rsidR="007F14C5" w:rsidRDefault="007F14C5" w:rsidP="007F14C5">
      <w:pPr>
        <w:jc w:val="both"/>
      </w:pPr>
    </w:p>
    <w:p w14:paraId="4397548B" w14:textId="77777777" w:rsidR="007F14C5" w:rsidRDefault="007F14C5" w:rsidP="007F14C5">
      <w:pPr>
        <w:jc w:val="both"/>
      </w:pPr>
    </w:p>
    <w:p w14:paraId="6A8F1AFA" w14:textId="77777777" w:rsidR="007F14C5" w:rsidRDefault="007F14C5" w:rsidP="007F14C5">
      <w:pPr>
        <w:jc w:val="both"/>
      </w:pPr>
    </w:p>
    <w:p w14:paraId="2C926B48" w14:textId="77777777" w:rsidR="007F14C5" w:rsidRDefault="007F14C5" w:rsidP="007F14C5">
      <w:pPr>
        <w:jc w:val="both"/>
      </w:pPr>
    </w:p>
    <w:p w14:paraId="656D5BD2" w14:textId="77777777" w:rsidR="007F14C5" w:rsidRDefault="007F14C5" w:rsidP="007F14C5">
      <w:pPr>
        <w:jc w:val="both"/>
      </w:pPr>
    </w:p>
    <w:p w14:paraId="2F686C25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5. Modelo de datos / pipeline / flujo</w:t>
      </w:r>
    </w:p>
    <w:p w14:paraId="54098DA6" w14:textId="77777777" w:rsidR="007F14C5" w:rsidRDefault="007F14C5" w:rsidP="007F14C5">
      <w:pPr>
        <w:jc w:val="both"/>
      </w:pPr>
    </w:p>
    <w:p w14:paraId="0D8BFAB7" w14:textId="77777777" w:rsidR="007F14C5" w:rsidRDefault="007F14C5" w:rsidP="007F14C5">
      <w:pPr>
        <w:jc w:val="both"/>
      </w:pPr>
      <w:r>
        <w:t>El flujo de gestión de identidades y accesos se organiza en cuatro etapas:</w:t>
      </w:r>
    </w:p>
    <w:p w14:paraId="4E1DF70D" w14:textId="77777777" w:rsidR="007F14C5" w:rsidRDefault="007F14C5" w:rsidP="007F14C5">
      <w:pPr>
        <w:jc w:val="both"/>
      </w:pPr>
    </w:p>
    <w:p w14:paraId="6E9B8CE1" w14:textId="77777777" w:rsidR="007F14C5" w:rsidRDefault="007F14C5" w:rsidP="007F14C5">
      <w:pPr>
        <w:numPr>
          <w:ilvl w:val="0"/>
          <w:numId w:val="34"/>
        </w:numPr>
        <w:spacing w:line="276" w:lineRule="auto"/>
        <w:jc w:val="both"/>
      </w:pPr>
      <w:r>
        <w:t>Ingreso de identidad</w:t>
      </w:r>
    </w:p>
    <w:p w14:paraId="607887CD" w14:textId="77777777" w:rsidR="007F14C5" w:rsidRDefault="007F14C5" w:rsidP="007F14C5">
      <w:pPr>
        <w:jc w:val="both"/>
      </w:pPr>
    </w:p>
    <w:p w14:paraId="0AFEAB40" w14:textId="77777777" w:rsidR="007F14C5" w:rsidRDefault="007F14C5" w:rsidP="007F14C5">
      <w:pPr>
        <w:numPr>
          <w:ilvl w:val="0"/>
          <w:numId w:val="20"/>
        </w:numPr>
        <w:spacing w:line="276" w:lineRule="auto"/>
        <w:jc w:val="both"/>
      </w:pPr>
      <w:r>
        <w:t>Usuario o servicio solicita acceso.</w:t>
      </w:r>
    </w:p>
    <w:p w14:paraId="66FC7FAD" w14:textId="77777777" w:rsidR="007F14C5" w:rsidRDefault="007F14C5" w:rsidP="007F14C5">
      <w:pPr>
        <w:jc w:val="both"/>
      </w:pPr>
    </w:p>
    <w:p w14:paraId="7FBB1059" w14:textId="77777777" w:rsidR="007F14C5" w:rsidRDefault="007F14C5" w:rsidP="007F14C5">
      <w:pPr>
        <w:numPr>
          <w:ilvl w:val="0"/>
          <w:numId w:val="23"/>
        </w:numPr>
        <w:spacing w:line="276" w:lineRule="auto"/>
        <w:jc w:val="both"/>
      </w:pPr>
      <w:r>
        <w:t>Validación contra Auth0 (SSO, federación).</w:t>
      </w:r>
    </w:p>
    <w:p w14:paraId="466F13E1" w14:textId="77777777" w:rsidR="007F14C5" w:rsidRDefault="007F14C5" w:rsidP="007F14C5">
      <w:pPr>
        <w:jc w:val="both"/>
      </w:pPr>
    </w:p>
    <w:p w14:paraId="2E5A67CB" w14:textId="77777777" w:rsidR="007F14C5" w:rsidRDefault="007F14C5" w:rsidP="007F14C5">
      <w:pPr>
        <w:numPr>
          <w:ilvl w:val="0"/>
          <w:numId w:val="34"/>
        </w:numPr>
        <w:spacing w:line="276" w:lineRule="auto"/>
        <w:jc w:val="both"/>
      </w:pPr>
      <w:r>
        <w:t>Autenticación</w:t>
      </w:r>
    </w:p>
    <w:p w14:paraId="5D4CB468" w14:textId="77777777" w:rsidR="007F14C5" w:rsidRDefault="007F14C5" w:rsidP="007F14C5">
      <w:pPr>
        <w:jc w:val="both"/>
      </w:pPr>
    </w:p>
    <w:p w14:paraId="62B1D591" w14:textId="77777777" w:rsidR="007F14C5" w:rsidRDefault="007F14C5" w:rsidP="007F14C5">
      <w:pPr>
        <w:numPr>
          <w:ilvl w:val="0"/>
          <w:numId w:val="37"/>
        </w:numPr>
        <w:spacing w:line="276" w:lineRule="auto"/>
        <w:jc w:val="both"/>
      </w:pPr>
      <w:r>
        <w:t>Aplicación de MFA y autenticación adaptativa según contexto.</w:t>
      </w:r>
    </w:p>
    <w:p w14:paraId="5B5B0912" w14:textId="77777777" w:rsidR="007F14C5" w:rsidRDefault="007F14C5" w:rsidP="007F14C5">
      <w:pPr>
        <w:jc w:val="both"/>
      </w:pPr>
    </w:p>
    <w:p w14:paraId="4E77D8DF" w14:textId="77777777" w:rsidR="007F14C5" w:rsidRDefault="007F14C5" w:rsidP="007F14C5">
      <w:pPr>
        <w:numPr>
          <w:ilvl w:val="0"/>
          <w:numId w:val="27"/>
        </w:numPr>
        <w:spacing w:line="276" w:lineRule="auto"/>
        <w:jc w:val="both"/>
      </w:pPr>
      <w:r>
        <w:t>Generación de tokens de acceso con duración limitada.</w:t>
      </w:r>
    </w:p>
    <w:p w14:paraId="66C7BAFA" w14:textId="77777777" w:rsidR="007F14C5" w:rsidRDefault="007F14C5" w:rsidP="007F14C5">
      <w:pPr>
        <w:jc w:val="both"/>
      </w:pPr>
    </w:p>
    <w:p w14:paraId="175CEC1A" w14:textId="77777777" w:rsidR="007F14C5" w:rsidRDefault="007F14C5" w:rsidP="007F14C5">
      <w:pPr>
        <w:numPr>
          <w:ilvl w:val="0"/>
          <w:numId w:val="34"/>
        </w:numPr>
        <w:spacing w:line="276" w:lineRule="auto"/>
        <w:jc w:val="both"/>
      </w:pPr>
      <w:r>
        <w:t>Autorización</w:t>
      </w:r>
    </w:p>
    <w:p w14:paraId="62DA6EC5" w14:textId="77777777" w:rsidR="007F14C5" w:rsidRDefault="007F14C5" w:rsidP="007F14C5">
      <w:pPr>
        <w:jc w:val="both"/>
      </w:pPr>
    </w:p>
    <w:p w14:paraId="70D866C9" w14:textId="77777777" w:rsidR="007F14C5" w:rsidRDefault="007F14C5" w:rsidP="007F14C5">
      <w:pPr>
        <w:numPr>
          <w:ilvl w:val="0"/>
          <w:numId w:val="18"/>
        </w:numPr>
        <w:spacing w:line="276" w:lineRule="auto"/>
        <w:jc w:val="both"/>
      </w:pPr>
      <w:r>
        <w:t>Evaluación de roles y permisos definidos en la matriz.</w:t>
      </w:r>
    </w:p>
    <w:p w14:paraId="38EC2A73" w14:textId="77777777" w:rsidR="007F14C5" w:rsidRDefault="007F14C5" w:rsidP="007F14C5">
      <w:pPr>
        <w:jc w:val="both"/>
      </w:pPr>
    </w:p>
    <w:p w14:paraId="57255A50" w14:textId="77777777" w:rsidR="007F14C5" w:rsidRDefault="007F14C5" w:rsidP="007F14C5">
      <w:pPr>
        <w:numPr>
          <w:ilvl w:val="0"/>
          <w:numId w:val="31"/>
        </w:numPr>
        <w:spacing w:line="276" w:lineRule="auto"/>
        <w:jc w:val="both"/>
      </w:pPr>
      <w:r>
        <w:t>Aplicación de políticas de mínimo privilegio y reglas de sesión.</w:t>
      </w:r>
    </w:p>
    <w:p w14:paraId="4F06956A" w14:textId="77777777" w:rsidR="007F14C5" w:rsidRDefault="007F14C5" w:rsidP="007F14C5">
      <w:pPr>
        <w:jc w:val="both"/>
      </w:pPr>
    </w:p>
    <w:p w14:paraId="4A9EE1FE" w14:textId="77777777" w:rsidR="007F14C5" w:rsidRDefault="007F14C5" w:rsidP="007F14C5">
      <w:pPr>
        <w:numPr>
          <w:ilvl w:val="0"/>
          <w:numId w:val="34"/>
        </w:numPr>
        <w:spacing w:line="276" w:lineRule="auto"/>
        <w:jc w:val="both"/>
      </w:pPr>
      <w:r>
        <w:t>Monitoreo</w:t>
      </w:r>
    </w:p>
    <w:p w14:paraId="4C50A8FC" w14:textId="77777777" w:rsidR="007F14C5" w:rsidRDefault="007F14C5" w:rsidP="007F14C5">
      <w:pPr>
        <w:jc w:val="both"/>
      </w:pPr>
    </w:p>
    <w:p w14:paraId="4D6FB1F9" w14:textId="77777777" w:rsidR="007F14C5" w:rsidRDefault="007F14C5" w:rsidP="007F14C5">
      <w:pPr>
        <w:numPr>
          <w:ilvl w:val="0"/>
          <w:numId w:val="30"/>
        </w:numPr>
        <w:spacing w:line="276" w:lineRule="auto"/>
        <w:jc w:val="both"/>
      </w:pPr>
      <w:r>
        <w:t>Registro de accesos y auditoría.</w:t>
      </w:r>
    </w:p>
    <w:p w14:paraId="510B82E9" w14:textId="77777777" w:rsidR="007F14C5" w:rsidRDefault="007F14C5" w:rsidP="007F14C5">
      <w:pPr>
        <w:jc w:val="both"/>
      </w:pPr>
    </w:p>
    <w:p w14:paraId="41A9FC3C" w14:textId="77777777" w:rsidR="007F14C5" w:rsidRDefault="007F14C5" w:rsidP="007F14C5">
      <w:pPr>
        <w:numPr>
          <w:ilvl w:val="0"/>
          <w:numId w:val="33"/>
        </w:numPr>
        <w:spacing w:line="276" w:lineRule="auto"/>
        <w:jc w:val="both"/>
      </w:pPr>
      <w:r>
        <w:t>Revocación inmediata en caso de riesgo detectado.</w:t>
      </w:r>
    </w:p>
    <w:p w14:paraId="313E709A" w14:textId="77777777" w:rsidR="007F14C5" w:rsidRDefault="007F14C5" w:rsidP="007F14C5">
      <w:pPr>
        <w:jc w:val="both"/>
      </w:pPr>
    </w:p>
    <w:p w14:paraId="43727F83" w14:textId="77777777" w:rsidR="007F14C5" w:rsidRDefault="007F14C5" w:rsidP="007F14C5">
      <w:pPr>
        <w:jc w:val="both"/>
      </w:pPr>
    </w:p>
    <w:p w14:paraId="1A92ADF1" w14:textId="77777777" w:rsidR="007F14C5" w:rsidRDefault="007F14C5" w:rsidP="007F14C5">
      <w:pPr>
        <w:jc w:val="both"/>
      </w:pPr>
    </w:p>
    <w:p w14:paraId="0827B8DE" w14:textId="77777777" w:rsidR="007F14C5" w:rsidRDefault="007F14C5" w:rsidP="007F14C5">
      <w:pPr>
        <w:jc w:val="both"/>
      </w:pPr>
    </w:p>
    <w:p w14:paraId="5F5DFFEC" w14:textId="77777777" w:rsidR="007F14C5" w:rsidRDefault="007F14C5" w:rsidP="007F14C5">
      <w:pPr>
        <w:jc w:val="both"/>
      </w:pPr>
    </w:p>
    <w:p w14:paraId="2E424426" w14:textId="77777777" w:rsidR="007F14C5" w:rsidRDefault="007F14C5" w:rsidP="007F14C5">
      <w:pPr>
        <w:jc w:val="both"/>
      </w:pPr>
    </w:p>
    <w:p w14:paraId="29C2A581" w14:textId="77777777" w:rsidR="007F14C5" w:rsidRDefault="007F14C5" w:rsidP="007F14C5">
      <w:pPr>
        <w:jc w:val="both"/>
      </w:pPr>
    </w:p>
    <w:p w14:paraId="5553EDEF" w14:textId="77777777" w:rsidR="007F14C5" w:rsidRDefault="007F14C5" w:rsidP="007F14C5">
      <w:pPr>
        <w:jc w:val="both"/>
      </w:pPr>
    </w:p>
    <w:p w14:paraId="7C3ECA51" w14:textId="77777777" w:rsidR="007F14C5" w:rsidRDefault="007F14C5" w:rsidP="007F14C5">
      <w:pPr>
        <w:jc w:val="both"/>
      </w:pPr>
    </w:p>
    <w:p w14:paraId="4A43C18D" w14:textId="77777777" w:rsidR="007F14C5" w:rsidRDefault="007F14C5" w:rsidP="007F14C5">
      <w:pPr>
        <w:jc w:val="both"/>
      </w:pPr>
    </w:p>
    <w:p w14:paraId="56AF0018" w14:textId="77777777" w:rsidR="007F14C5" w:rsidRDefault="007F14C5" w:rsidP="007F14C5">
      <w:pPr>
        <w:jc w:val="both"/>
      </w:pPr>
    </w:p>
    <w:p w14:paraId="249C7C0B" w14:textId="77777777" w:rsidR="007F14C5" w:rsidRDefault="007F14C5" w:rsidP="007F14C5">
      <w:pPr>
        <w:jc w:val="both"/>
      </w:pPr>
    </w:p>
    <w:p w14:paraId="5F0815AF" w14:textId="77777777" w:rsidR="007F14C5" w:rsidRDefault="007F14C5" w:rsidP="007F14C5">
      <w:pPr>
        <w:jc w:val="both"/>
      </w:pPr>
    </w:p>
    <w:p w14:paraId="04F17892" w14:textId="77777777" w:rsidR="007F14C5" w:rsidRDefault="007F14C5" w:rsidP="007F14C5">
      <w:pPr>
        <w:jc w:val="both"/>
      </w:pPr>
    </w:p>
    <w:p w14:paraId="49A0A110" w14:textId="77777777" w:rsidR="007F14C5" w:rsidRDefault="007F14C5" w:rsidP="007F14C5">
      <w:pPr>
        <w:jc w:val="both"/>
      </w:pPr>
    </w:p>
    <w:p w14:paraId="76EBC69B" w14:textId="77777777" w:rsidR="007F14C5" w:rsidRDefault="007F14C5" w:rsidP="007F14C5">
      <w:pPr>
        <w:jc w:val="both"/>
        <w:rPr>
          <w:b/>
          <w:bCs/>
        </w:rPr>
      </w:pPr>
      <w:r>
        <w:rPr>
          <w:b/>
          <w:bCs/>
        </w:rPr>
        <w:t>6. Conclusiones</w:t>
      </w:r>
    </w:p>
    <w:p w14:paraId="4E2F1DB8" w14:textId="77777777" w:rsidR="007F14C5" w:rsidRDefault="007F14C5" w:rsidP="007F14C5">
      <w:pPr>
        <w:jc w:val="both"/>
      </w:pPr>
    </w:p>
    <w:p w14:paraId="00940DF7" w14:textId="77777777" w:rsidR="007F14C5" w:rsidRDefault="007F14C5" w:rsidP="007F14C5">
      <w:pPr>
        <w:jc w:val="both"/>
      </w:pPr>
      <w:r>
        <w:t>La propuesta garantiza una gestión integral de identidades y accesos en la nube, alineada con los principios de Zero Trust. El uso de Auth0 permite centralizar la autenticación, aplicar políticas dinámicas y asegurar el cumplimiento normativo, resolviendo las problemáticas actuales del cliente y asegurando un entorno confiable y escalable.</w:t>
      </w:r>
    </w:p>
    <w:p w14:paraId="4AE86258" w14:textId="77777777" w:rsidR="007F14C5" w:rsidRDefault="007F14C5" w:rsidP="007F14C5">
      <w:pPr>
        <w:jc w:val="both"/>
      </w:pPr>
    </w:p>
    <w:p w14:paraId="5011AADA" w14:textId="77777777" w:rsidR="007F14C5" w:rsidRDefault="007F14C5" w:rsidP="007F14C5">
      <w:pPr>
        <w:jc w:val="both"/>
      </w:pPr>
    </w:p>
    <w:p w14:paraId="50D44D2E" w14:textId="77777777" w:rsidR="007F14C5" w:rsidRDefault="007F14C5" w:rsidP="007F14C5">
      <w:pPr>
        <w:jc w:val="both"/>
      </w:pPr>
    </w:p>
    <w:p w14:paraId="7BA1AB55" w14:textId="77777777" w:rsidR="007F14C5" w:rsidRPr="00F906BD" w:rsidRDefault="007F14C5" w:rsidP="007F14C5">
      <w:pPr>
        <w:jc w:val="both"/>
        <w:rPr>
          <w:b/>
          <w:bCs/>
          <w:lang w:val="en-US"/>
        </w:rPr>
      </w:pPr>
      <w:r w:rsidRPr="00F906BD">
        <w:rPr>
          <w:b/>
          <w:bCs/>
          <w:lang w:val="en-US"/>
        </w:rPr>
        <w:t xml:space="preserve">7. </w:t>
      </w:r>
      <w:proofErr w:type="spellStart"/>
      <w:r w:rsidRPr="00F906BD">
        <w:rPr>
          <w:b/>
          <w:bCs/>
          <w:lang w:val="en-US"/>
        </w:rPr>
        <w:t>Referencias</w:t>
      </w:r>
      <w:proofErr w:type="spellEnd"/>
      <w:r w:rsidRPr="00F906BD">
        <w:rPr>
          <w:b/>
          <w:bCs/>
          <w:lang w:val="en-US"/>
        </w:rPr>
        <w:t xml:space="preserve"> (</w:t>
      </w:r>
      <w:proofErr w:type="spellStart"/>
      <w:r w:rsidRPr="00F906BD">
        <w:rPr>
          <w:b/>
          <w:bCs/>
          <w:lang w:val="en-US"/>
        </w:rPr>
        <w:t>formato</w:t>
      </w:r>
      <w:proofErr w:type="spellEnd"/>
      <w:r w:rsidRPr="00F906BD">
        <w:rPr>
          <w:b/>
          <w:bCs/>
          <w:lang w:val="en-US"/>
        </w:rPr>
        <w:t xml:space="preserve"> APA)</w:t>
      </w:r>
    </w:p>
    <w:p w14:paraId="0436E2FB" w14:textId="77777777" w:rsidR="007F14C5" w:rsidRPr="00F906BD" w:rsidRDefault="007F14C5" w:rsidP="007F14C5">
      <w:pPr>
        <w:jc w:val="both"/>
        <w:rPr>
          <w:b/>
          <w:bCs/>
          <w:lang w:val="en-US"/>
        </w:rPr>
      </w:pPr>
    </w:p>
    <w:p w14:paraId="48AE577A" w14:textId="77777777" w:rsidR="007F14C5" w:rsidRDefault="007F14C5" w:rsidP="007F14C5">
      <w:pPr>
        <w:jc w:val="both"/>
      </w:pPr>
      <w:r w:rsidRPr="00F906BD">
        <w:rPr>
          <w:lang w:val="en-US"/>
        </w:rPr>
        <w:t xml:space="preserve">Auth0. (2024). Identity and Access Management Documentation. </w:t>
      </w:r>
      <w:r>
        <w:t>Recuperado de https://auth0.com/docs</w:t>
      </w:r>
    </w:p>
    <w:p w14:paraId="635EC82C" w14:textId="77777777" w:rsidR="007F14C5" w:rsidRDefault="007F14C5" w:rsidP="007F14C5">
      <w:pPr>
        <w:jc w:val="both"/>
      </w:pPr>
    </w:p>
    <w:p w14:paraId="46322C8E" w14:textId="77777777" w:rsidR="007F14C5" w:rsidRPr="00F906BD" w:rsidRDefault="007F14C5" w:rsidP="007F14C5">
      <w:pPr>
        <w:jc w:val="both"/>
        <w:rPr>
          <w:lang w:val="en-US"/>
        </w:rPr>
      </w:pPr>
      <w:r w:rsidRPr="00F906BD">
        <w:rPr>
          <w:lang w:val="en-US"/>
        </w:rPr>
        <w:t>NIST. (2020). Zero Trust Architecture (SP 800-207). National Institute of Standards and Technology.</w:t>
      </w:r>
    </w:p>
    <w:p w14:paraId="0DE424FF" w14:textId="77777777" w:rsidR="007F14C5" w:rsidRPr="00F906BD" w:rsidRDefault="007F14C5" w:rsidP="007F14C5">
      <w:pPr>
        <w:jc w:val="both"/>
        <w:rPr>
          <w:lang w:val="en-US"/>
        </w:rPr>
      </w:pPr>
    </w:p>
    <w:p w14:paraId="046C0336" w14:textId="77777777" w:rsidR="007F14C5" w:rsidRPr="00F906BD" w:rsidRDefault="007F14C5" w:rsidP="007F14C5">
      <w:pPr>
        <w:jc w:val="both"/>
        <w:rPr>
          <w:lang w:val="en-US"/>
        </w:rPr>
      </w:pPr>
      <w:r w:rsidRPr="00F906BD">
        <w:rPr>
          <w:lang w:val="en-US"/>
        </w:rPr>
        <w:t>Stallings, W. (2022). Network Security Essentials: Applications and Standards. Pearson.</w:t>
      </w:r>
    </w:p>
    <w:p w14:paraId="3EC3E76A" w14:textId="77777777" w:rsidR="007F14C5" w:rsidRPr="00F906BD" w:rsidRDefault="007F14C5" w:rsidP="007F14C5">
      <w:pPr>
        <w:jc w:val="both"/>
        <w:rPr>
          <w:lang w:val="en-US"/>
        </w:rPr>
      </w:pPr>
    </w:p>
    <w:p w14:paraId="7C919B35" w14:textId="77777777" w:rsidR="007F14C5" w:rsidRPr="00F906BD" w:rsidRDefault="007F14C5" w:rsidP="007F14C5">
      <w:pPr>
        <w:jc w:val="both"/>
        <w:rPr>
          <w:lang w:val="en-US"/>
        </w:rPr>
      </w:pPr>
      <w:r w:rsidRPr="00F906BD">
        <w:rPr>
          <w:lang w:val="en-US"/>
        </w:rPr>
        <w:t xml:space="preserve">Microsoft. (2023). Cloud Identity and Access Management Best Practices. </w:t>
      </w:r>
      <w:proofErr w:type="spellStart"/>
      <w:r w:rsidRPr="00F906BD">
        <w:rPr>
          <w:lang w:val="en-US"/>
        </w:rPr>
        <w:t>Recuperado</w:t>
      </w:r>
      <w:proofErr w:type="spellEnd"/>
      <w:r w:rsidRPr="00F906BD">
        <w:rPr>
          <w:lang w:val="en-US"/>
        </w:rPr>
        <w:t xml:space="preserve"> de https://learn.microsoft.com</w:t>
      </w:r>
    </w:p>
    <w:p w14:paraId="16BE1F14" w14:textId="77777777" w:rsidR="007F14C5" w:rsidRPr="007F14C5" w:rsidRDefault="007F14C5">
      <w:pPr>
        <w:rPr>
          <w:lang w:val="en-US"/>
        </w:rPr>
      </w:pPr>
    </w:p>
    <w:sectPr w:rsidR="007F14C5" w:rsidRPr="007F14C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0E21" w14:textId="77777777" w:rsidR="00914CBD" w:rsidRDefault="00914CBD" w:rsidP="00351BE8">
      <w:r>
        <w:separator/>
      </w:r>
    </w:p>
  </w:endnote>
  <w:endnote w:type="continuationSeparator" w:id="0">
    <w:p w14:paraId="57CB2716" w14:textId="77777777" w:rsidR="00914CBD" w:rsidRDefault="00914CBD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2C1B" w14:textId="77777777" w:rsidR="00914CBD" w:rsidRDefault="00914CBD" w:rsidP="00351BE8">
      <w:r>
        <w:separator/>
      </w:r>
    </w:p>
  </w:footnote>
  <w:footnote w:type="continuationSeparator" w:id="0">
    <w:p w14:paraId="1757C709" w14:textId="77777777" w:rsidR="00914CBD" w:rsidRDefault="00914CBD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2EA"/>
    <w:multiLevelType w:val="multilevel"/>
    <w:tmpl w:val="9F5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F4D"/>
    <w:multiLevelType w:val="multilevel"/>
    <w:tmpl w:val="9B4404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633D79"/>
    <w:multiLevelType w:val="multilevel"/>
    <w:tmpl w:val="2BEC8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F80E7C"/>
    <w:multiLevelType w:val="multilevel"/>
    <w:tmpl w:val="B81ED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7F65B6"/>
    <w:multiLevelType w:val="multilevel"/>
    <w:tmpl w:val="2E02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C0485"/>
    <w:multiLevelType w:val="multilevel"/>
    <w:tmpl w:val="41467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DC412AB"/>
    <w:multiLevelType w:val="multilevel"/>
    <w:tmpl w:val="DC682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5A6C04"/>
    <w:multiLevelType w:val="multilevel"/>
    <w:tmpl w:val="6B02C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B1B2F"/>
    <w:multiLevelType w:val="multilevel"/>
    <w:tmpl w:val="0A8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44CCE"/>
    <w:multiLevelType w:val="multilevel"/>
    <w:tmpl w:val="92762B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6DB58EA"/>
    <w:multiLevelType w:val="multilevel"/>
    <w:tmpl w:val="C5FCD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2F6859"/>
    <w:multiLevelType w:val="multilevel"/>
    <w:tmpl w:val="D96471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F0D3638"/>
    <w:multiLevelType w:val="multilevel"/>
    <w:tmpl w:val="6F023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3D3FF8"/>
    <w:multiLevelType w:val="multilevel"/>
    <w:tmpl w:val="A95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654C"/>
    <w:multiLevelType w:val="multilevel"/>
    <w:tmpl w:val="B7A4A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 w15:restartNumberingAfterBreak="0">
    <w:nsid w:val="3B1B4A50"/>
    <w:multiLevelType w:val="multilevel"/>
    <w:tmpl w:val="3E1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43D865A3"/>
    <w:multiLevelType w:val="multilevel"/>
    <w:tmpl w:val="C1E4C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44370D9"/>
    <w:multiLevelType w:val="multilevel"/>
    <w:tmpl w:val="EFEA9D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B6E0E67"/>
    <w:multiLevelType w:val="multilevel"/>
    <w:tmpl w:val="59B4B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B60041"/>
    <w:multiLevelType w:val="multilevel"/>
    <w:tmpl w:val="F6B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F06FC"/>
    <w:multiLevelType w:val="multilevel"/>
    <w:tmpl w:val="4E4E99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86D1D44"/>
    <w:multiLevelType w:val="multilevel"/>
    <w:tmpl w:val="E688B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FF591F"/>
    <w:multiLevelType w:val="multilevel"/>
    <w:tmpl w:val="675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25B1"/>
    <w:multiLevelType w:val="multilevel"/>
    <w:tmpl w:val="45820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DD572A"/>
    <w:multiLevelType w:val="multilevel"/>
    <w:tmpl w:val="7E90E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961E3E"/>
    <w:multiLevelType w:val="multilevel"/>
    <w:tmpl w:val="E5882B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FC00157"/>
    <w:multiLevelType w:val="multilevel"/>
    <w:tmpl w:val="0FCA2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6BD1C77"/>
    <w:multiLevelType w:val="multilevel"/>
    <w:tmpl w:val="687E4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925775"/>
    <w:multiLevelType w:val="multilevel"/>
    <w:tmpl w:val="ECAAE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B491778"/>
    <w:multiLevelType w:val="multilevel"/>
    <w:tmpl w:val="00147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181333"/>
    <w:multiLevelType w:val="multilevel"/>
    <w:tmpl w:val="A2065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5" w15:restartNumberingAfterBreak="0">
    <w:nsid w:val="77EE48FB"/>
    <w:multiLevelType w:val="multilevel"/>
    <w:tmpl w:val="FDB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B0453"/>
    <w:multiLevelType w:val="multilevel"/>
    <w:tmpl w:val="068EEE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56506809">
    <w:abstractNumId w:val="15"/>
  </w:num>
  <w:num w:numId="2" w16cid:durableId="1766345445">
    <w:abstractNumId w:val="17"/>
  </w:num>
  <w:num w:numId="3" w16cid:durableId="1749617710">
    <w:abstractNumId w:val="34"/>
  </w:num>
  <w:num w:numId="4" w16cid:durableId="2092579206">
    <w:abstractNumId w:val="33"/>
  </w:num>
  <w:num w:numId="5" w16cid:durableId="1431242312">
    <w:abstractNumId w:val="35"/>
  </w:num>
  <w:num w:numId="6" w16cid:durableId="543758079">
    <w:abstractNumId w:val="8"/>
  </w:num>
  <w:num w:numId="7" w16cid:durableId="507251196">
    <w:abstractNumId w:val="13"/>
  </w:num>
  <w:num w:numId="8" w16cid:durableId="1656641358">
    <w:abstractNumId w:val="16"/>
  </w:num>
  <w:num w:numId="9" w16cid:durableId="1549610876">
    <w:abstractNumId w:val="0"/>
  </w:num>
  <w:num w:numId="10" w16cid:durableId="490828132">
    <w:abstractNumId w:val="24"/>
  </w:num>
  <w:num w:numId="11" w16cid:durableId="1552230819">
    <w:abstractNumId w:val="21"/>
  </w:num>
  <w:num w:numId="12" w16cid:durableId="1821384392">
    <w:abstractNumId w:val="4"/>
  </w:num>
  <w:num w:numId="13" w16cid:durableId="288778872">
    <w:abstractNumId w:val="2"/>
  </w:num>
  <w:num w:numId="14" w16cid:durableId="1594706780">
    <w:abstractNumId w:val="20"/>
  </w:num>
  <w:num w:numId="15" w16cid:durableId="1932620901">
    <w:abstractNumId w:val="3"/>
  </w:num>
  <w:num w:numId="16" w16cid:durableId="824006616">
    <w:abstractNumId w:val="12"/>
  </w:num>
  <w:num w:numId="17" w16cid:durableId="226112873">
    <w:abstractNumId w:val="18"/>
  </w:num>
  <w:num w:numId="18" w16cid:durableId="113016637">
    <w:abstractNumId w:val="36"/>
  </w:num>
  <w:num w:numId="19" w16cid:durableId="361396136">
    <w:abstractNumId w:val="29"/>
  </w:num>
  <w:num w:numId="20" w16cid:durableId="687027822">
    <w:abstractNumId w:val="5"/>
  </w:num>
  <w:num w:numId="21" w16cid:durableId="1692225281">
    <w:abstractNumId w:val="23"/>
  </w:num>
  <w:num w:numId="22" w16cid:durableId="76488755">
    <w:abstractNumId w:val="7"/>
  </w:num>
  <w:num w:numId="23" w16cid:durableId="1371997314">
    <w:abstractNumId w:val="19"/>
  </w:num>
  <w:num w:numId="24" w16cid:durableId="435371207">
    <w:abstractNumId w:val="14"/>
  </w:num>
  <w:num w:numId="25" w16cid:durableId="740442368">
    <w:abstractNumId w:val="26"/>
  </w:num>
  <w:num w:numId="26" w16cid:durableId="1926066132">
    <w:abstractNumId w:val="31"/>
  </w:num>
  <w:num w:numId="27" w16cid:durableId="443500064">
    <w:abstractNumId w:val="11"/>
  </w:num>
  <w:num w:numId="28" w16cid:durableId="420642803">
    <w:abstractNumId w:val="6"/>
  </w:num>
  <w:num w:numId="29" w16cid:durableId="1546406120">
    <w:abstractNumId w:val="28"/>
  </w:num>
  <w:num w:numId="30" w16cid:durableId="1999576719">
    <w:abstractNumId w:val="9"/>
  </w:num>
  <w:num w:numId="31" w16cid:durableId="717126868">
    <w:abstractNumId w:val="22"/>
  </w:num>
  <w:num w:numId="32" w16cid:durableId="552928813">
    <w:abstractNumId w:val="25"/>
  </w:num>
  <w:num w:numId="33" w16cid:durableId="1914853454">
    <w:abstractNumId w:val="27"/>
  </w:num>
  <w:num w:numId="34" w16cid:durableId="1476528210">
    <w:abstractNumId w:val="30"/>
  </w:num>
  <w:num w:numId="35" w16cid:durableId="1596742346">
    <w:abstractNumId w:val="10"/>
  </w:num>
  <w:num w:numId="36" w16cid:durableId="1491867858">
    <w:abstractNumId w:val="32"/>
  </w:num>
  <w:num w:numId="37" w16cid:durableId="1272277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056"/>
    <w:rsid w:val="001A7EC0"/>
    <w:rsid w:val="00260DE1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A7531"/>
    <w:rsid w:val="007B10C8"/>
    <w:rsid w:val="007F14C5"/>
    <w:rsid w:val="0082106E"/>
    <w:rsid w:val="0085497A"/>
    <w:rsid w:val="008809A9"/>
    <w:rsid w:val="00914932"/>
    <w:rsid w:val="00914CBD"/>
    <w:rsid w:val="009A39A9"/>
    <w:rsid w:val="00A57D00"/>
    <w:rsid w:val="00A8680A"/>
    <w:rsid w:val="00AE2CBC"/>
    <w:rsid w:val="00AF5AA6"/>
    <w:rsid w:val="00B56F85"/>
    <w:rsid w:val="00BC1709"/>
    <w:rsid w:val="00BE0068"/>
    <w:rsid w:val="00BF0813"/>
    <w:rsid w:val="00C11C21"/>
    <w:rsid w:val="00C25350"/>
    <w:rsid w:val="00C47B31"/>
    <w:rsid w:val="00C82B62"/>
    <w:rsid w:val="00CA058E"/>
    <w:rsid w:val="00D25517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D25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2</cp:revision>
  <cp:lastPrinted>2025-05-30T17:54:00Z</cp:lastPrinted>
  <dcterms:created xsi:type="dcterms:W3CDTF">2026-06-29T03:58:00Z</dcterms:created>
  <dcterms:modified xsi:type="dcterms:W3CDTF">2026-06-29T03:58:00Z</dcterms:modified>
</cp:coreProperties>
</file>