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26330" w14:textId="77777777" w:rsidR="00BD164E" w:rsidRDefault="00BD164E"/>
    <w:p w14:paraId="27F3ED99" w14:textId="77777777" w:rsidR="00BD164E" w:rsidRDefault="00BD164E"/>
    <w:p w14:paraId="53EED328" w14:textId="77777777" w:rsidR="00BD164E" w:rsidRDefault="00BB03AB">
      <w:pPr>
        <w:jc w:val="center"/>
      </w:pPr>
      <w:r>
        <w:rPr>
          <w:noProof/>
        </w:rPr>
        <w:drawing>
          <wp:inline distT="0" distB="0" distL="0" distR="0" wp14:anchorId="46876704" wp14:editId="5387E376">
            <wp:extent cx="5256881" cy="626329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256881" cy="6263290"/>
                    </a:xfrm>
                    <a:prstGeom prst="rect">
                      <a:avLst/>
                    </a:prstGeom>
                    <a:ln/>
                  </pic:spPr>
                </pic:pic>
              </a:graphicData>
            </a:graphic>
          </wp:inline>
        </w:drawing>
      </w:r>
    </w:p>
    <w:p w14:paraId="0C2797CD" w14:textId="77777777" w:rsidR="00BD164E" w:rsidRDefault="00BD164E"/>
    <w:p w14:paraId="65F74705" w14:textId="77777777" w:rsidR="00BD164E" w:rsidRDefault="00BD164E"/>
    <w:tbl>
      <w:tblPr>
        <w:tblStyle w:val="a"/>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4"/>
        <w:gridCol w:w="5670"/>
      </w:tblGrid>
      <w:tr w:rsidR="00BD164E" w14:paraId="6504C68C" w14:textId="77777777">
        <w:tc>
          <w:tcPr>
            <w:tcW w:w="4254" w:type="dxa"/>
            <w:shd w:val="clear" w:color="auto" w:fill="153D63"/>
          </w:tcPr>
          <w:p w14:paraId="5A6C89D2" w14:textId="77777777" w:rsidR="00BD164E" w:rsidRDefault="00BB03AB">
            <w:pPr>
              <w:jc w:val="center"/>
              <w:rPr>
                <w:b/>
                <w:bCs/>
                <w:color w:val="FFFFFF"/>
                <w:sz w:val="28"/>
                <w:szCs w:val="28"/>
              </w:rPr>
            </w:pPr>
            <w:r>
              <w:rPr>
                <w:b/>
                <w:bCs/>
                <w:color w:val="FFFFFF"/>
                <w:sz w:val="28"/>
                <w:szCs w:val="28"/>
              </w:rPr>
              <w:t>INTEGRANTE</w:t>
            </w:r>
          </w:p>
        </w:tc>
        <w:tc>
          <w:tcPr>
            <w:tcW w:w="5670" w:type="dxa"/>
            <w:shd w:val="clear" w:color="auto" w:fill="153D63"/>
          </w:tcPr>
          <w:p w14:paraId="10F01290" w14:textId="77777777" w:rsidR="00BD164E" w:rsidRDefault="00BB03AB">
            <w:pPr>
              <w:jc w:val="center"/>
              <w:rPr>
                <w:b/>
                <w:bCs/>
                <w:color w:val="FFFFFF"/>
                <w:sz w:val="28"/>
                <w:szCs w:val="28"/>
              </w:rPr>
            </w:pPr>
            <w:r>
              <w:rPr>
                <w:b/>
                <w:bCs/>
                <w:color w:val="FFFFFF"/>
                <w:sz w:val="28"/>
                <w:szCs w:val="28"/>
              </w:rPr>
              <w:t>ROL</w:t>
            </w:r>
          </w:p>
        </w:tc>
      </w:tr>
      <w:tr w:rsidR="00BD164E" w14:paraId="05F22623" w14:textId="77777777">
        <w:tc>
          <w:tcPr>
            <w:tcW w:w="4254" w:type="dxa"/>
          </w:tcPr>
          <w:p w14:paraId="0341D775" w14:textId="77777777" w:rsidR="00BD164E" w:rsidRDefault="00BB03AB">
            <w:proofErr w:type="spellStart"/>
            <w:r>
              <w:t>Neldy</w:t>
            </w:r>
            <w:proofErr w:type="spellEnd"/>
            <w:r>
              <w:t xml:space="preserve"> Liliana </w:t>
            </w:r>
            <w:proofErr w:type="spellStart"/>
            <w:r>
              <w:t>Hernandez</w:t>
            </w:r>
            <w:proofErr w:type="spellEnd"/>
            <w:r>
              <w:t xml:space="preserve"> </w:t>
            </w:r>
            <w:proofErr w:type="spellStart"/>
            <w:r>
              <w:t>Huezo</w:t>
            </w:r>
            <w:proofErr w:type="spellEnd"/>
          </w:p>
        </w:tc>
        <w:tc>
          <w:tcPr>
            <w:tcW w:w="5670" w:type="dxa"/>
          </w:tcPr>
          <w:p w14:paraId="0FF35AE1" w14:textId="77777777" w:rsidR="00BD164E" w:rsidRDefault="00BB03AB">
            <w:r>
              <w:t>Líder de Proyecto Jr.</w:t>
            </w:r>
          </w:p>
        </w:tc>
      </w:tr>
      <w:tr w:rsidR="00BD164E" w14:paraId="09FA0A3E" w14:textId="77777777">
        <w:tc>
          <w:tcPr>
            <w:tcW w:w="4254" w:type="dxa"/>
          </w:tcPr>
          <w:p w14:paraId="35ADC044" w14:textId="77777777" w:rsidR="00BD164E" w:rsidRDefault="00BB03AB">
            <w:r>
              <w:t>Luis Fernando Sánchez Barrera</w:t>
            </w:r>
          </w:p>
        </w:tc>
        <w:tc>
          <w:tcPr>
            <w:tcW w:w="5670" w:type="dxa"/>
          </w:tcPr>
          <w:p w14:paraId="65B5C957" w14:textId="77777777" w:rsidR="00BD164E" w:rsidRDefault="00BB03AB">
            <w:r>
              <w:t>Ingeniero IAM Jr.</w:t>
            </w:r>
          </w:p>
        </w:tc>
      </w:tr>
      <w:tr w:rsidR="00BD164E" w14:paraId="030F2147" w14:textId="77777777">
        <w:tc>
          <w:tcPr>
            <w:tcW w:w="4254" w:type="dxa"/>
          </w:tcPr>
          <w:p w14:paraId="586794C2" w14:textId="77777777" w:rsidR="00BD164E" w:rsidRDefault="00BB03AB">
            <w:r>
              <w:t>Danny Medardo Moreno Martínez</w:t>
            </w:r>
          </w:p>
        </w:tc>
        <w:tc>
          <w:tcPr>
            <w:tcW w:w="5670" w:type="dxa"/>
          </w:tcPr>
          <w:p w14:paraId="18C2C513" w14:textId="77777777" w:rsidR="00BD164E" w:rsidRDefault="00BB03AB">
            <w:r>
              <w:t>Ingeniero Cloud / Backend Jr.</w:t>
            </w:r>
          </w:p>
        </w:tc>
      </w:tr>
      <w:tr w:rsidR="00BD164E" w14:paraId="22DFF80B" w14:textId="77777777">
        <w:tc>
          <w:tcPr>
            <w:tcW w:w="4254" w:type="dxa"/>
          </w:tcPr>
          <w:p w14:paraId="767C5D2F" w14:textId="77777777" w:rsidR="00BD164E" w:rsidRDefault="00BB03AB">
            <w:r>
              <w:t>Iván Alexander Palacios Hernández</w:t>
            </w:r>
          </w:p>
        </w:tc>
        <w:tc>
          <w:tcPr>
            <w:tcW w:w="5670" w:type="dxa"/>
          </w:tcPr>
          <w:p w14:paraId="1C0FBD5A" w14:textId="77777777" w:rsidR="00BD164E" w:rsidRDefault="00BB03AB">
            <w:r>
              <w:t>Frontend / Dashboard Jr.</w:t>
            </w:r>
          </w:p>
        </w:tc>
      </w:tr>
      <w:tr w:rsidR="00BD164E" w14:paraId="444BED00" w14:textId="77777777">
        <w:tc>
          <w:tcPr>
            <w:tcW w:w="4254" w:type="dxa"/>
          </w:tcPr>
          <w:p w14:paraId="053B8961" w14:textId="77777777" w:rsidR="00BD164E" w:rsidRDefault="00BB03AB">
            <w:proofErr w:type="spellStart"/>
            <w:r>
              <w:t>Lissete</w:t>
            </w:r>
            <w:proofErr w:type="spellEnd"/>
            <w:r>
              <w:t xml:space="preserve"> América Zapata de Zapata</w:t>
            </w:r>
          </w:p>
        </w:tc>
        <w:tc>
          <w:tcPr>
            <w:tcW w:w="5670" w:type="dxa"/>
          </w:tcPr>
          <w:p w14:paraId="5811F75F" w14:textId="77777777" w:rsidR="00BD164E" w:rsidRDefault="00BB03AB">
            <w:r>
              <w:t>QA / Analista de Seguridad / Documentación Jr.</w:t>
            </w:r>
          </w:p>
        </w:tc>
      </w:tr>
    </w:tbl>
    <w:p w14:paraId="2FCFEBA6" w14:textId="77777777" w:rsidR="00BD164E" w:rsidRDefault="00BD164E"/>
    <w:p w14:paraId="56900031" w14:textId="77777777" w:rsidR="00BD164E" w:rsidRDefault="00BD164E"/>
    <w:p w14:paraId="6D643D2D" w14:textId="77777777" w:rsidR="00BD164E" w:rsidRDefault="00BB03AB">
      <w:pPr>
        <w:keepNext/>
        <w:keepLines/>
        <w:pBdr>
          <w:top w:val="nil"/>
          <w:left w:val="nil"/>
          <w:bottom w:val="nil"/>
          <w:right w:val="nil"/>
          <w:between w:val="nil"/>
        </w:pBdr>
        <w:spacing w:before="240" w:line="259" w:lineRule="auto"/>
        <w:rPr>
          <w:rFonts w:ascii="Play" w:eastAsia="Play" w:hAnsi="Play" w:cs="Play"/>
          <w:color w:val="0F4761"/>
          <w:sz w:val="32"/>
          <w:szCs w:val="32"/>
        </w:rPr>
      </w:pPr>
      <w:r>
        <w:rPr>
          <w:rFonts w:ascii="Play" w:eastAsia="Play" w:hAnsi="Play" w:cs="Play"/>
          <w:color w:val="0F4761"/>
          <w:sz w:val="32"/>
          <w:szCs w:val="32"/>
        </w:rPr>
        <w:t>Contenido</w:t>
      </w:r>
    </w:p>
    <w:sdt>
      <w:sdtPr>
        <w:id w:val="-1113904493"/>
        <w:docPartObj>
          <w:docPartGallery w:val="Table of Contents"/>
          <w:docPartUnique/>
        </w:docPartObj>
      </w:sdtPr>
      <w:sdtEndPr/>
      <w:sdtContent>
        <w:p w14:paraId="398BDE56" w14:textId="77777777" w:rsidR="00BD164E" w:rsidRDefault="00BB03AB">
          <w:pPr>
            <w:pBdr>
              <w:top w:val="nil"/>
              <w:left w:val="nil"/>
              <w:bottom w:val="nil"/>
              <w:right w:val="nil"/>
              <w:between w:val="nil"/>
            </w:pBdr>
            <w:tabs>
              <w:tab w:val="right" w:leader="dot" w:pos="8828"/>
            </w:tabs>
            <w:spacing w:after="100"/>
            <w:rPr>
              <w:color w:val="000000"/>
            </w:rPr>
          </w:pPr>
          <w:r>
            <w:fldChar w:fldCharType="begin"/>
          </w:r>
          <w:r>
            <w:instrText xml:space="preserve"> TOC \h \u \z \t "Heading 1,1,Heading 2,2,Heading 3,3,"</w:instrText>
          </w:r>
          <w:r>
            <w:fldChar w:fldCharType="separate"/>
          </w:r>
          <w:hyperlink w:anchor="_heading=h.ndq5k8lv59i6">
            <w:r>
              <w:rPr>
                <w:color w:val="000000"/>
              </w:rPr>
              <w:t>Resumen ejecutivo Fase 3</w:t>
            </w:r>
            <w:r>
              <w:rPr>
                <w:color w:val="000000"/>
              </w:rPr>
              <w:tab/>
              <w:t>3</w:t>
            </w:r>
          </w:hyperlink>
        </w:p>
        <w:p w14:paraId="45DD4DCD" w14:textId="77777777" w:rsidR="00BD164E" w:rsidRDefault="00A343DA">
          <w:pPr>
            <w:pBdr>
              <w:top w:val="nil"/>
              <w:left w:val="nil"/>
              <w:bottom w:val="nil"/>
              <w:right w:val="nil"/>
              <w:between w:val="nil"/>
            </w:pBdr>
            <w:tabs>
              <w:tab w:val="left" w:pos="480"/>
              <w:tab w:val="right" w:leader="dot" w:pos="8828"/>
            </w:tabs>
            <w:spacing w:after="100"/>
            <w:rPr>
              <w:color w:val="000000"/>
            </w:rPr>
          </w:pPr>
          <w:hyperlink w:anchor="_heading=h.t2cuj1duq8jp">
            <w:r w:rsidR="00BB03AB">
              <w:rPr>
                <w:color w:val="000000"/>
              </w:rPr>
              <w:t>1.</w:t>
            </w:r>
            <w:r w:rsidR="00BB03AB">
              <w:rPr>
                <w:color w:val="000000"/>
              </w:rPr>
              <w:tab/>
              <w:t>Objetivo de la Fase</w:t>
            </w:r>
            <w:r w:rsidR="00BB03AB">
              <w:rPr>
                <w:color w:val="000000"/>
              </w:rPr>
              <w:tab/>
              <w:t>4</w:t>
            </w:r>
          </w:hyperlink>
        </w:p>
        <w:p w14:paraId="55FE9307" w14:textId="77777777" w:rsidR="00BD164E" w:rsidRDefault="00A343DA">
          <w:pPr>
            <w:pBdr>
              <w:top w:val="nil"/>
              <w:left w:val="nil"/>
              <w:bottom w:val="nil"/>
              <w:right w:val="nil"/>
              <w:between w:val="nil"/>
            </w:pBdr>
            <w:tabs>
              <w:tab w:val="left" w:pos="480"/>
              <w:tab w:val="right" w:leader="dot" w:pos="8828"/>
            </w:tabs>
            <w:spacing w:after="100"/>
            <w:rPr>
              <w:color w:val="000000"/>
            </w:rPr>
          </w:pPr>
          <w:hyperlink w:anchor="_heading=h.q9uwywn76d7j">
            <w:r w:rsidR="00BB03AB">
              <w:rPr>
                <w:color w:val="000000"/>
              </w:rPr>
              <w:t>2.</w:t>
            </w:r>
            <w:r w:rsidR="00BB03AB">
              <w:rPr>
                <w:color w:val="000000"/>
              </w:rPr>
              <w:tab/>
              <w:t>Introducción</w:t>
            </w:r>
            <w:r w:rsidR="00BB03AB">
              <w:rPr>
                <w:color w:val="000000"/>
              </w:rPr>
              <w:tab/>
              <w:t>4</w:t>
            </w:r>
          </w:hyperlink>
        </w:p>
        <w:p w14:paraId="225B606A" w14:textId="77777777" w:rsidR="00BD164E" w:rsidRDefault="00A343DA">
          <w:pPr>
            <w:pBdr>
              <w:top w:val="nil"/>
              <w:left w:val="nil"/>
              <w:bottom w:val="nil"/>
              <w:right w:val="nil"/>
              <w:between w:val="nil"/>
            </w:pBdr>
            <w:tabs>
              <w:tab w:val="left" w:pos="480"/>
              <w:tab w:val="right" w:leader="dot" w:pos="8828"/>
            </w:tabs>
            <w:spacing w:after="100"/>
            <w:rPr>
              <w:color w:val="000000"/>
            </w:rPr>
          </w:pPr>
          <w:hyperlink w:anchor="_heading=h.fw2v7zlorryb">
            <w:r w:rsidR="00BB03AB">
              <w:rPr>
                <w:color w:val="000000"/>
              </w:rPr>
              <w:t>3.</w:t>
            </w:r>
            <w:r w:rsidR="00BB03AB">
              <w:rPr>
                <w:color w:val="000000"/>
              </w:rPr>
              <w:tab/>
              <w:t>Alcance</w:t>
            </w:r>
            <w:r w:rsidR="00BB03AB">
              <w:rPr>
                <w:color w:val="000000"/>
              </w:rPr>
              <w:tab/>
              <w:t>5</w:t>
            </w:r>
          </w:hyperlink>
        </w:p>
        <w:p w14:paraId="268E996D" w14:textId="77777777" w:rsidR="00BD164E" w:rsidRDefault="00A343DA">
          <w:pPr>
            <w:pBdr>
              <w:top w:val="nil"/>
              <w:left w:val="nil"/>
              <w:bottom w:val="nil"/>
              <w:right w:val="nil"/>
              <w:between w:val="nil"/>
            </w:pBdr>
            <w:tabs>
              <w:tab w:val="left" w:pos="480"/>
              <w:tab w:val="right" w:leader="dot" w:pos="8828"/>
            </w:tabs>
            <w:spacing w:after="100"/>
            <w:rPr>
              <w:color w:val="000000"/>
            </w:rPr>
          </w:pPr>
          <w:hyperlink w:anchor="_heading=h.su7hkyest7gc">
            <w:r w:rsidR="00BB03AB">
              <w:rPr>
                <w:color w:val="000000"/>
              </w:rPr>
              <w:t>4.</w:t>
            </w:r>
            <w:r w:rsidR="00BB03AB">
              <w:rPr>
                <w:color w:val="000000"/>
              </w:rPr>
              <w:tab/>
              <w:t>Desarrollo del Entregable</w:t>
            </w:r>
            <w:r w:rsidR="00BB03AB">
              <w:rPr>
                <w:color w:val="000000"/>
              </w:rPr>
              <w:tab/>
              <w:t>6</w:t>
            </w:r>
          </w:hyperlink>
        </w:p>
        <w:p w14:paraId="47A0B90C"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zgs8fskjzmjm">
            <w:r w:rsidR="00BB03AB">
              <w:rPr>
                <w:color w:val="000000"/>
              </w:rPr>
              <w:t>4.1 Matriz de Pruebas</w:t>
            </w:r>
            <w:r w:rsidR="00BB03AB">
              <w:rPr>
                <w:color w:val="000000"/>
              </w:rPr>
              <w:tab/>
              <w:t>6</w:t>
            </w:r>
          </w:hyperlink>
        </w:p>
        <w:p w14:paraId="7BE7E203"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kshssmoci1y">
            <w:r w:rsidR="00BB03AB">
              <w:rPr>
                <w:color w:val="000000"/>
              </w:rPr>
              <w:t>4.2 Escenarios de Prueba</w:t>
            </w:r>
            <w:r w:rsidR="00BB03AB">
              <w:rPr>
                <w:color w:val="000000"/>
              </w:rPr>
              <w:tab/>
              <w:t>7</w:t>
            </w:r>
          </w:hyperlink>
        </w:p>
        <w:p w14:paraId="09D6996F"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cdl7bda3ul1y">
            <w:r w:rsidR="00BB03AB">
              <w:rPr>
                <w:color w:val="000000"/>
              </w:rPr>
              <w:t>4.3 Resultados Documentados</w:t>
            </w:r>
            <w:r w:rsidR="00BB03AB">
              <w:rPr>
                <w:color w:val="000000"/>
              </w:rPr>
              <w:tab/>
              <w:t>8</w:t>
            </w:r>
          </w:hyperlink>
        </w:p>
        <w:p w14:paraId="08C8F30C"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w9slyvqnxp2r">
            <w:r w:rsidR="00BB03AB">
              <w:rPr>
                <w:color w:val="000000"/>
              </w:rPr>
              <w:t>4.4 Problemas Encontrados</w:t>
            </w:r>
            <w:r w:rsidR="00BB03AB">
              <w:rPr>
                <w:color w:val="000000"/>
              </w:rPr>
              <w:tab/>
              <w:t>8</w:t>
            </w:r>
          </w:hyperlink>
        </w:p>
        <w:p w14:paraId="2020BDEC"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xgrncvkgg756">
            <w:r w:rsidR="00BB03AB">
              <w:rPr>
                <w:color w:val="000000"/>
              </w:rPr>
              <w:t>4.5 Correcciones Aplicadas</w:t>
            </w:r>
            <w:r w:rsidR="00BB03AB">
              <w:rPr>
                <w:color w:val="000000"/>
              </w:rPr>
              <w:tab/>
              <w:t>9</w:t>
            </w:r>
          </w:hyperlink>
        </w:p>
        <w:p w14:paraId="2322C0CE"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ey0n1sq1jk2d">
            <w:r w:rsidR="00BB03AB">
              <w:rPr>
                <w:color w:val="000000"/>
              </w:rPr>
              <w:t>4.6 Dashboard / Reporte Funcional</w:t>
            </w:r>
            <w:r w:rsidR="00BB03AB">
              <w:rPr>
                <w:color w:val="000000"/>
              </w:rPr>
              <w:tab/>
              <w:t>9</w:t>
            </w:r>
          </w:hyperlink>
        </w:p>
        <w:p w14:paraId="074B6FEA"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9gmoqv81lfhu">
            <w:r w:rsidR="00BB03AB">
              <w:rPr>
                <w:color w:val="000000"/>
              </w:rPr>
              <w:t>4.7 Registro de Auditoría</w:t>
            </w:r>
            <w:r w:rsidR="00BB03AB">
              <w:rPr>
                <w:color w:val="000000"/>
              </w:rPr>
              <w:tab/>
              <w:t>10</w:t>
            </w:r>
          </w:hyperlink>
        </w:p>
        <w:p w14:paraId="741105A6" w14:textId="77777777" w:rsidR="00BD164E" w:rsidRDefault="00A343DA">
          <w:pPr>
            <w:pBdr>
              <w:top w:val="nil"/>
              <w:left w:val="nil"/>
              <w:bottom w:val="nil"/>
              <w:right w:val="nil"/>
              <w:between w:val="nil"/>
            </w:pBdr>
            <w:tabs>
              <w:tab w:val="right" w:leader="dot" w:pos="8828"/>
            </w:tabs>
            <w:spacing w:after="100"/>
            <w:ind w:left="240"/>
            <w:rPr>
              <w:color w:val="000000"/>
            </w:rPr>
          </w:pPr>
          <w:hyperlink w:anchor="_heading=h.ieezqmueew">
            <w:r w:rsidR="00BB03AB">
              <w:rPr>
                <w:color w:val="000000"/>
              </w:rPr>
              <w:t>4.8 Comparación Antes / Después</w:t>
            </w:r>
            <w:r w:rsidR="00BB03AB">
              <w:rPr>
                <w:color w:val="000000"/>
              </w:rPr>
              <w:tab/>
              <w:t>10</w:t>
            </w:r>
          </w:hyperlink>
        </w:p>
        <w:p w14:paraId="4C12A07F" w14:textId="77777777" w:rsidR="00BD164E" w:rsidRDefault="00A343DA">
          <w:pPr>
            <w:pBdr>
              <w:top w:val="nil"/>
              <w:left w:val="nil"/>
              <w:bottom w:val="nil"/>
              <w:right w:val="nil"/>
              <w:between w:val="nil"/>
            </w:pBdr>
            <w:tabs>
              <w:tab w:val="left" w:pos="480"/>
              <w:tab w:val="right" w:leader="dot" w:pos="8828"/>
            </w:tabs>
            <w:spacing w:after="100"/>
            <w:rPr>
              <w:color w:val="000000"/>
            </w:rPr>
          </w:pPr>
          <w:hyperlink w:anchor="_heading=h.ynje0jlhdh92">
            <w:r w:rsidR="00BB03AB">
              <w:rPr>
                <w:color w:val="000000"/>
              </w:rPr>
              <w:t>5.</w:t>
            </w:r>
            <w:r w:rsidR="00BB03AB">
              <w:rPr>
                <w:color w:val="000000"/>
              </w:rPr>
              <w:tab/>
              <w:t>Conclusiones</w:t>
            </w:r>
            <w:r w:rsidR="00BB03AB">
              <w:rPr>
                <w:color w:val="000000"/>
              </w:rPr>
              <w:tab/>
              <w:t>10</w:t>
            </w:r>
          </w:hyperlink>
        </w:p>
        <w:p w14:paraId="01A41742" w14:textId="77777777" w:rsidR="00BD164E" w:rsidRDefault="00BB03AB">
          <w:r>
            <w:fldChar w:fldCharType="end"/>
          </w:r>
        </w:p>
      </w:sdtContent>
    </w:sdt>
    <w:p w14:paraId="0F1D00C4" w14:textId="77777777" w:rsidR="00BD164E" w:rsidRDefault="00BD164E"/>
    <w:p w14:paraId="66B3251C" w14:textId="77777777" w:rsidR="00BD164E" w:rsidRDefault="00BD164E"/>
    <w:p w14:paraId="01A39A93" w14:textId="77777777" w:rsidR="00BD164E" w:rsidRDefault="00BD164E"/>
    <w:p w14:paraId="7C6DAAB4" w14:textId="77777777" w:rsidR="00BD164E" w:rsidRDefault="00BD164E"/>
    <w:p w14:paraId="163AA92A" w14:textId="77777777" w:rsidR="00BD164E" w:rsidRDefault="00BD164E"/>
    <w:p w14:paraId="63787351" w14:textId="77777777" w:rsidR="00BD164E" w:rsidRDefault="00BD164E"/>
    <w:p w14:paraId="1EECDA12" w14:textId="77777777" w:rsidR="00BD164E" w:rsidRDefault="00BD164E"/>
    <w:p w14:paraId="7F76B0BD" w14:textId="77777777" w:rsidR="00BD164E" w:rsidRDefault="00BD164E"/>
    <w:p w14:paraId="07673874" w14:textId="77777777" w:rsidR="00BD164E" w:rsidRDefault="00BD164E"/>
    <w:p w14:paraId="1DED5BF0" w14:textId="77777777" w:rsidR="00BD164E" w:rsidRDefault="00BD164E"/>
    <w:p w14:paraId="35ECB698" w14:textId="77777777" w:rsidR="00BD164E" w:rsidRDefault="00BD164E"/>
    <w:p w14:paraId="5525A5BB" w14:textId="77777777" w:rsidR="00BD164E" w:rsidRDefault="00BD164E"/>
    <w:p w14:paraId="2053DFD6" w14:textId="77777777" w:rsidR="00BD164E" w:rsidRDefault="00BD164E"/>
    <w:p w14:paraId="4CBED39B" w14:textId="77777777" w:rsidR="00BD164E" w:rsidRDefault="00BD164E"/>
    <w:p w14:paraId="4FC8CA5B" w14:textId="77777777" w:rsidR="00BD164E" w:rsidRDefault="00BD164E"/>
    <w:p w14:paraId="6507F839" w14:textId="77777777" w:rsidR="00BD164E" w:rsidRDefault="00BD164E">
      <w:pPr>
        <w:pStyle w:val="Ttulo1"/>
      </w:pPr>
    </w:p>
    <w:p w14:paraId="7DCA8383" w14:textId="77777777" w:rsidR="00BD164E" w:rsidRDefault="00BB03AB">
      <w:pPr>
        <w:pStyle w:val="Ttulo1"/>
      </w:pPr>
      <w:bookmarkStart w:id="0" w:name="_heading=h.ndq5k8lv59i6" w:colFirst="0" w:colLast="0"/>
      <w:bookmarkEnd w:id="0"/>
      <w:r>
        <w:t>Resumen ejecutivo Fase 3</w:t>
      </w:r>
    </w:p>
    <w:p w14:paraId="5D242C81" w14:textId="77777777" w:rsidR="00BD164E" w:rsidRDefault="00BB03AB">
      <w:pPr>
        <w:jc w:val="center"/>
        <w:rPr>
          <w:b/>
          <w:bCs/>
        </w:rPr>
      </w:pPr>
      <w:r>
        <w:rPr>
          <w:b/>
          <w:bCs/>
        </w:rPr>
        <w:t>Implementación de Controles Zero Trust, Pruebas y Monitoreo</w:t>
      </w:r>
    </w:p>
    <w:p w14:paraId="4FCC2AB4" w14:textId="77777777" w:rsidR="00BD164E" w:rsidRDefault="00BD164E"/>
    <w:p w14:paraId="668F0D0F" w14:textId="77777777" w:rsidR="00BD164E" w:rsidRDefault="00BB03AB">
      <w:pPr>
        <w:jc w:val="both"/>
      </w:pPr>
      <w:r>
        <w:t>Durante la Fase 3 del proyecto IAM Avanzado y Zero Trust – Plataforma de Gestión de Identidades y Acceso Seguro en la Nube, el equipo SN-6 desarrolló las actividades correspondientes a la implementación de controles de seguridad, ejecución de pruebas funcionales, validación de mecanismos de autenticación y documentación de evidencias, con el propósito de verificar el correcto funcionamiento de la solución desarrollada durante las fases anteriores.</w:t>
      </w:r>
    </w:p>
    <w:p w14:paraId="18F4F834" w14:textId="77777777" w:rsidR="00BD164E" w:rsidRDefault="00BD164E">
      <w:pPr>
        <w:jc w:val="both"/>
      </w:pPr>
    </w:p>
    <w:p w14:paraId="08E2B11F" w14:textId="77777777" w:rsidR="00BD164E" w:rsidRDefault="00BB03AB">
      <w:pPr>
        <w:jc w:val="both"/>
      </w:pPr>
      <w:r>
        <w:t>En esta etapa se realizaron pruebas sobre el proceso de autenticación administrado mediante Auth0, validando escenarios de acceso exitoso, credenciales incorrectas, usuarios inexistentes, cuentas deshabilitadas y múltiples intentos fallidos. Los resultados obtenidos permitieron comprobar el funcionamiento de los mecanismos de autenticación, autorización y control de acceso implementados bajo el enfoque Zero Trust. La matriz de pruebas y el registro de evidencias documentan cada uno de estos escenarios, incluyendo el resultado esperado, el resultado obtenido y las evidencias correspondientes.</w:t>
      </w:r>
    </w:p>
    <w:p w14:paraId="7BB197A6" w14:textId="77777777" w:rsidR="00BD164E" w:rsidRDefault="00BD164E">
      <w:pPr>
        <w:jc w:val="both"/>
      </w:pPr>
    </w:p>
    <w:p w14:paraId="6713ADA5" w14:textId="77777777" w:rsidR="00BD164E" w:rsidRDefault="00BB03AB">
      <w:pPr>
        <w:jc w:val="both"/>
      </w:pPr>
      <w:r>
        <w:t>Como parte del proceso también se documentó el Dashboard Administrativo, el cual concentra información relevante para la administración del sistema, mostrando indicadores como usuarios activos, usuarios bloqueados, intentos fallidos, alertas activas, distribución de roles, alertas Zero Trust, eventos recientes y cambios administrativos. Esta interfaz constituye el principal componente de monitoreo para el seguimiento del estado de la plataforma y de los eventos relacionados con la autenticación y administración de usuarios.</w:t>
      </w:r>
    </w:p>
    <w:p w14:paraId="78F973F8" w14:textId="77777777" w:rsidR="00BD164E" w:rsidRDefault="00BD164E">
      <w:pPr>
        <w:jc w:val="both"/>
      </w:pPr>
    </w:p>
    <w:p w14:paraId="14E2F9EA" w14:textId="77777777" w:rsidR="00BD164E" w:rsidRDefault="00BB03AB">
      <w:pPr>
        <w:jc w:val="both"/>
      </w:pPr>
      <w:r>
        <w:t>Asimismo, durante esta fase se verificó la integración entre el Frontend, el servicio de autenticación Auth0 y la API del proyecto. El proceso de autenticación utiliza la interfaz estándar proporcionada por Auth0, donde el usuario inicia sesión mediante sus credenciales y posteriormente completa un segundo factor de autenticación (MFA). Una vez autenticado, el usuario es redirigido al Dashboard Administrativo, desde donde se gestionan las funciones correspondientes a su perfil. De acuerdo con la explicación funcional del proyecto, la autenticación y el registro de usuarios son administrados directamente por Auth0, mientras que la API consume la información necesaria para proveer los servicios al Frontend.</w:t>
      </w:r>
    </w:p>
    <w:p w14:paraId="629A538F" w14:textId="77777777" w:rsidR="00BD164E" w:rsidRDefault="00BD164E">
      <w:pPr>
        <w:jc w:val="both"/>
      </w:pPr>
    </w:p>
    <w:p w14:paraId="55846EB6" w14:textId="77777777" w:rsidR="00BD164E" w:rsidRDefault="00BD164E">
      <w:pPr>
        <w:jc w:val="both"/>
      </w:pPr>
    </w:p>
    <w:p w14:paraId="54982D2F" w14:textId="77777777" w:rsidR="00BD164E" w:rsidRDefault="00BD164E">
      <w:pPr>
        <w:jc w:val="both"/>
      </w:pPr>
    </w:p>
    <w:p w14:paraId="6D0A4195" w14:textId="77777777" w:rsidR="00BD164E" w:rsidRDefault="00BD164E">
      <w:pPr>
        <w:jc w:val="both"/>
      </w:pPr>
    </w:p>
    <w:p w14:paraId="3D82E558" w14:textId="77777777" w:rsidR="00BD164E" w:rsidRDefault="00BD164E">
      <w:pPr>
        <w:jc w:val="both"/>
      </w:pPr>
    </w:p>
    <w:p w14:paraId="61A53051" w14:textId="77777777" w:rsidR="00BD164E" w:rsidRDefault="00BD164E">
      <w:pPr>
        <w:jc w:val="both"/>
      </w:pPr>
    </w:p>
    <w:p w14:paraId="193B7AFB" w14:textId="77777777" w:rsidR="00BD164E" w:rsidRDefault="00BD164E">
      <w:pPr>
        <w:jc w:val="both"/>
      </w:pPr>
    </w:p>
    <w:p w14:paraId="19E9A3B6" w14:textId="77777777" w:rsidR="00BD164E" w:rsidRDefault="00BB03AB">
      <w:pPr>
        <w:pStyle w:val="Ttulo1"/>
        <w:numPr>
          <w:ilvl w:val="0"/>
          <w:numId w:val="1"/>
        </w:numPr>
      </w:pPr>
      <w:bookmarkStart w:id="1" w:name="_heading=h.t2cuj1duq8jp" w:colFirst="0" w:colLast="0"/>
      <w:bookmarkEnd w:id="1"/>
      <w:r>
        <w:lastRenderedPageBreak/>
        <w:t>Objetivo de la Fase</w:t>
      </w:r>
    </w:p>
    <w:p w14:paraId="333A3D42" w14:textId="77777777" w:rsidR="00BD164E" w:rsidRDefault="00BB03AB">
      <w:pPr>
        <w:jc w:val="both"/>
      </w:pPr>
      <w:r>
        <w:t>La Fase 3 tuvo como objetivo validar el funcionamiento integral de la plataforma IAM Avanzado y Zero Trust – Gestión de Identidades en la Nube, verificando que los componentes implementados durante la fase de desarrollo operaran correctamente bajo diferentes escenarios de uso.</w:t>
      </w:r>
    </w:p>
    <w:p w14:paraId="5C4CD308" w14:textId="77777777" w:rsidR="00BD164E" w:rsidRDefault="00BD164E">
      <w:pPr>
        <w:jc w:val="both"/>
      </w:pPr>
    </w:p>
    <w:p w14:paraId="0A48D3BE" w14:textId="77777777" w:rsidR="00BD164E" w:rsidRDefault="00BB03AB">
      <w:pPr>
        <w:jc w:val="both"/>
      </w:pPr>
      <w:r>
        <w:t>Durante esta etapa se ejecutaron actividades orientadas a comprobar el comportamiento de los mecanismos de autenticación y autorización administrados mediante Auth0, la aplicación de políticas de acceso basadas en roles, la generación de registros de auditoría, el funcionamiento del Dashboard Administrativo y la integración entre los componentes Frontend y Backend.</w:t>
      </w:r>
    </w:p>
    <w:p w14:paraId="26EFE0D7" w14:textId="77777777" w:rsidR="00BD164E" w:rsidRDefault="00BD164E">
      <w:pPr>
        <w:jc w:val="both"/>
      </w:pPr>
    </w:p>
    <w:p w14:paraId="5B915027" w14:textId="77777777" w:rsidR="00BD164E" w:rsidRDefault="00BB03AB">
      <w:pPr>
        <w:jc w:val="both"/>
      </w:pPr>
      <w:r>
        <w:t>Asimismo, se desarrolló un proceso de validación funcional mediante la ejecución de diferentes escenarios de prueba, permitiendo identificar observaciones, realizar los ajustes necesarios y documentar los resultados obtenidos. Como producto de esta fase se consolidaron la matriz de pruebas, los resultados documentados, las correcciones aplicadas y la documentación técnica correspondiente, garantizando que la solución cumpliera con los objetivos planteados para el proyecto.</w:t>
      </w:r>
    </w:p>
    <w:p w14:paraId="70BCBCE9" w14:textId="77777777" w:rsidR="00BD164E" w:rsidRDefault="00BB03AB">
      <w:pPr>
        <w:pStyle w:val="Ttulo1"/>
        <w:numPr>
          <w:ilvl w:val="0"/>
          <w:numId w:val="1"/>
        </w:numPr>
      </w:pPr>
      <w:bookmarkStart w:id="2" w:name="_heading=h.q9uwywn76d7j" w:colFirst="0" w:colLast="0"/>
      <w:bookmarkEnd w:id="2"/>
      <w:r>
        <w:t>Introducción</w:t>
      </w:r>
    </w:p>
    <w:p w14:paraId="13A82132" w14:textId="77777777" w:rsidR="00BD164E" w:rsidRDefault="00BB03AB">
      <w:pPr>
        <w:jc w:val="both"/>
      </w:pPr>
      <w:r>
        <w:t>Después de finalizar la implementación de los componentes principales de la plataforma durante la Fase 2, fue necesario verificar que todos los módulos funcionaran correctamente de manera integrada antes de proceder con la etapa de cierre del proyecto.</w:t>
      </w:r>
    </w:p>
    <w:p w14:paraId="340E3A08" w14:textId="77777777" w:rsidR="00BD164E" w:rsidRDefault="00BD164E">
      <w:pPr>
        <w:pBdr>
          <w:top w:val="nil"/>
          <w:left w:val="nil"/>
          <w:bottom w:val="nil"/>
          <w:right w:val="nil"/>
          <w:between w:val="nil"/>
        </w:pBdr>
        <w:ind w:left="720"/>
        <w:jc w:val="both"/>
        <w:rPr>
          <w:color w:val="000000"/>
        </w:rPr>
      </w:pPr>
    </w:p>
    <w:p w14:paraId="20D50798" w14:textId="77777777" w:rsidR="00BD164E" w:rsidRDefault="00BB03AB">
      <w:pPr>
        <w:jc w:val="both"/>
      </w:pPr>
      <w:r>
        <w:t>La Fase 3 se enfocó en la ejecución de pruebas funcionales y de validación sobre los diferentes componentes desarrollados, comprobando que los mecanismos de autenticación, autorización, monitoreo y auditoría respondieran de acuerdo con los requerimientos establecidos para la solución IAM Avanzado y Zero Trust.</w:t>
      </w:r>
    </w:p>
    <w:p w14:paraId="27911F06" w14:textId="77777777" w:rsidR="00BD164E" w:rsidRDefault="00BD164E">
      <w:pPr>
        <w:pBdr>
          <w:top w:val="nil"/>
          <w:left w:val="nil"/>
          <w:bottom w:val="nil"/>
          <w:right w:val="nil"/>
          <w:between w:val="nil"/>
        </w:pBdr>
        <w:ind w:left="720"/>
        <w:jc w:val="both"/>
        <w:rPr>
          <w:color w:val="000000"/>
        </w:rPr>
      </w:pPr>
    </w:p>
    <w:p w14:paraId="055FE3A1" w14:textId="77777777" w:rsidR="00BD164E" w:rsidRDefault="00BB03AB">
      <w:pPr>
        <w:jc w:val="both"/>
      </w:pPr>
      <w:r>
        <w:t xml:space="preserve">Para el proceso de autenticación se utilizó Auth0 como proveedor de identidad, permitiendo que el Frontend redireccionara al usuario hacia la plataforma de autenticación administrada por dicho servicio. Una vez autenticado el usuario y validado el segundo factor de autenticación (MFA), el sistema habilita el acceso a la aplicación de acuerdo con los permisos asignados mediante políticas RBAC. Esta arquitectura permitió centralizar la administración de usuarios, roles y mecanismos de autenticación dentro del </w:t>
      </w:r>
      <w:proofErr w:type="spellStart"/>
      <w:r>
        <w:t>Tenant</w:t>
      </w:r>
      <w:proofErr w:type="spellEnd"/>
      <w:r>
        <w:t xml:space="preserve"> configurado en Auth0, simplificando la integración con la aplicación desarrollada.</w:t>
      </w:r>
    </w:p>
    <w:p w14:paraId="4AAC3EAD" w14:textId="77777777" w:rsidR="00BD164E" w:rsidRDefault="00BD164E">
      <w:pPr>
        <w:jc w:val="both"/>
      </w:pPr>
    </w:p>
    <w:p w14:paraId="4CED4C9C" w14:textId="77777777" w:rsidR="00BD164E" w:rsidRDefault="00BD164E">
      <w:pPr>
        <w:pBdr>
          <w:top w:val="nil"/>
          <w:left w:val="nil"/>
          <w:bottom w:val="nil"/>
          <w:right w:val="nil"/>
          <w:between w:val="nil"/>
        </w:pBdr>
        <w:ind w:left="720"/>
        <w:jc w:val="both"/>
        <w:rPr>
          <w:color w:val="000000"/>
        </w:rPr>
      </w:pPr>
    </w:p>
    <w:p w14:paraId="46A0EDBD" w14:textId="77777777" w:rsidR="00BD164E" w:rsidRDefault="00BD164E">
      <w:pPr>
        <w:pBdr>
          <w:top w:val="nil"/>
          <w:left w:val="nil"/>
          <w:bottom w:val="nil"/>
          <w:right w:val="nil"/>
          <w:between w:val="nil"/>
        </w:pBdr>
        <w:ind w:left="720"/>
        <w:jc w:val="both"/>
        <w:rPr>
          <w:color w:val="000000"/>
        </w:rPr>
      </w:pPr>
    </w:p>
    <w:p w14:paraId="26CD492C" w14:textId="77777777" w:rsidR="00BD164E" w:rsidRDefault="00BB03AB">
      <w:pPr>
        <w:jc w:val="both"/>
      </w:pPr>
      <w:r>
        <w:t>Paralelamente, se verificó el funcionamiento del Dashboard Administrativo, el cual concentra información relacionada con usuarios, eventos, alertas e indicadores de seguridad, facilitando el monitoreo del estado general de la plataforma y el seguimiento de las actividades realizadas por los usuarios del sistema.</w:t>
      </w:r>
    </w:p>
    <w:p w14:paraId="2C7CEAD6" w14:textId="77777777" w:rsidR="00BD164E" w:rsidRDefault="00BD164E">
      <w:pPr>
        <w:pBdr>
          <w:top w:val="nil"/>
          <w:left w:val="nil"/>
          <w:bottom w:val="nil"/>
          <w:right w:val="nil"/>
          <w:between w:val="nil"/>
        </w:pBdr>
        <w:ind w:left="720"/>
        <w:jc w:val="both"/>
        <w:rPr>
          <w:color w:val="000000"/>
        </w:rPr>
      </w:pPr>
    </w:p>
    <w:p w14:paraId="4F49E304" w14:textId="77777777" w:rsidR="00BD164E" w:rsidRDefault="00BB03AB">
      <w:pPr>
        <w:jc w:val="both"/>
      </w:pPr>
      <w:r>
        <w:t>Las actividades desarrolladas durante esta fase permitieron validar el comportamiento de la solución mediante escenarios de operación normal y escenarios de fallo, documentando los resultados obtenidos y registrando las correcciones aplicadas antes de la consolidación del proyecto.</w:t>
      </w:r>
    </w:p>
    <w:p w14:paraId="6096F109" w14:textId="77777777" w:rsidR="00BD164E" w:rsidRDefault="00BD164E">
      <w:pPr>
        <w:pBdr>
          <w:top w:val="nil"/>
          <w:left w:val="nil"/>
          <w:bottom w:val="nil"/>
          <w:right w:val="nil"/>
          <w:between w:val="nil"/>
        </w:pBdr>
        <w:ind w:left="720"/>
        <w:rPr>
          <w:color w:val="000000"/>
        </w:rPr>
      </w:pPr>
    </w:p>
    <w:p w14:paraId="19A9C548" w14:textId="77777777" w:rsidR="00BD164E" w:rsidRDefault="00BB03AB">
      <w:pPr>
        <w:pStyle w:val="Ttulo1"/>
        <w:numPr>
          <w:ilvl w:val="0"/>
          <w:numId w:val="1"/>
        </w:numPr>
      </w:pPr>
      <w:bookmarkStart w:id="3" w:name="_heading=h.fw2v7zlorryb" w:colFirst="0" w:colLast="0"/>
      <w:bookmarkEnd w:id="3"/>
      <w:r>
        <w:t>Alcance</w:t>
      </w:r>
    </w:p>
    <w:p w14:paraId="21021AEC" w14:textId="77777777" w:rsidR="00BD164E" w:rsidRDefault="00BD164E">
      <w:pPr>
        <w:pBdr>
          <w:top w:val="nil"/>
          <w:left w:val="nil"/>
          <w:bottom w:val="nil"/>
          <w:right w:val="nil"/>
          <w:between w:val="nil"/>
        </w:pBdr>
        <w:ind w:left="720"/>
        <w:rPr>
          <w:color w:val="000000"/>
        </w:rPr>
      </w:pPr>
    </w:p>
    <w:p w14:paraId="68CF9950" w14:textId="77777777" w:rsidR="00BD164E" w:rsidRDefault="00BB03AB">
      <w:pPr>
        <w:jc w:val="both"/>
      </w:pPr>
      <w:r>
        <w:t>La Fase 3 comprendió las actividades relacionadas con la validación técnica y funcional de los componentes implementados durante el desarrollo de la plataforma, así como la documentación de los resultados obtenidos durante el proceso de pruebas.</w:t>
      </w:r>
    </w:p>
    <w:p w14:paraId="7F397A22" w14:textId="77777777" w:rsidR="00BD164E" w:rsidRDefault="00BD164E">
      <w:pPr>
        <w:pBdr>
          <w:top w:val="nil"/>
          <w:left w:val="nil"/>
          <w:bottom w:val="nil"/>
          <w:right w:val="nil"/>
          <w:between w:val="nil"/>
        </w:pBdr>
        <w:ind w:left="720"/>
        <w:rPr>
          <w:color w:val="000000"/>
        </w:rPr>
      </w:pPr>
    </w:p>
    <w:p w14:paraId="5B0F7604" w14:textId="77777777" w:rsidR="00BD164E" w:rsidRDefault="00BB03AB">
      <w:r>
        <w:t>El alcance de esta fase incluyó:</w:t>
      </w:r>
    </w:p>
    <w:p w14:paraId="7B2F6778" w14:textId="77777777" w:rsidR="00BD164E" w:rsidRDefault="00BD164E">
      <w:pPr>
        <w:pBdr>
          <w:top w:val="nil"/>
          <w:left w:val="nil"/>
          <w:bottom w:val="nil"/>
          <w:right w:val="nil"/>
          <w:between w:val="nil"/>
        </w:pBdr>
        <w:ind w:left="720"/>
        <w:rPr>
          <w:color w:val="000000"/>
        </w:rPr>
      </w:pPr>
    </w:p>
    <w:p w14:paraId="64A155A3" w14:textId="77777777" w:rsidR="00BD164E" w:rsidRDefault="00BB03AB">
      <w:pPr>
        <w:numPr>
          <w:ilvl w:val="0"/>
          <w:numId w:val="2"/>
        </w:numPr>
        <w:pBdr>
          <w:top w:val="nil"/>
          <w:left w:val="nil"/>
          <w:bottom w:val="nil"/>
          <w:right w:val="nil"/>
          <w:between w:val="nil"/>
        </w:pBdr>
      </w:pPr>
      <w:r>
        <w:rPr>
          <w:color w:val="000000"/>
        </w:rPr>
        <w:t>Validación del proceso de autenticación utilizando Auth0 como proveedor de identidad.</w:t>
      </w:r>
    </w:p>
    <w:p w14:paraId="1C5F2F8D" w14:textId="77777777" w:rsidR="00BD164E" w:rsidRDefault="00BB03AB">
      <w:pPr>
        <w:numPr>
          <w:ilvl w:val="0"/>
          <w:numId w:val="2"/>
        </w:numPr>
        <w:pBdr>
          <w:top w:val="nil"/>
          <w:left w:val="nil"/>
          <w:bottom w:val="nil"/>
          <w:right w:val="nil"/>
          <w:between w:val="nil"/>
        </w:pBdr>
      </w:pPr>
      <w:r>
        <w:rPr>
          <w:color w:val="000000"/>
        </w:rPr>
        <w:t>Verificación del funcionamiento del segundo factor de autenticación (MFA).</w:t>
      </w:r>
    </w:p>
    <w:p w14:paraId="0AAFE5D4" w14:textId="77777777" w:rsidR="00BD164E" w:rsidRDefault="00BB03AB">
      <w:pPr>
        <w:numPr>
          <w:ilvl w:val="0"/>
          <w:numId w:val="2"/>
        </w:numPr>
        <w:pBdr>
          <w:top w:val="nil"/>
          <w:left w:val="nil"/>
          <w:bottom w:val="nil"/>
          <w:right w:val="nil"/>
          <w:between w:val="nil"/>
        </w:pBdr>
      </w:pPr>
      <w:r>
        <w:rPr>
          <w:color w:val="000000"/>
        </w:rPr>
        <w:t>Validación de la autenticación y autorización mediante políticas de acceso basadas en roles (RBAC).</w:t>
      </w:r>
    </w:p>
    <w:p w14:paraId="1910B2EF" w14:textId="77777777" w:rsidR="00BD164E" w:rsidRDefault="00BB03AB">
      <w:pPr>
        <w:numPr>
          <w:ilvl w:val="0"/>
          <w:numId w:val="2"/>
        </w:numPr>
        <w:pBdr>
          <w:top w:val="nil"/>
          <w:left w:val="nil"/>
          <w:bottom w:val="nil"/>
          <w:right w:val="nil"/>
          <w:between w:val="nil"/>
        </w:pBdr>
      </w:pPr>
      <w:r>
        <w:rPr>
          <w:color w:val="000000"/>
        </w:rPr>
        <w:t>Ejecución de escenarios de prueba para accesos autorizados y accesos no autorizados.</w:t>
      </w:r>
    </w:p>
    <w:p w14:paraId="30AD4827" w14:textId="77777777" w:rsidR="00BD164E" w:rsidRDefault="00BB03AB">
      <w:pPr>
        <w:numPr>
          <w:ilvl w:val="0"/>
          <w:numId w:val="2"/>
        </w:numPr>
        <w:pBdr>
          <w:top w:val="nil"/>
          <w:left w:val="nil"/>
          <w:bottom w:val="nil"/>
          <w:right w:val="nil"/>
          <w:between w:val="nil"/>
        </w:pBdr>
      </w:pPr>
      <w:r>
        <w:rPr>
          <w:color w:val="000000"/>
        </w:rPr>
        <w:t>Verificación del registro de eventos y mecanismos de auditoría implementados en la plataforma.</w:t>
      </w:r>
    </w:p>
    <w:p w14:paraId="02B5C508" w14:textId="77777777" w:rsidR="00BD164E" w:rsidRDefault="00BB03AB">
      <w:pPr>
        <w:numPr>
          <w:ilvl w:val="0"/>
          <w:numId w:val="2"/>
        </w:numPr>
        <w:pBdr>
          <w:top w:val="nil"/>
          <w:left w:val="nil"/>
          <w:bottom w:val="nil"/>
          <w:right w:val="nil"/>
          <w:between w:val="nil"/>
        </w:pBdr>
      </w:pPr>
      <w:r>
        <w:rPr>
          <w:color w:val="000000"/>
        </w:rPr>
        <w:t>Validación del Dashboard Administrativo como componente de monitoreo de usuarios, alertas y eventos del sistema.</w:t>
      </w:r>
    </w:p>
    <w:p w14:paraId="1254749D" w14:textId="77777777" w:rsidR="00BD164E" w:rsidRDefault="00BB03AB">
      <w:pPr>
        <w:numPr>
          <w:ilvl w:val="0"/>
          <w:numId w:val="2"/>
        </w:numPr>
        <w:pBdr>
          <w:top w:val="nil"/>
          <w:left w:val="nil"/>
          <w:bottom w:val="nil"/>
          <w:right w:val="nil"/>
          <w:between w:val="nil"/>
        </w:pBdr>
      </w:pPr>
      <w:r>
        <w:rPr>
          <w:color w:val="000000"/>
        </w:rPr>
        <w:t>Consolidación de la matriz de pruebas y documentación de los resultados obtenidos.</w:t>
      </w:r>
    </w:p>
    <w:p w14:paraId="4D0A610F" w14:textId="77777777" w:rsidR="00BD164E" w:rsidRDefault="00BB03AB">
      <w:pPr>
        <w:numPr>
          <w:ilvl w:val="0"/>
          <w:numId w:val="2"/>
        </w:numPr>
        <w:pBdr>
          <w:top w:val="nil"/>
          <w:left w:val="nil"/>
          <w:bottom w:val="nil"/>
          <w:right w:val="nil"/>
          <w:between w:val="nil"/>
        </w:pBdr>
      </w:pPr>
      <w:r>
        <w:rPr>
          <w:color w:val="000000"/>
        </w:rPr>
        <w:t>Registro de observaciones, correcciones aplicadas y mejoras realizadas durante la fase de validación.</w:t>
      </w:r>
    </w:p>
    <w:p w14:paraId="223A6BDF" w14:textId="77777777" w:rsidR="00BD164E" w:rsidRDefault="00BB03AB">
      <w:pPr>
        <w:numPr>
          <w:ilvl w:val="0"/>
          <w:numId w:val="2"/>
        </w:numPr>
        <w:pBdr>
          <w:top w:val="nil"/>
          <w:left w:val="nil"/>
          <w:bottom w:val="nil"/>
          <w:right w:val="nil"/>
          <w:between w:val="nil"/>
        </w:pBdr>
      </w:pPr>
      <w:r>
        <w:rPr>
          <w:color w:val="000000"/>
        </w:rPr>
        <w:t>Organización de la documentación técnica y evidencias que respaldan el cumplimiento de las actividades establecidas en el cronograma de trabajo.</w:t>
      </w:r>
    </w:p>
    <w:p w14:paraId="3649014F" w14:textId="77777777" w:rsidR="00BD164E" w:rsidRDefault="00BD164E"/>
    <w:p w14:paraId="29C40F7D" w14:textId="77777777" w:rsidR="00BD164E" w:rsidRDefault="00BD164E"/>
    <w:p w14:paraId="6192F571" w14:textId="77777777" w:rsidR="00BD164E" w:rsidRDefault="00BD164E"/>
    <w:p w14:paraId="5DDED162" w14:textId="77777777" w:rsidR="00BD164E" w:rsidRDefault="00BD164E"/>
    <w:p w14:paraId="48137491" w14:textId="77777777" w:rsidR="00BD164E" w:rsidRDefault="00BD164E"/>
    <w:p w14:paraId="2D6BC1F5" w14:textId="77777777" w:rsidR="00BD164E" w:rsidRDefault="00BD164E"/>
    <w:p w14:paraId="19FCA155" w14:textId="77777777" w:rsidR="00BD164E" w:rsidRDefault="00BB03AB">
      <w:pPr>
        <w:pStyle w:val="Ttulo1"/>
        <w:numPr>
          <w:ilvl w:val="0"/>
          <w:numId w:val="1"/>
        </w:numPr>
      </w:pPr>
      <w:bookmarkStart w:id="4" w:name="_heading=h.su7hkyest7gc" w:colFirst="0" w:colLast="0"/>
      <w:bookmarkEnd w:id="4"/>
      <w:r>
        <w:t>Desarrollo del Entregable</w:t>
      </w:r>
    </w:p>
    <w:p w14:paraId="0BC5FEBE" w14:textId="77777777" w:rsidR="00BD164E" w:rsidRDefault="00BD164E">
      <w:pPr>
        <w:pBdr>
          <w:top w:val="nil"/>
          <w:left w:val="nil"/>
          <w:bottom w:val="nil"/>
          <w:right w:val="nil"/>
          <w:between w:val="nil"/>
        </w:pBdr>
        <w:ind w:left="720"/>
        <w:rPr>
          <w:color w:val="000000"/>
        </w:rPr>
      </w:pPr>
    </w:p>
    <w:p w14:paraId="45CA6FBA" w14:textId="77777777" w:rsidR="00BD164E" w:rsidRDefault="00BB03AB">
      <w:pPr>
        <w:jc w:val="both"/>
      </w:pPr>
      <w:r>
        <w:t xml:space="preserve">Durante la Fase 3 se ejecutaron las actividades programadas en el cronograma con el propósito de validar el funcionamiento de la plataforma desarrollada en las fases </w:t>
      </w:r>
      <w:r>
        <w:lastRenderedPageBreak/>
        <w:t>anteriores. Las actividades estuvieron orientadas a verificar el comportamiento de los mecanismos de autenticación y autorización implementados mediante Auth0, el funcionamiento del Dashboard Administrativo, la generación de registros de auditoría, la ejecución de pruebas funcionales y la documentación de los resultados obtenidos.</w:t>
      </w:r>
    </w:p>
    <w:p w14:paraId="022D0EF6" w14:textId="77777777" w:rsidR="00BD164E" w:rsidRDefault="00BD164E">
      <w:pPr>
        <w:jc w:val="both"/>
      </w:pPr>
    </w:p>
    <w:p w14:paraId="15A3A56C" w14:textId="77777777" w:rsidR="00BD164E" w:rsidRDefault="00BB03AB">
      <w:pPr>
        <w:jc w:val="both"/>
      </w:pPr>
      <w:r>
        <w:t>Cada integrante desarrolló las actividades asignadas de acuerdo con su rol dentro del proyecto, permitiendo integrar los diferentes componentes de la solución y consolidar un entregable que demuestra el correcto funcionamiento de la plataforma bajo distintos escenarios de operación. Como resultado de este proceso se elaboró la matriz de pruebas, se documentaron los resultados obtenidos, se registraron las correcciones realizadas durante la fase de validación y se consolidó la documentación técnica correspondiente al proyecto.</w:t>
      </w:r>
    </w:p>
    <w:p w14:paraId="420DE09A" w14:textId="77777777" w:rsidR="00BD164E" w:rsidRDefault="00BD164E">
      <w:pPr>
        <w:jc w:val="both"/>
      </w:pPr>
    </w:p>
    <w:p w14:paraId="296E3F8D" w14:textId="77777777" w:rsidR="00BD164E" w:rsidRDefault="00BB03AB">
      <w:pPr>
        <w:jc w:val="both"/>
      </w:pPr>
      <w:r>
        <w:t>Las evidencias generadas durante el desarrollo de estas actividades se encuentran organizadas en la bitácora semanal y en los documentos individuales elaborados por cada integrante del equipo, garantizando la trazabilidad y verificabilidad de cada una de las tareas ejecutadas.</w:t>
      </w:r>
    </w:p>
    <w:p w14:paraId="0588C244" w14:textId="77777777" w:rsidR="00BD164E" w:rsidRDefault="00BB03AB">
      <w:pPr>
        <w:pStyle w:val="Ttulo2"/>
      </w:pPr>
      <w:bookmarkStart w:id="5" w:name="_heading=h.zgs8fskjzmjm" w:colFirst="0" w:colLast="0"/>
      <w:bookmarkEnd w:id="5"/>
      <w:r>
        <w:t>4.1 Matriz de Pruebas</w:t>
      </w:r>
    </w:p>
    <w:p w14:paraId="6A916D76" w14:textId="77777777" w:rsidR="00BD164E" w:rsidRDefault="00BB03AB">
      <w:pPr>
        <w:jc w:val="both"/>
      </w:pPr>
      <w:r>
        <w:t>Como parte del proceso de validación se elaboró una matriz de pruebas con el objetivo de definir y ejecutar los diferentes escenarios necesarios para comprobar el correcto funcionamiento de la solución implementada. Esta matriz permitió establecer de forma estructurada los casos de prueba, el procedimiento de ejecución, el resultado esperado y el resultado obtenido para cada validación realizada.</w:t>
      </w:r>
    </w:p>
    <w:p w14:paraId="68214200" w14:textId="77777777" w:rsidR="00BD164E" w:rsidRDefault="00BD164E">
      <w:pPr>
        <w:jc w:val="both"/>
      </w:pPr>
    </w:p>
    <w:p w14:paraId="5EEDD6AF" w14:textId="77777777" w:rsidR="00BD164E" w:rsidRDefault="00BB03AB">
      <w:pPr>
        <w:jc w:val="both"/>
      </w:pPr>
      <w:r>
        <w:t>Los escenarios considerados contemplaron tanto condiciones normales de operación como situaciones de error, permitiendo evaluar el comportamiento de la plataforma frente a distintos tipos de autenticación y control de acceso. Entre los casos evaluados se incluyeron el inicio de sesión exitoso, autenticación con credenciales incorrectas, usuarios inexistentes, cuentas deshabilitadas, sesiones expiradas y validación de permisos de acuerdo con el rol asignado.</w:t>
      </w:r>
    </w:p>
    <w:p w14:paraId="6551EBDC" w14:textId="77777777" w:rsidR="00BD164E" w:rsidRDefault="00BD164E">
      <w:pPr>
        <w:jc w:val="both"/>
      </w:pPr>
    </w:p>
    <w:p w14:paraId="12D25388" w14:textId="77777777" w:rsidR="00BD164E" w:rsidRDefault="00BB03AB">
      <w:pPr>
        <w:jc w:val="both"/>
      </w:pPr>
      <w:r>
        <w:t>La información obtenida durante la ejecución de estas pruebas permitió confirmar el correcto funcionamiento de los mecanismos de autenticación administrados por Auth0, así como la aplicación de las políticas de acceso implementadas bajo el modelo Zero Trust. Cada resultado fue documentado y respaldado mediante las evidencias correspondientes, facilitando la trazabilidad del proceso de validación y la identificación de oportunidades de mejora.</w:t>
      </w:r>
    </w:p>
    <w:p w14:paraId="29DB3E82" w14:textId="77777777" w:rsidR="00BD164E" w:rsidRDefault="00BD164E">
      <w:pPr>
        <w:jc w:val="both"/>
      </w:pPr>
    </w:p>
    <w:tbl>
      <w:tblPr>
        <w:tblStyle w:val="a0"/>
        <w:tblW w:w="99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8"/>
        <w:gridCol w:w="1376"/>
        <w:gridCol w:w="1498"/>
        <w:gridCol w:w="1231"/>
        <w:gridCol w:w="103"/>
        <w:gridCol w:w="1848"/>
        <w:gridCol w:w="103"/>
        <w:gridCol w:w="923"/>
        <w:gridCol w:w="103"/>
        <w:gridCol w:w="922"/>
        <w:gridCol w:w="103"/>
        <w:gridCol w:w="821"/>
        <w:gridCol w:w="18"/>
      </w:tblGrid>
      <w:tr w:rsidR="00BD164E" w14:paraId="7EFE9689" w14:textId="77777777">
        <w:trPr>
          <w:trHeight w:val="447"/>
        </w:trPr>
        <w:tc>
          <w:tcPr>
            <w:tcW w:w="869" w:type="dxa"/>
          </w:tcPr>
          <w:p w14:paraId="5AF9BA3F" w14:textId="77777777" w:rsidR="00BD164E" w:rsidRDefault="00BB03AB">
            <w:pPr>
              <w:jc w:val="center"/>
              <w:rPr>
                <w:b/>
                <w:bCs/>
                <w:sz w:val="14"/>
                <w:szCs w:val="14"/>
              </w:rPr>
            </w:pPr>
            <w:r>
              <w:rPr>
                <w:b/>
                <w:bCs/>
                <w:sz w:val="14"/>
                <w:szCs w:val="14"/>
              </w:rPr>
              <w:t>ID</w:t>
            </w:r>
          </w:p>
        </w:tc>
        <w:tc>
          <w:tcPr>
            <w:tcW w:w="1376" w:type="dxa"/>
          </w:tcPr>
          <w:p w14:paraId="396AE57E" w14:textId="77777777" w:rsidR="00BD164E" w:rsidRDefault="00BB03AB">
            <w:pPr>
              <w:jc w:val="center"/>
              <w:rPr>
                <w:b/>
                <w:bCs/>
                <w:sz w:val="14"/>
                <w:szCs w:val="14"/>
              </w:rPr>
            </w:pPr>
            <w:r>
              <w:rPr>
                <w:b/>
                <w:bCs/>
                <w:sz w:val="14"/>
                <w:szCs w:val="14"/>
              </w:rPr>
              <w:t>Módulo</w:t>
            </w:r>
          </w:p>
        </w:tc>
        <w:tc>
          <w:tcPr>
            <w:tcW w:w="1498" w:type="dxa"/>
          </w:tcPr>
          <w:p w14:paraId="54F2EE1C" w14:textId="77777777" w:rsidR="00BD164E" w:rsidRDefault="00BB03AB">
            <w:pPr>
              <w:jc w:val="center"/>
              <w:rPr>
                <w:b/>
                <w:bCs/>
                <w:sz w:val="14"/>
                <w:szCs w:val="14"/>
              </w:rPr>
            </w:pPr>
            <w:r>
              <w:rPr>
                <w:b/>
                <w:bCs/>
                <w:sz w:val="14"/>
                <w:szCs w:val="14"/>
              </w:rPr>
              <w:t>Escenario de prueba</w:t>
            </w:r>
          </w:p>
        </w:tc>
        <w:tc>
          <w:tcPr>
            <w:tcW w:w="1231" w:type="dxa"/>
          </w:tcPr>
          <w:p w14:paraId="06A59220" w14:textId="77777777" w:rsidR="00BD164E" w:rsidRDefault="00BB03AB">
            <w:pPr>
              <w:jc w:val="center"/>
              <w:rPr>
                <w:b/>
                <w:bCs/>
                <w:sz w:val="14"/>
                <w:szCs w:val="14"/>
              </w:rPr>
            </w:pPr>
            <w:r>
              <w:rPr>
                <w:b/>
                <w:bCs/>
                <w:sz w:val="14"/>
                <w:szCs w:val="14"/>
              </w:rPr>
              <w:t>Datos de prueba</w:t>
            </w:r>
          </w:p>
        </w:tc>
        <w:tc>
          <w:tcPr>
            <w:tcW w:w="1951" w:type="dxa"/>
            <w:gridSpan w:val="2"/>
          </w:tcPr>
          <w:p w14:paraId="18E382F6" w14:textId="77777777" w:rsidR="00BD164E" w:rsidRDefault="00BB03AB">
            <w:pPr>
              <w:jc w:val="center"/>
              <w:rPr>
                <w:b/>
                <w:bCs/>
                <w:sz w:val="14"/>
                <w:szCs w:val="14"/>
              </w:rPr>
            </w:pPr>
            <w:r>
              <w:rPr>
                <w:b/>
                <w:bCs/>
                <w:sz w:val="14"/>
                <w:szCs w:val="14"/>
              </w:rPr>
              <w:t>Resultado esperado</w:t>
            </w:r>
          </w:p>
        </w:tc>
        <w:tc>
          <w:tcPr>
            <w:tcW w:w="1026" w:type="dxa"/>
            <w:gridSpan w:val="2"/>
          </w:tcPr>
          <w:p w14:paraId="6B23C6B8" w14:textId="77777777" w:rsidR="00BD164E" w:rsidRDefault="00BB03AB">
            <w:pPr>
              <w:jc w:val="center"/>
              <w:rPr>
                <w:b/>
                <w:bCs/>
                <w:sz w:val="14"/>
                <w:szCs w:val="14"/>
              </w:rPr>
            </w:pPr>
            <w:r>
              <w:rPr>
                <w:b/>
                <w:bCs/>
                <w:sz w:val="14"/>
                <w:szCs w:val="14"/>
              </w:rPr>
              <w:t>Resultado obtenido</w:t>
            </w:r>
          </w:p>
        </w:tc>
        <w:tc>
          <w:tcPr>
            <w:tcW w:w="1025" w:type="dxa"/>
            <w:gridSpan w:val="2"/>
          </w:tcPr>
          <w:p w14:paraId="568B7941" w14:textId="77777777" w:rsidR="00BD164E" w:rsidRDefault="00BB03AB">
            <w:pPr>
              <w:jc w:val="center"/>
              <w:rPr>
                <w:b/>
                <w:bCs/>
                <w:sz w:val="14"/>
                <w:szCs w:val="14"/>
              </w:rPr>
            </w:pPr>
            <w:r>
              <w:rPr>
                <w:b/>
                <w:bCs/>
                <w:sz w:val="14"/>
                <w:szCs w:val="14"/>
              </w:rPr>
              <w:t>Estado</w:t>
            </w:r>
          </w:p>
        </w:tc>
        <w:tc>
          <w:tcPr>
            <w:tcW w:w="942" w:type="dxa"/>
            <w:gridSpan w:val="3"/>
          </w:tcPr>
          <w:p w14:paraId="3FB7888E" w14:textId="77777777" w:rsidR="00BD164E" w:rsidRDefault="00BB03AB">
            <w:pPr>
              <w:jc w:val="center"/>
              <w:rPr>
                <w:b/>
                <w:bCs/>
                <w:sz w:val="14"/>
                <w:szCs w:val="14"/>
              </w:rPr>
            </w:pPr>
            <w:r>
              <w:rPr>
                <w:b/>
                <w:bCs/>
                <w:sz w:val="14"/>
                <w:szCs w:val="14"/>
              </w:rPr>
              <w:t>Evidencia</w:t>
            </w:r>
          </w:p>
        </w:tc>
      </w:tr>
      <w:tr w:rsidR="00BD164E" w14:paraId="51A1E14D" w14:textId="77777777">
        <w:trPr>
          <w:trHeight w:val="907"/>
        </w:trPr>
        <w:tc>
          <w:tcPr>
            <w:tcW w:w="869" w:type="dxa"/>
          </w:tcPr>
          <w:p w14:paraId="07E1F5A4" w14:textId="77777777" w:rsidR="00BD164E" w:rsidRDefault="00BB03AB">
            <w:pPr>
              <w:rPr>
                <w:rFonts w:ascii="Verdana" w:eastAsia="Verdana" w:hAnsi="Verdana" w:cs="Verdana"/>
                <w:sz w:val="14"/>
                <w:szCs w:val="14"/>
              </w:rPr>
            </w:pPr>
            <w:r>
              <w:rPr>
                <w:rFonts w:ascii="Verdana" w:eastAsia="Verdana" w:hAnsi="Verdana" w:cs="Verdana"/>
                <w:sz w:val="14"/>
                <w:szCs w:val="14"/>
              </w:rPr>
              <w:t>CP-001</w:t>
            </w:r>
          </w:p>
        </w:tc>
        <w:tc>
          <w:tcPr>
            <w:tcW w:w="1376" w:type="dxa"/>
          </w:tcPr>
          <w:p w14:paraId="02994F67" w14:textId="77777777" w:rsidR="00BD164E" w:rsidRDefault="00BB03AB">
            <w:pPr>
              <w:rPr>
                <w:rFonts w:ascii="Verdana" w:eastAsia="Verdana" w:hAnsi="Verdana" w:cs="Verdana"/>
                <w:sz w:val="14"/>
                <w:szCs w:val="14"/>
              </w:rPr>
            </w:pPr>
            <w:r>
              <w:rPr>
                <w:rFonts w:ascii="Verdana" w:eastAsia="Verdana" w:hAnsi="Verdana" w:cs="Verdana"/>
                <w:sz w:val="14"/>
                <w:szCs w:val="14"/>
              </w:rPr>
              <w:t>Autenticación</w:t>
            </w:r>
          </w:p>
        </w:tc>
        <w:tc>
          <w:tcPr>
            <w:tcW w:w="1498" w:type="dxa"/>
          </w:tcPr>
          <w:p w14:paraId="4E87C615"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Inicio de sesión válido</w:t>
            </w:r>
          </w:p>
        </w:tc>
        <w:tc>
          <w:tcPr>
            <w:tcW w:w="1231" w:type="dxa"/>
          </w:tcPr>
          <w:p w14:paraId="49C6FF27"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Usuario activo con correo y contraseña correctos</w:t>
            </w:r>
          </w:p>
        </w:tc>
        <w:tc>
          <w:tcPr>
            <w:tcW w:w="1951" w:type="dxa"/>
            <w:gridSpan w:val="2"/>
          </w:tcPr>
          <w:p w14:paraId="72375EBF"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El sistema autentica al usuario, crea la sesión y lo redirige al dashboard autorizado.</w:t>
            </w:r>
          </w:p>
        </w:tc>
        <w:tc>
          <w:tcPr>
            <w:tcW w:w="1026" w:type="dxa"/>
            <w:gridSpan w:val="2"/>
          </w:tcPr>
          <w:p w14:paraId="513AAE96" w14:textId="77777777" w:rsidR="00BD164E" w:rsidRDefault="00BD164E">
            <w:pPr>
              <w:rPr>
                <w:rFonts w:ascii="Verdana" w:eastAsia="Verdana" w:hAnsi="Verdana" w:cs="Verdana"/>
                <w:sz w:val="14"/>
                <w:szCs w:val="14"/>
              </w:rPr>
            </w:pPr>
          </w:p>
        </w:tc>
        <w:tc>
          <w:tcPr>
            <w:tcW w:w="1025" w:type="dxa"/>
            <w:gridSpan w:val="2"/>
          </w:tcPr>
          <w:p w14:paraId="53488B3B" w14:textId="77777777" w:rsidR="00BD164E" w:rsidRDefault="00BB03AB">
            <w:pPr>
              <w:rPr>
                <w:rFonts w:ascii="Verdana" w:eastAsia="Verdana" w:hAnsi="Verdana" w:cs="Verdana"/>
                <w:sz w:val="14"/>
                <w:szCs w:val="14"/>
              </w:rPr>
            </w:pPr>
            <w:r>
              <w:rPr>
                <w:rFonts w:ascii="Verdana" w:eastAsia="Verdana" w:hAnsi="Verdana" w:cs="Verdana"/>
                <w:sz w:val="14"/>
                <w:szCs w:val="14"/>
              </w:rPr>
              <w:t>Pendiente</w:t>
            </w:r>
          </w:p>
        </w:tc>
        <w:tc>
          <w:tcPr>
            <w:tcW w:w="942" w:type="dxa"/>
            <w:gridSpan w:val="3"/>
          </w:tcPr>
          <w:p w14:paraId="21122F00" w14:textId="77777777" w:rsidR="00BD164E" w:rsidRDefault="00BB03AB">
            <w:pPr>
              <w:rPr>
                <w:rFonts w:ascii="Verdana" w:eastAsia="Verdana" w:hAnsi="Verdana" w:cs="Verdana"/>
                <w:sz w:val="14"/>
                <w:szCs w:val="14"/>
              </w:rPr>
            </w:pPr>
            <w:r>
              <w:rPr>
                <w:rFonts w:ascii="Verdana" w:eastAsia="Verdana" w:hAnsi="Verdana" w:cs="Verdana"/>
                <w:sz w:val="14"/>
                <w:szCs w:val="14"/>
              </w:rPr>
              <w:t>EV-001</w:t>
            </w:r>
          </w:p>
        </w:tc>
      </w:tr>
      <w:tr w:rsidR="00BD164E" w14:paraId="4A12A071" w14:textId="77777777">
        <w:trPr>
          <w:trHeight w:val="907"/>
        </w:trPr>
        <w:tc>
          <w:tcPr>
            <w:tcW w:w="869" w:type="dxa"/>
          </w:tcPr>
          <w:p w14:paraId="4A4D19B1" w14:textId="77777777" w:rsidR="00BD164E" w:rsidRDefault="00BB03AB">
            <w:pPr>
              <w:rPr>
                <w:rFonts w:ascii="Verdana" w:eastAsia="Verdana" w:hAnsi="Verdana" w:cs="Verdana"/>
                <w:sz w:val="14"/>
                <w:szCs w:val="14"/>
              </w:rPr>
            </w:pPr>
            <w:r>
              <w:rPr>
                <w:rFonts w:ascii="Verdana" w:eastAsia="Verdana" w:hAnsi="Verdana" w:cs="Verdana"/>
                <w:sz w:val="14"/>
                <w:szCs w:val="14"/>
              </w:rPr>
              <w:lastRenderedPageBreak/>
              <w:t>CP-002</w:t>
            </w:r>
          </w:p>
        </w:tc>
        <w:tc>
          <w:tcPr>
            <w:tcW w:w="1376" w:type="dxa"/>
          </w:tcPr>
          <w:p w14:paraId="0ADF8986" w14:textId="77777777" w:rsidR="00BD164E" w:rsidRDefault="00BB03AB">
            <w:pPr>
              <w:rPr>
                <w:rFonts w:ascii="Verdana" w:eastAsia="Verdana" w:hAnsi="Verdana" w:cs="Verdana"/>
                <w:sz w:val="14"/>
                <w:szCs w:val="14"/>
              </w:rPr>
            </w:pPr>
            <w:r>
              <w:rPr>
                <w:rFonts w:ascii="Verdana" w:eastAsia="Verdana" w:hAnsi="Verdana" w:cs="Verdana"/>
                <w:sz w:val="14"/>
                <w:szCs w:val="14"/>
              </w:rPr>
              <w:t>Autenticación</w:t>
            </w:r>
          </w:p>
        </w:tc>
        <w:tc>
          <w:tcPr>
            <w:tcW w:w="1498" w:type="dxa"/>
          </w:tcPr>
          <w:p w14:paraId="3CAB9493"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Contraseña incorrecta</w:t>
            </w:r>
          </w:p>
        </w:tc>
        <w:tc>
          <w:tcPr>
            <w:tcW w:w="1231" w:type="dxa"/>
          </w:tcPr>
          <w:p w14:paraId="1D6F9C67"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Usuario activo y contraseña inválida</w:t>
            </w:r>
          </w:p>
        </w:tc>
        <w:tc>
          <w:tcPr>
            <w:tcW w:w="1951" w:type="dxa"/>
            <w:gridSpan w:val="2"/>
          </w:tcPr>
          <w:p w14:paraId="5DCFDC74"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El acceso es denegado, se muestra un mensaje controlado y se registra el intento fallido.</w:t>
            </w:r>
          </w:p>
        </w:tc>
        <w:tc>
          <w:tcPr>
            <w:tcW w:w="1026" w:type="dxa"/>
            <w:gridSpan w:val="2"/>
          </w:tcPr>
          <w:p w14:paraId="0A494175" w14:textId="77777777" w:rsidR="00BD164E" w:rsidRDefault="00BD164E">
            <w:pPr>
              <w:rPr>
                <w:rFonts w:ascii="Verdana" w:eastAsia="Verdana" w:hAnsi="Verdana" w:cs="Verdana"/>
                <w:sz w:val="14"/>
                <w:szCs w:val="14"/>
              </w:rPr>
            </w:pPr>
          </w:p>
        </w:tc>
        <w:tc>
          <w:tcPr>
            <w:tcW w:w="1025" w:type="dxa"/>
            <w:gridSpan w:val="2"/>
          </w:tcPr>
          <w:p w14:paraId="3760EDE3" w14:textId="77777777" w:rsidR="00BD164E" w:rsidRDefault="00BB03AB">
            <w:pPr>
              <w:rPr>
                <w:rFonts w:ascii="Verdana" w:eastAsia="Verdana" w:hAnsi="Verdana" w:cs="Verdana"/>
                <w:sz w:val="14"/>
                <w:szCs w:val="14"/>
              </w:rPr>
            </w:pPr>
            <w:r>
              <w:rPr>
                <w:rFonts w:ascii="Verdana" w:eastAsia="Verdana" w:hAnsi="Verdana" w:cs="Verdana"/>
                <w:sz w:val="14"/>
                <w:szCs w:val="14"/>
              </w:rPr>
              <w:t>Pendiente</w:t>
            </w:r>
          </w:p>
        </w:tc>
        <w:tc>
          <w:tcPr>
            <w:tcW w:w="942" w:type="dxa"/>
            <w:gridSpan w:val="3"/>
          </w:tcPr>
          <w:p w14:paraId="1C92E2C7" w14:textId="77777777" w:rsidR="00BD164E" w:rsidRDefault="00BB03AB">
            <w:pPr>
              <w:rPr>
                <w:rFonts w:ascii="Verdana" w:eastAsia="Verdana" w:hAnsi="Verdana" w:cs="Verdana"/>
                <w:sz w:val="14"/>
                <w:szCs w:val="14"/>
              </w:rPr>
            </w:pPr>
            <w:r>
              <w:rPr>
                <w:rFonts w:ascii="Verdana" w:eastAsia="Verdana" w:hAnsi="Verdana" w:cs="Verdana"/>
                <w:sz w:val="14"/>
                <w:szCs w:val="14"/>
              </w:rPr>
              <w:t>EV-002</w:t>
            </w:r>
          </w:p>
        </w:tc>
      </w:tr>
      <w:tr w:rsidR="00BD164E" w14:paraId="39048026" w14:textId="77777777">
        <w:trPr>
          <w:trHeight w:val="907"/>
        </w:trPr>
        <w:tc>
          <w:tcPr>
            <w:tcW w:w="869" w:type="dxa"/>
          </w:tcPr>
          <w:p w14:paraId="47A1F913" w14:textId="77777777" w:rsidR="00BD164E" w:rsidRDefault="00BB03AB">
            <w:pPr>
              <w:rPr>
                <w:rFonts w:ascii="Verdana" w:eastAsia="Verdana" w:hAnsi="Verdana" w:cs="Verdana"/>
                <w:sz w:val="14"/>
                <w:szCs w:val="14"/>
              </w:rPr>
            </w:pPr>
            <w:r>
              <w:rPr>
                <w:rFonts w:ascii="Verdana" w:eastAsia="Verdana" w:hAnsi="Verdana" w:cs="Verdana"/>
                <w:sz w:val="14"/>
                <w:szCs w:val="14"/>
              </w:rPr>
              <w:t>CP-003</w:t>
            </w:r>
          </w:p>
        </w:tc>
        <w:tc>
          <w:tcPr>
            <w:tcW w:w="1376" w:type="dxa"/>
          </w:tcPr>
          <w:p w14:paraId="2BDD2891" w14:textId="77777777" w:rsidR="00BD164E" w:rsidRDefault="00BB03AB">
            <w:pPr>
              <w:rPr>
                <w:rFonts w:ascii="Verdana" w:eastAsia="Verdana" w:hAnsi="Verdana" w:cs="Verdana"/>
                <w:sz w:val="14"/>
                <w:szCs w:val="14"/>
              </w:rPr>
            </w:pPr>
            <w:r>
              <w:rPr>
                <w:rFonts w:ascii="Verdana" w:eastAsia="Verdana" w:hAnsi="Verdana" w:cs="Verdana"/>
                <w:sz w:val="14"/>
                <w:szCs w:val="14"/>
              </w:rPr>
              <w:t>Autenticación</w:t>
            </w:r>
          </w:p>
        </w:tc>
        <w:tc>
          <w:tcPr>
            <w:tcW w:w="1498" w:type="dxa"/>
          </w:tcPr>
          <w:p w14:paraId="5E6A1445"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Inicio de sesión con usuario inexistente</w:t>
            </w:r>
          </w:p>
        </w:tc>
        <w:tc>
          <w:tcPr>
            <w:tcW w:w="1231" w:type="dxa"/>
          </w:tcPr>
          <w:p w14:paraId="269893DA"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Correo no registrado y cualquier contraseña</w:t>
            </w:r>
          </w:p>
        </w:tc>
        <w:tc>
          <w:tcPr>
            <w:tcW w:w="1951" w:type="dxa"/>
            <w:gridSpan w:val="2"/>
          </w:tcPr>
          <w:p w14:paraId="466CE48B"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El acceso es denegado sin revelar si la cuenta existe y se registra el intento.</w:t>
            </w:r>
          </w:p>
        </w:tc>
        <w:tc>
          <w:tcPr>
            <w:tcW w:w="1026" w:type="dxa"/>
            <w:gridSpan w:val="2"/>
          </w:tcPr>
          <w:p w14:paraId="5A8873DF" w14:textId="77777777" w:rsidR="00BD164E" w:rsidRDefault="00BD164E">
            <w:pPr>
              <w:rPr>
                <w:rFonts w:ascii="Verdana" w:eastAsia="Verdana" w:hAnsi="Verdana" w:cs="Verdana"/>
                <w:sz w:val="14"/>
                <w:szCs w:val="14"/>
              </w:rPr>
            </w:pPr>
          </w:p>
        </w:tc>
        <w:tc>
          <w:tcPr>
            <w:tcW w:w="1025" w:type="dxa"/>
            <w:gridSpan w:val="2"/>
          </w:tcPr>
          <w:p w14:paraId="3FD227E0" w14:textId="77777777" w:rsidR="00BD164E" w:rsidRDefault="00BB03AB">
            <w:pPr>
              <w:rPr>
                <w:rFonts w:ascii="Verdana" w:eastAsia="Verdana" w:hAnsi="Verdana" w:cs="Verdana"/>
                <w:sz w:val="14"/>
                <w:szCs w:val="14"/>
              </w:rPr>
            </w:pPr>
            <w:r>
              <w:rPr>
                <w:rFonts w:ascii="Verdana" w:eastAsia="Verdana" w:hAnsi="Verdana" w:cs="Verdana"/>
                <w:sz w:val="14"/>
                <w:szCs w:val="14"/>
              </w:rPr>
              <w:t>Pendiente</w:t>
            </w:r>
          </w:p>
        </w:tc>
        <w:tc>
          <w:tcPr>
            <w:tcW w:w="942" w:type="dxa"/>
            <w:gridSpan w:val="3"/>
          </w:tcPr>
          <w:p w14:paraId="7C508B7F" w14:textId="77777777" w:rsidR="00BD164E" w:rsidRDefault="00BB03AB">
            <w:pPr>
              <w:rPr>
                <w:rFonts w:ascii="Verdana" w:eastAsia="Verdana" w:hAnsi="Verdana" w:cs="Verdana"/>
                <w:sz w:val="14"/>
                <w:szCs w:val="14"/>
              </w:rPr>
            </w:pPr>
            <w:r>
              <w:rPr>
                <w:rFonts w:ascii="Verdana" w:eastAsia="Verdana" w:hAnsi="Verdana" w:cs="Verdana"/>
                <w:sz w:val="14"/>
                <w:szCs w:val="14"/>
              </w:rPr>
              <w:t>EV-003</w:t>
            </w:r>
          </w:p>
        </w:tc>
      </w:tr>
      <w:tr w:rsidR="00BD164E" w14:paraId="02C6CAA1" w14:textId="77777777">
        <w:trPr>
          <w:gridAfter w:val="1"/>
          <w:wAfter w:w="18" w:type="dxa"/>
          <w:trHeight w:val="895"/>
        </w:trPr>
        <w:tc>
          <w:tcPr>
            <w:tcW w:w="869" w:type="dxa"/>
          </w:tcPr>
          <w:p w14:paraId="7CB4F2C4" w14:textId="77777777" w:rsidR="00BD164E" w:rsidRDefault="00BB03AB">
            <w:pPr>
              <w:rPr>
                <w:rFonts w:ascii="Verdana" w:eastAsia="Verdana" w:hAnsi="Verdana" w:cs="Verdana"/>
                <w:sz w:val="14"/>
                <w:szCs w:val="14"/>
              </w:rPr>
            </w:pPr>
            <w:r>
              <w:rPr>
                <w:rFonts w:ascii="Verdana" w:eastAsia="Verdana" w:hAnsi="Verdana" w:cs="Verdana"/>
                <w:sz w:val="14"/>
                <w:szCs w:val="14"/>
              </w:rPr>
              <w:t>CP-004</w:t>
            </w:r>
          </w:p>
        </w:tc>
        <w:tc>
          <w:tcPr>
            <w:tcW w:w="1376" w:type="dxa"/>
          </w:tcPr>
          <w:p w14:paraId="44D2358D" w14:textId="77777777" w:rsidR="00BD164E" w:rsidRDefault="00BB03AB">
            <w:pPr>
              <w:rPr>
                <w:rFonts w:ascii="Verdana" w:eastAsia="Verdana" w:hAnsi="Verdana" w:cs="Verdana"/>
                <w:sz w:val="14"/>
                <w:szCs w:val="14"/>
              </w:rPr>
            </w:pPr>
            <w:r>
              <w:rPr>
                <w:rFonts w:ascii="Verdana" w:eastAsia="Verdana" w:hAnsi="Verdana" w:cs="Verdana"/>
                <w:sz w:val="14"/>
                <w:szCs w:val="14"/>
              </w:rPr>
              <w:t>Autenticación</w:t>
            </w:r>
          </w:p>
        </w:tc>
        <w:tc>
          <w:tcPr>
            <w:tcW w:w="1498" w:type="dxa"/>
          </w:tcPr>
          <w:p w14:paraId="4F5D2EE0"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Inicio de sesión con campos vacíos</w:t>
            </w:r>
          </w:p>
        </w:tc>
        <w:tc>
          <w:tcPr>
            <w:tcW w:w="1334" w:type="dxa"/>
            <w:gridSpan w:val="2"/>
          </w:tcPr>
          <w:p w14:paraId="44DC1A3F"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Correo y contraseña vacíos</w:t>
            </w:r>
          </w:p>
        </w:tc>
        <w:tc>
          <w:tcPr>
            <w:tcW w:w="1951" w:type="dxa"/>
            <w:gridSpan w:val="2"/>
          </w:tcPr>
          <w:p w14:paraId="4AE7B8AE"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El formulario valida los campos obligatorios y no envía la solicitud de autenticación.</w:t>
            </w:r>
          </w:p>
        </w:tc>
        <w:tc>
          <w:tcPr>
            <w:tcW w:w="1026" w:type="dxa"/>
            <w:gridSpan w:val="2"/>
          </w:tcPr>
          <w:p w14:paraId="36A4C43A" w14:textId="77777777" w:rsidR="00BD164E" w:rsidRDefault="00BD164E">
            <w:pPr>
              <w:rPr>
                <w:rFonts w:ascii="Verdana" w:eastAsia="Verdana" w:hAnsi="Verdana" w:cs="Verdana"/>
                <w:sz w:val="14"/>
                <w:szCs w:val="14"/>
              </w:rPr>
            </w:pPr>
          </w:p>
        </w:tc>
        <w:tc>
          <w:tcPr>
            <w:tcW w:w="1025" w:type="dxa"/>
            <w:gridSpan w:val="2"/>
          </w:tcPr>
          <w:p w14:paraId="6A08B6D1" w14:textId="77777777" w:rsidR="00BD164E" w:rsidRDefault="00BB03AB">
            <w:pPr>
              <w:rPr>
                <w:rFonts w:ascii="Verdana" w:eastAsia="Verdana" w:hAnsi="Verdana" w:cs="Verdana"/>
                <w:sz w:val="14"/>
                <w:szCs w:val="14"/>
              </w:rPr>
            </w:pPr>
            <w:r>
              <w:rPr>
                <w:rFonts w:ascii="Verdana" w:eastAsia="Verdana" w:hAnsi="Verdana" w:cs="Verdana"/>
                <w:sz w:val="14"/>
                <w:szCs w:val="14"/>
              </w:rPr>
              <w:t>Pendiente</w:t>
            </w:r>
          </w:p>
        </w:tc>
        <w:tc>
          <w:tcPr>
            <w:tcW w:w="821" w:type="dxa"/>
          </w:tcPr>
          <w:p w14:paraId="6B5A5048" w14:textId="77777777" w:rsidR="00BD164E" w:rsidRDefault="00BB03AB">
            <w:pPr>
              <w:rPr>
                <w:rFonts w:ascii="Verdana" w:eastAsia="Verdana" w:hAnsi="Verdana" w:cs="Verdana"/>
                <w:sz w:val="14"/>
                <w:szCs w:val="14"/>
              </w:rPr>
            </w:pPr>
            <w:r>
              <w:rPr>
                <w:rFonts w:ascii="Verdana" w:eastAsia="Verdana" w:hAnsi="Verdana" w:cs="Verdana"/>
                <w:sz w:val="14"/>
                <w:szCs w:val="14"/>
              </w:rPr>
              <w:t>EV-004</w:t>
            </w:r>
          </w:p>
        </w:tc>
      </w:tr>
      <w:tr w:rsidR="00BD164E" w14:paraId="05C32CFB" w14:textId="77777777">
        <w:trPr>
          <w:gridAfter w:val="1"/>
          <w:wAfter w:w="18" w:type="dxa"/>
          <w:trHeight w:val="907"/>
        </w:trPr>
        <w:tc>
          <w:tcPr>
            <w:tcW w:w="869" w:type="dxa"/>
          </w:tcPr>
          <w:p w14:paraId="1F582854" w14:textId="77777777" w:rsidR="00BD164E" w:rsidRDefault="00BB03AB">
            <w:pPr>
              <w:rPr>
                <w:rFonts w:ascii="Verdana" w:eastAsia="Verdana" w:hAnsi="Verdana" w:cs="Verdana"/>
                <w:sz w:val="14"/>
                <w:szCs w:val="14"/>
              </w:rPr>
            </w:pPr>
            <w:r>
              <w:rPr>
                <w:rFonts w:ascii="Verdana" w:eastAsia="Verdana" w:hAnsi="Verdana" w:cs="Verdana"/>
                <w:sz w:val="14"/>
                <w:szCs w:val="14"/>
              </w:rPr>
              <w:t>CP-005</w:t>
            </w:r>
          </w:p>
        </w:tc>
        <w:tc>
          <w:tcPr>
            <w:tcW w:w="1376" w:type="dxa"/>
          </w:tcPr>
          <w:p w14:paraId="140FEDF2" w14:textId="77777777" w:rsidR="00BD164E" w:rsidRDefault="00BB03AB">
            <w:pPr>
              <w:rPr>
                <w:rFonts w:ascii="Verdana" w:eastAsia="Verdana" w:hAnsi="Verdana" w:cs="Verdana"/>
                <w:sz w:val="14"/>
                <w:szCs w:val="14"/>
              </w:rPr>
            </w:pPr>
            <w:r>
              <w:rPr>
                <w:rFonts w:ascii="Verdana" w:eastAsia="Verdana" w:hAnsi="Verdana" w:cs="Verdana"/>
                <w:sz w:val="14"/>
                <w:szCs w:val="14"/>
              </w:rPr>
              <w:t>Autenticación</w:t>
            </w:r>
          </w:p>
        </w:tc>
        <w:tc>
          <w:tcPr>
            <w:tcW w:w="1498" w:type="dxa"/>
          </w:tcPr>
          <w:p w14:paraId="422815B6"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Inicio de sesión con cuenta deshabilitada</w:t>
            </w:r>
          </w:p>
        </w:tc>
        <w:tc>
          <w:tcPr>
            <w:tcW w:w="1334" w:type="dxa"/>
            <w:gridSpan w:val="2"/>
          </w:tcPr>
          <w:p w14:paraId="16D5B4D2"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Usuario registrado con estado deshabilitado</w:t>
            </w:r>
          </w:p>
        </w:tc>
        <w:tc>
          <w:tcPr>
            <w:tcW w:w="1951" w:type="dxa"/>
            <w:gridSpan w:val="2"/>
          </w:tcPr>
          <w:p w14:paraId="1F869DA1"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El acceso es denegado, no se crea sesión y el evento queda registrado.</w:t>
            </w:r>
          </w:p>
        </w:tc>
        <w:tc>
          <w:tcPr>
            <w:tcW w:w="1026" w:type="dxa"/>
            <w:gridSpan w:val="2"/>
          </w:tcPr>
          <w:p w14:paraId="0A59EBF4" w14:textId="77777777" w:rsidR="00BD164E" w:rsidRDefault="00BD164E">
            <w:pPr>
              <w:rPr>
                <w:rFonts w:ascii="Verdana" w:eastAsia="Verdana" w:hAnsi="Verdana" w:cs="Verdana"/>
                <w:sz w:val="14"/>
                <w:szCs w:val="14"/>
              </w:rPr>
            </w:pPr>
          </w:p>
        </w:tc>
        <w:tc>
          <w:tcPr>
            <w:tcW w:w="1025" w:type="dxa"/>
            <w:gridSpan w:val="2"/>
          </w:tcPr>
          <w:p w14:paraId="36BDA78A" w14:textId="77777777" w:rsidR="00BD164E" w:rsidRDefault="00BB03AB">
            <w:pPr>
              <w:rPr>
                <w:rFonts w:ascii="Verdana" w:eastAsia="Verdana" w:hAnsi="Verdana" w:cs="Verdana"/>
                <w:sz w:val="14"/>
                <w:szCs w:val="14"/>
              </w:rPr>
            </w:pPr>
            <w:r>
              <w:rPr>
                <w:rFonts w:ascii="Verdana" w:eastAsia="Verdana" w:hAnsi="Verdana" w:cs="Verdana"/>
                <w:sz w:val="14"/>
                <w:szCs w:val="14"/>
              </w:rPr>
              <w:t>Pendiente</w:t>
            </w:r>
          </w:p>
        </w:tc>
        <w:tc>
          <w:tcPr>
            <w:tcW w:w="821" w:type="dxa"/>
          </w:tcPr>
          <w:p w14:paraId="24D11FF1" w14:textId="77777777" w:rsidR="00BD164E" w:rsidRDefault="00BB03AB">
            <w:pPr>
              <w:rPr>
                <w:rFonts w:ascii="Verdana" w:eastAsia="Verdana" w:hAnsi="Verdana" w:cs="Verdana"/>
                <w:sz w:val="14"/>
                <w:szCs w:val="14"/>
              </w:rPr>
            </w:pPr>
            <w:r>
              <w:rPr>
                <w:rFonts w:ascii="Verdana" w:eastAsia="Verdana" w:hAnsi="Verdana" w:cs="Verdana"/>
                <w:sz w:val="14"/>
                <w:szCs w:val="14"/>
              </w:rPr>
              <w:t>EV-005</w:t>
            </w:r>
          </w:p>
        </w:tc>
      </w:tr>
      <w:tr w:rsidR="00BD164E" w14:paraId="67B93E67" w14:textId="77777777">
        <w:trPr>
          <w:gridAfter w:val="1"/>
          <w:wAfter w:w="18" w:type="dxa"/>
          <w:trHeight w:val="907"/>
        </w:trPr>
        <w:tc>
          <w:tcPr>
            <w:tcW w:w="869" w:type="dxa"/>
          </w:tcPr>
          <w:p w14:paraId="2BA15727" w14:textId="77777777" w:rsidR="00BD164E" w:rsidRDefault="00BB03AB">
            <w:pPr>
              <w:rPr>
                <w:rFonts w:ascii="Verdana" w:eastAsia="Verdana" w:hAnsi="Verdana" w:cs="Verdana"/>
                <w:sz w:val="14"/>
                <w:szCs w:val="14"/>
              </w:rPr>
            </w:pPr>
            <w:r>
              <w:rPr>
                <w:rFonts w:ascii="Verdana" w:eastAsia="Verdana" w:hAnsi="Verdana" w:cs="Verdana"/>
                <w:sz w:val="14"/>
                <w:szCs w:val="14"/>
              </w:rPr>
              <w:t>CP-006</w:t>
            </w:r>
          </w:p>
        </w:tc>
        <w:tc>
          <w:tcPr>
            <w:tcW w:w="1376" w:type="dxa"/>
          </w:tcPr>
          <w:p w14:paraId="67992EF5" w14:textId="77777777" w:rsidR="00BD164E" w:rsidRDefault="00BB03AB">
            <w:pPr>
              <w:rPr>
                <w:rFonts w:ascii="Verdana" w:eastAsia="Verdana" w:hAnsi="Verdana" w:cs="Verdana"/>
                <w:sz w:val="14"/>
                <w:szCs w:val="14"/>
              </w:rPr>
            </w:pPr>
            <w:r>
              <w:rPr>
                <w:rFonts w:ascii="Verdana" w:eastAsia="Verdana" w:hAnsi="Verdana" w:cs="Verdana"/>
                <w:sz w:val="14"/>
                <w:szCs w:val="14"/>
              </w:rPr>
              <w:t>Alertas</w:t>
            </w:r>
          </w:p>
        </w:tc>
        <w:tc>
          <w:tcPr>
            <w:tcW w:w="1498" w:type="dxa"/>
          </w:tcPr>
          <w:p w14:paraId="7AAB6B41"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Alerta por múltiples intentos fallidos</w:t>
            </w:r>
          </w:p>
        </w:tc>
        <w:tc>
          <w:tcPr>
            <w:tcW w:w="1334" w:type="dxa"/>
            <w:gridSpan w:val="2"/>
          </w:tcPr>
          <w:p w14:paraId="1D3E9F4A"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Realizar varios intentos inválidos según el umbral configurado</w:t>
            </w:r>
          </w:p>
        </w:tc>
        <w:tc>
          <w:tcPr>
            <w:tcW w:w="1951" w:type="dxa"/>
            <w:gridSpan w:val="2"/>
          </w:tcPr>
          <w:p w14:paraId="0671AB55" w14:textId="77777777" w:rsidR="00BD164E" w:rsidRDefault="00BB03AB">
            <w:pPr>
              <w:jc w:val="center"/>
              <w:rPr>
                <w:rFonts w:ascii="Verdana" w:eastAsia="Verdana" w:hAnsi="Verdana" w:cs="Verdana"/>
                <w:sz w:val="14"/>
                <w:szCs w:val="14"/>
              </w:rPr>
            </w:pPr>
            <w:r>
              <w:rPr>
                <w:rFonts w:ascii="Verdana" w:eastAsia="Verdana" w:hAnsi="Verdana" w:cs="Verdana"/>
                <w:sz w:val="14"/>
                <w:szCs w:val="14"/>
              </w:rPr>
              <w:t>El sistema genera una alerta o marca el comportamiento como sospechoso.</w:t>
            </w:r>
          </w:p>
        </w:tc>
        <w:tc>
          <w:tcPr>
            <w:tcW w:w="1026" w:type="dxa"/>
            <w:gridSpan w:val="2"/>
          </w:tcPr>
          <w:p w14:paraId="51C6A05D" w14:textId="77777777" w:rsidR="00BD164E" w:rsidRDefault="00BD164E">
            <w:pPr>
              <w:rPr>
                <w:rFonts w:ascii="Verdana" w:eastAsia="Verdana" w:hAnsi="Verdana" w:cs="Verdana"/>
                <w:sz w:val="14"/>
                <w:szCs w:val="14"/>
              </w:rPr>
            </w:pPr>
          </w:p>
        </w:tc>
        <w:tc>
          <w:tcPr>
            <w:tcW w:w="1025" w:type="dxa"/>
            <w:gridSpan w:val="2"/>
          </w:tcPr>
          <w:p w14:paraId="4C02EA60" w14:textId="77777777" w:rsidR="00BD164E" w:rsidRDefault="00BB03AB">
            <w:pPr>
              <w:rPr>
                <w:rFonts w:ascii="Verdana" w:eastAsia="Verdana" w:hAnsi="Verdana" w:cs="Verdana"/>
                <w:sz w:val="14"/>
                <w:szCs w:val="14"/>
              </w:rPr>
            </w:pPr>
            <w:r>
              <w:rPr>
                <w:rFonts w:ascii="Verdana" w:eastAsia="Verdana" w:hAnsi="Verdana" w:cs="Verdana"/>
                <w:sz w:val="14"/>
                <w:szCs w:val="14"/>
              </w:rPr>
              <w:t>Pendiente</w:t>
            </w:r>
          </w:p>
        </w:tc>
        <w:tc>
          <w:tcPr>
            <w:tcW w:w="821" w:type="dxa"/>
          </w:tcPr>
          <w:p w14:paraId="26E62F81" w14:textId="77777777" w:rsidR="00BD164E" w:rsidRDefault="00BB03AB">
            <w:pPr>
              <w:rPr>
                <w:rFonts w:ascii="Verdana" w:eastAsia="Verdana" w:hAnsi="Verdana" w:cs="Verdana"/>
                <w:sz w:val="14"/>
                <w:szCs w:val="14"/>
              </w:rPr>
            </w:pPr>
            <w:r>
              <w:rPr>
                <w:rFonts w:ascii="Verdana" w:eastAsia="Verdana" w:hAnsi="Verdana" w:cs="Verdana"/>
                <w:sz w:val="14"/>
                <w:szCs w:val="14"/>
              </w:rPr>
              <w:t>EV-006</w:t>
            </w:r>
          </w:p>
        </w:tc>
      </w:tr>
    </w:tbl>
    <w:p w14:paraId="489BEDC1" w14:textId="77777777" w:rsidR="00BD164E" w:rsidRDefault="00BD164E">
      <w:pPr>
        <w:jc w:val="both"/>
      </w:pPr>
    </w:p>
    <w:p w14:paraId="20FCD404" w14:textId="77777777" w:rsidR="00BD164E" w:rsidRDefault="00BB03AB">
      <w:pPr>
        <w:pStyle w:val="Ttulo2"/>
      </w:pPr>
      <w:bookmarkStart w:id="6" w:name="_heading=h.kshssmoci1y" w:colFirst="0" w:colLast="0"/>
      <w:bookmarkEnd w:id="6"/>
      <w:r>
        <w:t>4.2 Escenarios de Prueba</w:t>
      </w:r>
    </w:p>
    <w:p w14:paraId="1E5E5B32" w14:textId="77777777" w:rsidR="00BD164E" w:rsidRDefault="00BD164E"/>
    <w:p w14:paraId="24DD5A6B" w14:textId="77777777" w:rsidR="00BD164E" w:rsidRDefault="00BB03AB">
      <w:pPr>
        <w:jc w:val="both"/>
      </w:pPr>
      <w:r>
        <w:t>Con el propósito de validar el correcto funcionamiento de la plataforma, se definieron diferentes escenarios de prueba que permitieron evaluar el comportamiento del sistema bajo condiciones normales de operación y ante situaciones de fallo. Estos escenarios fueron diseñados para verificar el cumplimiento de los controles de autenticación, autorización y seguridad implementados durante el desarrollo del proyecto.</w:t>
      </w:r>
    </w:p>
    <w:p w14:paraId="5AE278C3" w14:textId="77777777" w:rsidR="00BD164E" w:rsidRDefault="00BD164E">
      <w:pPr>
        <w:jc w:val="both"/>
      </w:pPr>
    </w:p>
    <w:p w14:paraId="3D3FAC07" w14:textId="77777777" w:rsidR="00BD164E" w:rsidRDefault="00BB03AB">
      <w:pPr>
        <w:jc w:val="both"/>
      </w:pPr>
      <w:r>
        <w:t>Los escenarios normales incluyeron el inicio de sesión con credenciales válidas, la autenticación mediante el segundo factor de autenticación (MFA), el acceso al Dashboard Administrativo según el rol asignado y la visualización de la información correspondiente a cada usuario. Por otra parte, los escenarios de fallo contemplaron intentos de acceso con credenciales incorrectas, usuarios inexistentes, cuentas deshabilitadas, sesiones expiradas y accesos sin los privilegios requeridos.</w:t>
      </w:r>
    </w:p>
    <w:p w14:paraId="4EB7648E" w14:textId="77777777" w:rsidR="00BD164E" w:rsidRDefault="00BD164E">
      <w:pPr>
        <w:jc w:val="both"/>
      </w:pPr>
    </w:p>
    <w:p w14:paraId="6C997785" w14:textId="77777777" w:rsidR="00BD164E" w:rsidRDefault="00BB03AB">
      <w:pPr>
        <w:jc w:val="both"/>
      </w:pPr>
      <w:r>
        <w:t>La ejecución de estos escenarios permitió comprobar que la plataforma responde adecuadamente ante diferentes condiciones de uso, aplicando las políticas de acceso definidas y registrando los eventos relevantes para fines de auditoría y monitoreo.</w:t>
      </w:r>
    </w:p>
    <w:p w14:paraId="568B24A6" w14:textId="77777777" w:rsidR="00BD164E" w:rsidRDefault="00BD164E">
      <w:pPr>
        <w:jc w:val="both"/>
      </w:pPr>
    </w:p>
    <w:p w14:paraId="3309CD8C" w14:textId="77777777" w:rsidR="00BD164E" w:rsidRDefault="00BB03AB">
      <w:pPr>
        <w:spacing w:line="276" w:lineRule="auto"/>
      </w:pPr>
      <w:r>
        <w:rPr>
          <w:rFonts w:ascii="Arial" w:eastAsia="Arial" w:hAnsi="Arial" w:cs="Arial"/>
          <w:noProof/>
          <w:sz w:val="22"/>
          <w:szCs w:val="22"/>
        </w:rPr>
        <w:drawing>
          <wp:inline distT="114300" distB="114300" distL="114300" distR="114300" wp14:anchorId="1F2E0BFF" wp14:editId="448EFF37">
            <wp:extent cx="5612130" cy="8001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612130" cy="800100"/>
                    </a:xfrm>
                    <a:prstGeom prst="rect">
                      <a:avLst/>
                    </a:prstGeom>
                    <a:ln/>
                  </pic:spPr>
                </pic:pic>
              </a:graphicData>
            </a:graphic>
          </wp:inline>
        </w:drawing>
      </w:r>
    </w:p>
    <w:p w14:paraId="1A1F3427" w14:textId="77777777" w:rsidR="00BD164E" w:rsidRDefault="00BD164E">
      <w:pPr>
        <w:jc w:val="both"/>
        <w:rPr>
          <w:color w:val="FF0000"/>
        </w:rPr>
      </w:pPr>
    </w:p>
    <w:p w14:paraId="3A2069CD" w14:textId="77777777" w:rsidR="00BD164E" w:rsidRDefault="00BB03AB">
      <w:pPr>
        <w:spacing w:line="276" w:lineRule="auto"/>
        <w:rPr>
          <w:color w:val="FF0000"/>
        </w:rPr>
      </w:pPr>
      <w:r>
        <w:rPr>
          <w:rFonts w:ascii="Arial" w:eastAsia="Arial" w:hAnsi="Arial" w:cs="Arial"/>
          <w:noProof/>
          <w:sz w:val="22"/>
          <w:szCs w:val="22"/>
        </w:rPr>
        <w:lastRenderedPageBreak/>
        <w:drawing>
          <wp:inline distT="114300" distB="114300" distL="114300" distR="114300" wp14:anchorId="3CE1C90E" wp14:editId="3CEB0364">
            <wp:extent cx="5612130" cy="1193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612130" cy="1193800"/>
                    </a:xfrm>
                    <a:prstGeom prst="rect">
                      <a:avLst/>
                    </a:prstGeom>
                    <a:ln/>
                  </pic:spPr>
                </pic:pic>
              </a:graphicData>
            </a:graphic>
          </wp:inline>
        </w:drawing>
      </w:r>
    </w:p>
    <w:p w14:paraId="0887A8B4" w14:textId="77777777" w:rsidR="00BD164E" w:rsidRDefault="00BD164E"/>
    <w:p w14:paraId="575FC2F4" w14:textId="77777777" w:rsidR="00BD164E" w:rsidRDefault="00BD164E"/>
    <w:p w14:paraId="0FC6E203" w14:textId="77777777" w:rsidR="00BD164E" w:rsidRDefault="00BB03AB">
      <w:pPr>
        <w:pStyle w:val="Ttulo2"/>
      </w:pPr>
      <w:bookmarkStart w:id="7" w:name="_heading=h.cdl7bda3ul1y" w:colFirst="0" w:colLast="0"/>
      <w:bookmarkEnd w:id="7"/>
      <w:r>
        <w:t>4.3 Resultados Documentados</w:t>
      </w:r>
    </w:p>
    <w:p w14:paraId="5BD9389F" w14:textId="77777777" w:rsidR="00BD164E" w:rsidRDefault="00BB03AB">
      <w:pPr>
        <w:jc w:val="both"/>
      </w:pPr>
      <w:r>
        <w:t>Los resultados obtenidos durante la ejecución de las pruebas fueron registrados y documentados con el fin de verificar el cumplimiento de los criterios establecidos para cada caso de prueba. Para cada escenario evaluado se comparó el comportamiento esperado con el resultado obtenido, permitiendo identificar el nivel de cumplimiento de las funcionalidades implementadas.</w:t>
      </w:r>
    </w:p>
    <w:p w14:paraId="375E1A0F" w14:textId="77777777" w:rsidR="00BD164E" w:rsidRDefault="00BD164E">
      <w:pPr>
        <w:jc w:val="both"/>
      </w:pPr>
    </w:p>
    <w:p w14:paraId="301A7350" w14:textId="77777777" w:rsidR="00BD164E" w:rsidRDefault="00BB03AB">
      <w:pPr>
        <w:jc w:val="both"/>
      </w:pPr>
      <w:r>
        <w:t>La documentación incluyó capturas de pantalla, registros de ejecución y observaciones técnicas que respaldan el funcionamiento de los mecanismos de autenticación, autorización y monitoreo. Asimismo, los resultados permitieron confirmar la correcta integración entre el Frontend, el Backend y el servicio de identidad Auth0, evidenciando el comportamiento esperado de la solución bajo diferentes escenarios de operación.</w:t>
      </w:r>
    </w:p>
    <w:p w14:paraId="01C690F1" w14:textId="77777777" w:rsidR="00BD164E" w:rsidRDefault="00BD164E">
      <w:pPr>
        <w:jc w:val="both"/>
      </w:pPr>
    </w:p>
    <w:p w14:paraId="39B32EF7" w14:textId="77777777" w:rsidR="00BD164E" w:rsidRDefault="00BB03AB">
      <w:pPr>
        <w:spacing w:line="276" w:lineRule="auto"/>
      </w:pPr>
      <w:r>
        <w:rPr>
          <w:rFonts w:ascii="Arial" w:eastAsia="Arial" w:hAnsi="Arial" w:cs="Arial"/>
          <w:noProof/>
          <w:sz w:val="22"/>
          <w:szCs w:val="22"/>
        </w:rPr>
        <w:drawing>
          <wp:inline distT="114300" distB="114300" distL="114300" distR="114300" wp14:anchorId="1EEDDCFC" wp14:editId="2643783B">
            <wp:extent cx="5612130" cy="1193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612130" cy="1193800"/>
                    </a:xfrm>
                    <a:prstGeom prst="rect">
                      <a:avLst/>
                    </a:prstGeom>
                    <a:ln/>
                  </pic:spPr>
                </pic:pic>
              </a:graphicData>
            </a:graphic>
          </wp:inline>
        </w:drawing>
      </w:r>
    </w:p>
    <w:p w14:paraId="2A1D832A" w14:textId="77777777" w:rsidR="00BD164E" w:rsidRDefault="00BD164E">
      <w:pPr>
        <w:jc w:val="both"/>
      </w:pPr>
    </w:p>
    <w:p w14:paraId="493DAD09" w14:textId="77777777" w:rsidR="00BD164E" w:rsidRDefault="00BB03AB">
      <w:pPr>
        <w:pStyle w:val="Ttulo2"/>
      </w:pPr>
      <w:bookmarkStart w:id="8" w:name="_heading=h.w9slyvqnxp2r" w:colFirst="0" w:colLast="0"/>
      <w:bookmarkEnd w:id="8"/>
      <w:r>
        <w:t>4.4 Problemas Encontrados</w:t>
      </w:r>
    </w:p>
    <w:p w14:paraId="5E2416BF" w14:textId="77777777" w:rsidR="00BD164E" w:rsidRDefault="00BB03AB">
      <w:pPr>
        <w:jc w:val="both"/>
      </w:pPr>
      <w:r>
        <w:t>Durante la ejecución de las pruebas funcionales se identificaron diferentes observaciones relacionadas con la integración entre los componentes de la plataforma. Estas incidencias fueron detectadas mediante la ejecución de los casos de prueba definidos en la matriz de validación y permitieron realizar ajustes antes de consolidar la solución.</w:t>
      </w:r>
    </w:p>
    <w:p w14:paraId="29898D7B" w14:textId="77777777" w:rsidR="00BD164E" w:rsidRDefault="00BD164E">
      <w:pPr>
        <w:jc w:val="both"/>
      </w:pPr>
    </w:p>
    <w:p w14:paraId="1D057756" w14:textId="77777777" w:rsidR="00BD164E" w:rsidRDefault="00BB03AB">
      <w:pPr>
        <w:jc w:val="both"/>
      </w:pPr>
      <w:r>
        <w:t>Entre los principales problemas identificados se encontraron:</w:t>
      </w:r>
    </w:p>
    <w:p w14:paraId="75BFD4F0" w14:textId="77777777" w:rsidR="00BD164E" w:rsidRDefault="00BD164E">
      <w:pPr>
        <w:jc w:val="both"/>
      </w:pPr>
    </w:p>
    <w:p w14:paraId="5B58EBF4" w14:textId="77777777" w:rsidR="00BD164E" w:rsidRDefault="00BB03AB">
      <w:pPr>
        <w:numPr>
          <w:ilvl w:val="0"/>
          <w:numId w:val="3"/>
        </w:numPr>
        <w:pBdr>
          <w:top w:val="nil"/>
          <w:left w:val="nil"/>
          <w:bottom w:val="nil"/>
          <w:right w:val="nil"/>
          <w:between w:val="nil"/>
        </w:pBdr>
        <w:jc w:val="both"/>
      </w:pPr>
      <w:r>
        <w:rPr>
          <w:color w:val="000000"/>
        </w:rPr>
        <w:t>Configuración inicial de autenticación entre el Frontend y Auth0.</w:t>
      </w:r>
    </w:p>
    <w:p w14:paraId="7D60D7B6" w14:textId="77777777" w:rsidR="00BD164E" w:rsidRDefault="00BB03AB">
      <w:pPr>
        <w:numPr>
          <w:ilvl w:val="0"/>
          <w:numId w:val="3"/>
        </w:numPr>
        <w:pBdr>
          <w:top w:val="nil"/>
          <w:left w:val="nil"/>
          <w:bottom w:val="nil"/>
          <w:right w:val="nil"/>
          <w:between w:val="nil"/>
        </w:pBdr>
        <w:jc w:val="both"/>
      </w:pPr>
      <w:r>
        <w:rPr>
          <w:color w:val="000000"/>
        </w:rPr>
        <w:t>Ajustes en la configuración del segundo factor de autenticación (MFA).</w:t>
      </w:r>
    </w:p>
    <w:p w14:paraId="07406CCA" w14:textId="77777777" w:rsidR="00BD164E" w:rsidRDefault="00BB03AB">
      <w:pPr>
        <w:numPr>
          <w:ilvl w:val="0"/>
          <w:numId w:val="3"/>
        </w:numPr>
        <w:pBdr>
          <w:top w:val="nil"/>
          <w:left w:val="nil"/>
          <w:bottom w:val="nil"/>
          <w:right w:val="nil"/>
          <w:between w:val="nil"/>
        </w:pBdr>
        <w:jc w:val="both"/>
      </w:pPr>
      <w:r>
        <w:rPr>
          <w:color w:val="000000"/>
        </w:rPr>
        <w:t>Validación de permisos asociados a los diferentes roles del sistema.</w:t>
      </w:r>
    </w:p>
    <w:p w14:paraId="4D9A24AC" w14:textId="77777777" w:rsidR="00BD164E" w:rsidRDefault="00BB03AB">
      <w:pPr>
        <w:numPr>
          <w:ilvl w:val="0"/>
          <w:numId w:val="3"/>
        </w:numPr>
        <w:pBdr>
          <w:top w:val="nil"/>
          <w:left w:val="nil"/>
          <w:bottom w:val="nil"/>
          <w:right w:val="nil"/>
          <w:between w:val="nil"/>
        </w:pBdr>
        <w:jc w:val="both"/>
      </w:pPr>
      <w:r>
        <w:rPr>
          <w:color w:val="000000"/>
        </w:rPr>
        <w:t>Correcciones en la visualización de algunos componentes del Dashboard Administrativo.</w:t>
      </w:r>
    </w:p>
    <w:p w14:paraId="2D7DC988" w14:textId="77777777" w:rsidR="00BD164E" w:rsidRDefault="00BB03AB">
      <w:pPr>
        <w:numPr>
          <w:ilvl w:val="0"/>
          <w:numId w:val="3"/>
        </w:numPr>
        <w:pBdr>
          <w:top w:val="nil"/>
          <w:left w:val="nil"/>
          <w:bottom w:val="nil"/>
          <w:right w:val="nil"/>
          <w:between w:val="nil"/>
        </w:pBdr>
        <w:jc w:val="both"/>
      </w:pPr>
      <w:r>
        <w:rPr>
          <w:color w:val="000000"/>
        </w:rPr>
        <w:lastRenderedPageBreak/>
        <w:t>Ajustes menores durante la integración del Backend con los mecanismos de auditoría y monitoreo.</w:t>
      </w:r>
    </w:p>
    <w:p w14:paraId="4DA92139" w14:textId="77777777" w:rsidR="00BD164E" w:rsidRDefault="00BD164E">
      <w:pPr>
        <w:jc w:val="both"/>
      </w:pPr>
    </w:p>
    <w:p w14:paraId="6C6C7819" w14:textId="77777777" w:rsidR="00BD164E" w:rsidRDefault="00BB03AB">
      <w:pPr>
        <w:jc w:val="both"/>
      </w:pPr>
      <w:r>
        <w:t>Cada una de estas observaciones fue analizada por el equipo y corregida durante la fase de validación, permitiendo garantizar el correcto funcionamiento de la plataforma antes de la entrega final.</w:t>
      </w:r>
    </w:p>
    <w:p w14:paraId="1848429B" w14:textId="77777777" w:rsidR="00BD164E" w:rsidRDefault="00BD164E">
      <w:pPr>
        <w:jc w:val="both"/>
      </w:pPr>
      <w:bookmarkStart w:id="9" w:name="_heading=h.xgrncvkgg756" w:colFirst="0" w:colLast="0"/>
      <w:bookmarkEnd w:id="9"/>
    </w:p>
    <w:p w14:paraId="273000F6" w14:textId="77777777" w:rsidR="00BD164E" w:rsidRDefault="00BD164E">
      <w:pPr>
        <w:jc w:val="both"/>
      </w:pPr>
    </w:p>
    <w:p w14:paraId="77A1B03C" w14:textId="77777777" w:rsidR="00BD164E" w:rsidRDefault="00BB03AB">
      <w:pPr>
        <w:pStyle w:val="Ttulo2"/>
      </w:pPr>
      <w:r>
        <w:t>4.5 Correcciones Aplicadas</w:t>
      </w:r>
    </w:p>
    <w:p w14:paraId="10F2E9F5" w14:textId="77777777" w:rsidR="00BD164E" w:rsidRDefault="00BD164E"/>
    <w:p w14:paraId="52060EBB" w14:textId="77777777" w:rsidR="00BD164E" w:rsidRDefault="00BB03AB">
      <w:pPr>
        <w:jc w:val="both"/>
      </w:pPr>
      <w:r>
        <w:t>Durante el proceso de validación se identificaron observaciones relacionadas con la configuración y funcionamiento de algunos componentes de la plataforma. Estas situaciones fueron analizadas por el equipo y corregidas antes de la consolidación del entregable final.</w:t>
      </w:r>
    </w:p>
    <w:p w14:paraId="4D6FF4A6" w14:textId="77777777" w:rsidR="00BD164E" w:rsidRDefault="00BD164E">
      <w:pPr>
        <w:jc w:val="both"/>
      </w:pPr>
    </w:p>
    <w:p w14:paraId="5B09608A" w14:textId="77777777" w:rsidR="00BD164E" w:rsidRDefault="00BB03AB">
      <w:pPr>
        <w:jc w:val="both"/>
      </w:pPr>
      <w:r>
        <w:t>Las principales correcciones estuvieron orientadas a mejorar la integración entre el Frontend y Auth0, optimizar la configuración de autenticación, ajustar la visualización de información en el Dashboard Administrativo y corregir detalles detectados durante las pruebas funcionales. Una vez aplicadas las mejoras, se ejecutaron nuevamente los casos de prueba para verificar que las incidencias hubieran sido resueltas satisfactoriamente.</w:t>
      </w:r>
    </w:p>
    <w:p w14:paraId="11C97EFA" w14:textId="77777777" w:rsidR="00BD164E" w:rsidRDefault="00BD164E">
      <w:pPr>
        <w:jc w:val="both"/>
      </w:pPr>
    </w:p>
    <w:p w14:paraId="7A19056C" w14:textId="77777777" w:rsidR="00BD164E" w:rsidRDefault="00BB03AB">
      <w:pPr>
        <w:jc w:val="both"/>
      </w:pPr>
      <w:r>
        <w:t>Las correcciones implementadas permitieron mejorar la estabilidad del sistema y garantizar el cumplimiento de los requisitos funcionales definidos para el proyecto.</w:t>
      </w:r>
    </w:p>
    <w:p w14:paraId="2CF200D0" w14:textId="36770757" w:rsidR="00BD164E" w:rsidRDefault="00BD164E"/>
    <w:tbl>
      <w:tblPr>
        <w:tblStyle w:val="Tabladelista2-nfasis1"/>
        <w:tblW w:w="8926" w:type="dxa"/>
        <w:tblLook w:val="04A0" w:firstRow="1" w:lastRow="0" w:firstColumn="1" w:lastColumn="0" w:noHBand="0" w:noVBand="1"/>
      </w:tblPr>
      <w:tblGrid>
        <w:gridCol w:w="3360"/>
        <w:gridCol w:w="2305"/>
        <w:gridCol w:w="3261"/>
      </w:tblGrid>
      <w:tr w:rsidR="00BC3763" w14:paraId="0FB20E92" w14:textId="77777777" w:rsidTr="00050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B6330D7" w14:textId="04C51258" w:rsidR="00BC3763" w:rsidRDefault="00BC3763">
            <w:r>
              <w:t>Problema</w:t>
            </w:r>
          </w:p>
        </w:tc>
        <w:tc>
          <w:tcPr>
            <w:tcW w:w="2305" w:type="dxa"/>
          </w:tcPr>
          <w:p w14:paraId="47555D74" w14:textId="42616A62" w:rsidR="00BC3763" w:rsidRDefault="00BC3763">
            <w:pPr>
              <w:cnfStyle w:val="100000000000" w:firstRow="1" w:lastRow="0" w:firstColumn="0" w:lastColumn="0" w:oddVBand="0" w:evenVBand="0" w:oddHBand="0" w:evenHBand="0" w:firstRowFirstColumn="0" w:firstRowLastColumn="0" w:lastRowFirstColumn="0" w:lastRowLastColumn="0"/>
            </w:pPr>
            <w:r>
              <w:t>Causa</w:t>
            </w:r>
          </w:p>
        </w:tc>
        <w:tc>
          <w:tcPr>
            <w:tcW w:w="3261" w:type="dxa"/>
          </w:tcPr>
          <w:p w14:paraId="30EF1192" w14:textId="74F8E5A9" w:rsidR="00BC3763" w:rsidRDefault="00BC3763">
            <w:pPr>
              <w:cnfStyle w:val="100000000000" w:firstRow="1" w:lastRow="0" w:firstColumn="0" w:lastColumn="0" w:oddVBand="0" w:evenVBand="0" w:oddHBand="0" w:evenHBand="0" w:firstRowFirstColumn="0" w:firstRowLastColumn="0" w:lastRowFirstColumn="0" w:lastRowLastColumn="0"/>
            </w:pPr>
            <w:r>
              <w:t>Solución</w:t>
            </w:r>
          </w:p>
        </w:tc>
      </w:tr>
      <w:tr w:rsidR="00BC3763" w14:paraId="2C8EF3F7" w14:textId="77777777" w:rsidTr="00050F4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986BBFC" w14:textId="0EDDFBD7" w:rsidR="00BC3763" w:rsidRPr="00050F49" w:rsidRDefault="00BC3763">
            <w:pPr>
              <w:rPr>
                <w:b w:val="0"/>
                <w:bCs w:val="0"/>
              </w:rPr>
            </w:pPr>
            <w:r w:rsidRPr="00050F49">
              <w:rPr>
                <w:b w:val="0"/>
                <w:bCs w:val="0"/>
              </w:rPr>
              <w:t>Existía solamente un método de autenticación.</w:t>
            </w:r>
          </w:p>
        </w:tc>
        <w:tc>
          <w:tcPr>
            <w:tcW w:w="2305" w:type="dxa"/>
            <w:vAlign w:val="center"/>
          </w:tcPr>
          <w:p w14:paraId="30E67070" w14:textId="649B0440" w:rsidR="00BC3763" w:rsidRDefault="00BC3763">
            <w:pPr>
              <w:cnfStyle w:val="000000100000" w:firstRow="0" w:lastRow="0" w:firstColumn="0" w:lastColumn="0" w:oddVBand="0" w:evenVBand="0" w:oddHBand="1" w:evenHBand="0" w:firstRowFirstColumn="0" w:firstRowLastColumn="0" w:lastRowFirstColumn="0" w:lastRowLastColumn="0"/>
            </w:pPr>
            <w:r>
              <w:t>Se encontraba habilitado solamente autenticación por OTP.</w:t>
            </w:r>
          </w:p>
        </w:tc>
        <w:tc>
          <w:tcPr>
            <w:tcW w:w="3261" w:type="dxa"/>
            <w:vAlign w:val="center"/>
          </w:tcPr>
          <w:p w14:paraId="137453E1" w14:textId="52CE828F" w:rsidR="00BC3763" w:rsidRPr="00BC3763" w:rsidRDefault="00BC3763">
            <w:pPr>
              <w:cnfStyle w:val="000000100000" w:firstRow="0" w:lastRow="0" w:firstColumn="0" w:lastColumn="0" w:oddVBand="0" w:evenVBand="0" w:oddHBand="1" w:evenHBand="0" w:firstRowFirstColumn="0" w:firstRowLastColumn="0" w:lastRowFirstColumn="0" w:lastRowLastColumn="0"/>
            </w:pPr>
            <w:r>
              <w:t xml:space="preserve">Se habilitaron mas opciones de </w:t>
            </w:r>
            <w:proofErr w:type="gramStart"/>
            <w:r>
              <w:t>MFA ,</w:t>
            </w:r>
            <w:proofErr w:type="gramEnd"/>
            <w:r>
              <w:t xml:space="preserve"> para que el usuario no pierda el acceso al sistema.</w:t>
            </w:r>
          </w:p>
        </w:tc>
      </w:tr>
      <w:tr w:rsidR="00BC3763" w14:paraId="5C0FFB1A" w14:textId="77777777" w:rsidTr="00050F49">
        <w:tc>
          <w:tcPr>
            <w:cnfStyle w:val="001000000000" w:firstRow="0" w:lastRow="0" w:firstColumn="1" w:lastColumn="0" w:oddVBand="0" w:evenVBand="0" w:oddHBand="0" w:evenHBand="0" w:firstRowFirstColumn="0" w:firstRowLastColumn="0" w:lastRowFirstColumn="0" w:lastRowLastColumn="0"/>
            <w:tcW w:w="3360" w:type="dxa"/>
            <w:vAlign w:val="center"/>
          </w:tcPr>
          <w:p w14:paraId="3CE5B29C" w14:textId="4A0B7BE9" w:rsidR="00BC3763" w:rsidRPr="00050F49" w:rsidRDefault="00BC3763" w:rsidP="00BC3763">
            <w:pPr>
              <w:rPr>
                <w:b w:val="0"/>
                <w:bCs w:val="0"/>
              </w:rPr>
            </w:pPr>
            <w:r w:rsidRPr="00050F49">
              <w:rPr>
                <w:b w:val="0"/>
                <w:bCs w:val="0"/>
              </w:rPr>
              <w:t>Solamente se ingresaba por correo y contraseña.</w:t>
            </w:r>
          </w:p>
        </w:tc>
        <w:tc>
          <w:tcPr>
            <w:tcW w:w="2305" w:type="dxa"/>
            <w:vAlign w:val="center"/>
          </w:tcPr>
          <w:p w14:paraId="5301CDA8" w14:textId="31690BC7" w:rsidR="00BC3763" w:rsidRDefault="00BC3763" w:rsidP="00BC3763">
            <w:pPr>
              <w:cnfStyle w:val="000000000000" w:firstRow="0" w:lastRow="0" w:firstColumn="0" w:lastColumn="0" w:oddVBand="0" w:evenVBand="0" w:oddHBand="0" w:evenHBand="0" w:firstRowFirstColumn="0" w:firstRowLastColumn="0" w:lastRowFirstColumn="0" w:lastRowLastColumn="0"/>
            </w:pPr>
            <w:r>
              <w:t xml:space="preserve">No existía una doble validación y esto </w:t>
            </w:r>
            <w:r w:rsidR="00050F49">
              <w:t>es un riesgo para el sistema.</w:t>
            </w:r>
          </w:p>
        </w:tc>
        <w:tc>
          <w:tcPr>
            <w:tcW w:w="3261" w:type="dxa"/>
            <w:vAlign w:val="center"/>
          </w:tcPr>
          <w:p w14:paraId="073B8EB6" w14:textId="4CF73574" w:rsidR="00BC3763" w:rsidRDefault="00050F49" w:rsidP="00BC3763">
            <w:pPr>
              <w:cnfStyle w:val="000000000000" w:firstRow="0" w:lastRow="0" w:firstColumn="0" w:lastColumn="0" w:oddVBand="0" w:evenVBand="0" w:oddHBand="0" w:evenHBand="0" w:firstRowFirstColumn="0" w:firstRowLastColumn="0" w:lastRowFirstColumn="0" w:lastRowLastColumn="0"/>
            </w:pPr>
            <w:r>
              <w:t>Se realizó el ajuste de las políticas para solicitar el segundo factor de autenticación.</w:t>
            </w:r>
          </w:p>
        </w:tc>
      </w:tr>
      <w:tr w:rsidR="00BC3763" w14:paraId="6A5278E9" w14:textId="77777777" w:rsidTr="00050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20FFF7" w14:textId="39E806E1" w:rsidR="00BC3763" w:rsidRPr="00050F49" w:rsidRDefault="00050F49" w:rsidP="00BC3763">
            <w:pPr>
              <w:rPr>
                <w:b w:val="0"/>
                <w:bCs w:val="0"/>
              </w:rPr>
            </w:pPr>
            <w:r w:rsidRPr="00050F49">
              <w:rPr>
                <w:b w:val="0"/>
                <w:bCs w:val="0"/>
              </w:rPr>
              <w:t>Extenso tiempo de sesión activa.</w:t>
            </w:r>
          </w:p>
        </w:tc>
        <w:tc>
          <w:tcPr>
            <w:tcW w:w="2305" w:type="dxa"/>
            <w:vAlign w:val="center"/>
          </w:tcPr>
          <w:p w14:paraId="490899AC" w14:textId="52D718C2" w:rsidR="00BC3763" w:rsidRDefault="00050F49" w:rsidP="00BC3763">
            <w:pPr>
              <w:cnfStyle w:val="000000100000" w:firstRow="0" w:lastRow="0" w:firstColumn="0" w:lastColumn="0" w:oddVBand="0" w:evenVBand="0" w:oddHBand="1" w:evenHBand="0" w:firstRowFirstColumn="0" w:firstRowLastColumn="0" w:lastRowFirstColumn="0" w:lastRowLastColumn="0"/>
            </w:pPr>
            <w:r>
              <w:t>Por defecto se encuentra la opción con un periodo de tiempo muy extenso, 7 días.</w:t>
            </w:r>
          </w:p>
        </w:tc>
        <w:tc>
          <w:tcPr>
            <w:tcW w:w="3261" w:type="dxa"/>
            <w:vAlign w:val="center"/>
          </w:tcPr>
          <w:p w14:paraId="69FC2789" w14:textId="39FD6D1A" w:rsidR="00BC3763" w:rsidRDefault="00050F49" w:rsidP="00BC3763">
            <w:pPr>
              <w:cnfStyle w:val="000000100000" w:firstRow="0" w:lastRow="0" w:firstColumn="0" w:lastColumn="0" w:oddVBand="0" w:evenVBand="0" w:oddHBand="1" w:evenHBand="0" w:firstRowFirstColumn="0" w:firstRowLastColumn="0" w:lastRowFirstColumn="0" w:lastRowLastColumn="0"/>
            </w:pPr>
            <w:r>
              <w:t>Se limitó el tiempo de sesión activa a 2h por inactividad y 8h de forma general.</w:t>
            </w:r>
          </w:p>
        </w:tc>
      </w:tr>
      <w:tr w:rsidR="00BC3763" w14:paraId="20A2B907" w14:textId="77777777" w:rsidTr="00050F49">
        <w:tc>
          <w:tcPr>
            <w:cnfStyle w:val="001000000000" w:firstRow="0" w:lastRow="0" w:firstColumn="1" w:lastColumn="0" w:oddVBand="0" w:evenVBand="0" w:oddHBand="0" w:evenHBand="0" w:firstRowFirstColumn="0" w:firstRowLastColumn="0" w:lastRowFirstColumn="0" w:lastRowLastColumn="0"/>
            <w:tcW w:w="3360" w:type="dxa"/>
            <w:vAlign w:val="center"/>
          </w:tcPr>
          <w:p w14:paraId="78F57090" w14:textId="31A22C75" w:rsidR="00BC3763" w:rsidRPr="00050F49" w:rsidRDefault="00050F49" w:rsidP="00BC3763">
            <w:pPr>
              <w:rPr>
                <w:b w:val="0"/>
                <w:bCs w:val="0"/>
              </w:rPr>
            </w:pPr>
            <w:r w:rsidRPr="00050F49">
              <w:rPr>
                <w:b w:val="0"/>
                <w:bCs w:val="0"/>
              </w:rPr>
              <w:t>Tiempo de expiración de token muy alto.</w:t>
            </w:r>
          </w:p>
        </w:tc>
        <w:tc>
          <w:tcPr>
            <w:tcW w:w="2305" w:type="dxa"/>
            <w:vAlign w:val="center"/>
          </w:tcPr>
          <w:p w14:paraId="7AEC300E" w14:textId="434E1143" w:rsidR="00BC3763" w:rsidRDefault="00050F49" w:rsidP="00BC3763">
            <w:pPr>
              <w:cnfStyle w:val="000000000000" w:firstRow="0" w:lastRow="0" w:firstColumn="0" w:lastColumn="0" w:oddVBand="0" w:evenVBand="0" w:oddHBand="0" w:evenHBand="0" w:firstRowFirstColumn="0" w:firstRowLastColumn="0" w:lastRowFirstColumn="0" w:lastRowLastColumn="0"/>
            </w:pPr>
            <w:r>
              <w:t>Por defecto se encuentra con un tiempo de 24 horas</w:t>
            </w:r>
          </w:p>
        </w:tc>
        <w:tc>
          <w:tcPr>
            <w:tcW w:w="3261" w:type="dxa"/>
            <w:vAlign w:val="center"/>
          </w:tcPr>
          <w:p w14:paraId="51FC9114" w14:textId="2D485706" w:rsidR="00BC3763" w:rsidRDefault="00050F49" w:rsidP="00BC3763">
            <w:pPr>
              <w:cnfStyle w:val="000000000000" w:firstRow="0" w:lastRow="0" w:firstColumn="0" w:lastColumn="0" w:oddVBand="0" w:evenVBand="0" w:oddHBand="0" w:evenHBand="0" w:firstRowFirstColumn="0" w:firstRowLastColumn="0" w:lastRowFirstColumn="0" w:lastRowLastColumn="0"/>
            </w:pPr>
            <w:r>
              <w:t xml:space="preserve">Se limitó el tiempo </w:t>
            </w:r>
            <w:proofErr w:type="gramStart"/>
            <w:r>
              <w:t>de  e</w:t>
            </w:r>
            <w:r w:rsidR="00BC3763" w:rsidRPr="00BC3763">
              <w:t>xpiración</w:t>
            </w:r>
            <w:proofErr w:type="gramEnd"/>
            <w:r w:rsidR="00BC3763" w:rsidRPr="00BC3763">
              <w:t xml:space="preserve"> del token de acceso</w:t>
            </w:r>
            <w:r>
              <w:t xml:space="preserve"> a 2h</w:t>
            </w:r>
          </w:p>
        </w:tc>
      </w:tr>
      <w:tr w:rsidR="00BC3763" w14:paraId="294A24FF" w14:textId="77777777" w:rsidTr="00050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DA0F8B1" w14:textId="41BCF4E9" w:rsidR="00BC3763" w:rsidRPr="00050F49" w:rsidRDefault="00050F49" w:rsidP="00BC3763">
            <w:pPr>
              <w:rPr>
                <w:b w:val="0"/>
                <w:bCs w:val="0"/>
              </w:rPr>
            </w:pPr>
            <w:r w:rsidRPr="00050F49">
              <w:rPr>
                <w:b w:val="0"/>
                <w:bCs w:val="0"/>
              </w:rPr>
              <w:t>No se bloqueaba el usuario luego de intentos fallidos.</w:t>
            </w:r>
          </w:p>
        </w:tc>
        <w:tc>
          <w:tcPr>
            <w:tcW w:w="2305" w:type="dxa"/>
            <w:vAlign w:val="center"/>
          </w:tcPr>
          <w:p w14:paraId="43716C27" w14:textId="6F288158" w:rsidR="00BC3763" w:rsidRDefault="00050F49" w:rsidP="00BC3763">
            <w:pPr>
              <w:cnfStyle w:val="000000100000" w:firstRow="0" w:lastRow="0" w:firstColumn="0" w:lastColumn="0" w:oddVBand="0" w:evenVBand="0" w:oddHBand="1" w:evenHBand="0" w:firstRowFirstColumn="0" w:firstRowLastColumn="0" w:lastRowFirstColumn="0" w:lastRowLastColumn="0"/>
            </w:pPr>
            <w:r>
              <w:t>Por defecto no está configurado.</w:t>
            </w:r>
          </w:p>
        </w:tc>
        <w:tc>
          <w:tcPr>
            <w:tcW w:w="3261" w:type="dxa"/>
            <w:vAlign w:val="center"/>
          </w:tcPr>
          <w:p w14:paraId="714EE370" w14:textId="6071A21B" w:rsidR="00BC3763" w:rsidRDefault="00050F49" w:rsidP="00BC3763">
            <w:pPr>
              <w:cnfStyle w:val="000000100000" w:firstRow="0" w:lastRow="0" w:firstColumn="0" w:lastColumn="0" w:oddVBand="0" w:evenVBand="0" w:oddHBand="1" w:evenHBand="0" w:firstRowFirstColumn="0" w:firstRowLastColumn="0" w:lastRowFirstColumn="0" w:lastRowLastColumn="0"/>
            </w:pPr>
            <w:r>
              <w:t xml:space="preserve">Se modificó un </w:t>
            </w:r>
            <w:r w:rsidR="00BC3763" w:rsidRPr="00BC3763">
              <w:t xml:space="preserve">máximo </w:t>
            </w:r>
            <w:r w:rsidR="00BC3763" w:rsidRPr="00BC3763">
              <w:t>número</w:t>
            </w:r>
            <w:r w:rsidR="00BC3763" w:rsidRPr="00BC3763">
              <w:t xml:space="preserve"> de intentos</w:t>
            </w:r>
            <w:r>
              <w:t xml:space="preserve"> y se dejó </w:t>
            </w:r>
            <w:r>
              <w:lastRenderedPageBreak/>
              <w:t>un valor de 3 intentos máximos.</w:t>
            </w:r>
          </w:p>
        </w:tc>
      </w:tr>
      <w:tr w:rsidR="00BC3763" w14:paraId="012C6A23" w14:textId="77777777" w:rsidTr="00050F49">
        <w:tc>
          <w:tcPr>
            <w:cnfStyle w:val="001000000000" w:firstRow="0" w:lastRow="0" w:firstColumn="1" w:lastColumn="0" w:oddVBand="0" w:evenVBand="0" w:oddHBand="0" w:evenHBand="0" w:firstRowFirstColumn="0" w:firstRowLastColumn="0" w:lastRowFirstColumn="0" w:lastRowLastColumn="0"/>
            <w:tcW w:w="3360" w:type="dxa"/>
          </w:tcPr>
          <w:p w14:paraId="038DC96A" w14:textId="77777777" w:rsidR="00BC3763" w:rsidRDefault="00BC3763" w:rsidP="00BC3763"/>
        </w:tc>
        <w:tc>
          <w:tcPr>
            <w:tcW w:w="2305" w:type="dxa"/>
          </w:tcPr>
          <w:p w14:paraId="7174AB47" w14:textId="77777777" w:rsidR="00BC3763" w:rsidRDefault="00BC3763" w:rsidP="00BC3763">
            <w:pPr>
              <w:cnfStyle w:val="000000000000" w:firstRow="0" w:lastRow="0" w:firstColumn="0" w:lastColumn="0" w:oddVBand="0" w:evenVBand="0" w:oddHBand="0" w:evenHBand="0" w:firstRowFirstColumn="0" w:firstRowLastColumn="0" w:lastRowFirstColumn="0" w:lastRowLastColumn="0"/>
            </w:pPr>
          </w:p>
        </w:tc>
        <w:tc>
          <w:tcPr>
            <w:tcW w:w="3261" w:type="dxa"/>
          </w:tcPr>
          <w:p w14:paraId="23DBBB18" w14:textId="77777777" w:rsidR="00BC3763" w:rsidRDefault="00BC3763" w:rsidP="00BC3763">
            <w:pPr>
              <w:cnfStyle w:val="000000000000" w:firstRow="0" w:lastRow="0" w:firstColumn="0" w:lastColumn="0" w:oddVBand="0" w:evenVBand="0" w:oddHBand="0" w:evenHBand="0" w:firstRowFirstColumn="0" w:firstRowLastColumn="0" w:lastRowFirstColumn="0" w:lastRowLastColumn="0"/>
            </w:pPr>
          </w:p>
        </w:tc>
      </w:tr>
    </w:tbl>
    <w:p w14:paraId="0F6155B9" w14:textId="242247C4" w:rsidR="00962E49" w:rsidRDefault="00962E49"/>
    <w:p w14:paraId="72EC139F" w14:textId="37164A8A" w:rsidR="00050F49" w:rsidRPr="00050F49" w:rsidRDefault="00050F49" w:rsidP="00BC3763">
      <w:pPr>
        <w:jc w:val="center"/>
        <w:rPr>
          <w:b/>
          <w:bCs/>
          <w:color w:val="365F91" w:themeColor="accent1" w:themeShade="BF"/>
        </w:rPr>
      </w:pPr>
      <w:r w:rsidRPr="00050F49">
        <w:rPr>
          <w:b/>
          <w:bCs/>
          <w:color w:val="365F91" w:themeColor="accent1" w:themeShade="BF"/>
        </w:rPr>
        <w:t xml:space="preserve">Se habilitaron </w:t>
      </w:r>
      <w:proofErr w:type="spellStart"/>
      <w:r w:rsidRPr="00050F49">
        <w:rPr>
          <w:b/>
          <w:bCs/>
          <w:color w:val="365F91" w:themeColor="accent1" w:themeShade="BF"/>
        </w:rPr>
        <w:t>mas</w:t>
      </w:r>
      <w:proofErr w:type="spellEnd"/>
      <w:r w:rsidRPr="00050F49">
        <w:rPr>
          <w:b/>
          <w:bCs/>
          <w:color w:val="365F91" w:themeColor="accent1" w:themeShade="BF"/>
        </w:rPr>
        <w:t xml:space="preserve"> opciones de </w:t>
      </w:r>
      <w:proofErr w:type="gramStart"/>
      <w:r w:rsidRPr="00050F49">
        <w:rPr>
          <w:b/>
          <w:bCs/>
          <w:color w:val="365F91" w:themeColor="accent1" w:themeShade="BF"/>
        </w:rPr>
        <w:t>MFA ,</w:t>
      </w:r>
      <w:proofErr w:type="gramEnd"/>
      <w:r w:rsidRPr="00050F49">
        <w:rPr>
          <w:b/>
          <w:bCs/>
          <w:color w:val="365F91" w:themeColor="accent1" w:themeShade="BF"/>
        </w:rPr>
        <w:t xml:space="preserve"> para que el usuario no pierda el acceso al sistema.</w:t>
      </w:r>
    </w:p>
    <w:p w14:paraId="6D3658F6" w14:textId="77777777" w:rsidR="00050F49" w:rsidRDefault="00050F49" w:rsidP="00BC3763">
      <w:pPr>
        <w:jc w:val="center"/>
      </w:pPr>
    </w:p>
    <w:p w14:paraId="5227EE76" w14:textId="68251D90" w:rsidR="00962E49" w:rsidRDefault="00BC3763" w:rsidP="00BC3763">
      <w:pPr>
        <w:jc w:val="center"/>
      </w:pPr>
      <w:r>
        <w:rPr>
          <w:noProof/>
        </w:rPr>
        <w:drawing>
          <wp:inline distT="0" distB="0" distL="0" distR="0" wp14:anchorId="2CE9F0EA" wp14:editId="3D584C25">
            <wp:extent cx="3721284" cy="4528868"/>
            <wp:effectExtent l="19050" t="19050" r="12700" b="2413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3461" cy="4531518"/>
                    </a:xfrm>
                    <a:prstGeom prst="rect">
                      <a:avLst/>
                    </a:prstGeom>
                    <a:ln>
                      <a:solidFill>
                        <a:schemeClr val="tx1"/>
                      </a:solidFill>
                    </a:ln>
                  </pic:spPr>
                </pic:pic>
              </a:graphicData>
            </a:graphic>
          </wp:inline>
        </w:drawing>
      </w:r>
    </w:p>
    <w:p w14:paraId="7BDF6182" w14:textId="43ACB522" w:rsidR="00BC3763" w:rsidRDefault="00BC3763" w:rsidP="00BC3763">
      <w:pPr>
        <w:jc w:val="center"/>
      </w:pPr>
    </w:p>
    <w:p w14:paraId="3748EFA2" w14:textId="77777777" w:rsidR="00050F49" w:rsidRDefault="00050F49">
      <w:r>
        <w:br w:type="page"/>
      </w:r>
    </w:p>
    <w:p w14:paraId="0D2E9290" w14:textId="77777777" w:rsidR="00050F49" w:rsidRDefault="00050F49" w:rsidP="00BC3763">
      <w:pPr>
        <w:jc w:val="center"/>
      </w:pPr>
    </w:p>
    <w:p w14:paraId="12856693" w14:textId="4EB94559" w:rsidR="00050F49" w:rsidRPr="00050F49" w:rsidRDefault="00050F49" w:rsidP="00BC3763">
      <w:pPr>
        <w:jc w:val="center"/>
        <w:rPr>
          <w:b/>
          <w:bCs/>
          <w:color w:val="365F91" w:themeColor="accent1" w:themeShade="BF"/>
        </w:rPr>
      </w:pPr>
      <w:r w:rsidRPr="00050F49">
        <w:rPr>
          <w:b/>
          <w:bCs/>
          <w:color w:val="365F91" w:themeColor="accent1" w:themeShade="BF"/>
        </w:rPr>
        <w:t>Se realizó el ajuste de las políticas para solicitar el segundo factor de autenticación</w:t>
      </w:r>
    </w:p>
    <w:p w14:paraId="34A65986" w14:textId="77777777" w:rsidR="00050F49" w:rsidRDefault="00050F49" w:rsidP="00BC3763">
      <w:pPr>
        <w:jc w:val="center"/>
      </w:pPr>
    </w:p>
    <w:p w14:paraId="53ADAB66" w14:textId="377EB227" w:rsidR="00BC3763" w:rsidRDefault="00BC3763" w:rsidP="00BC3763">
      <w:pPr>
        <w:jc w:val="center"/>
      </w:pPr>
      <w:r>
        <w:rPr>
          <w:noProof/>
        </w:rPr>
        <w:drawing>
          <wp:inline distT="0" distB="0" distL="0" distR="0" wp14:anchorId="0F352473" wp14:editId="6A37F154">
            <wp:extent cx="3722400" cy="4368492"/>
            <wp:effectExtent l="19050" t="19050" r="11430" b="133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2400" cy="4368492"/>
                    </a:xfrm>
                    <a:prstGeom prst="rect">
                      <a:avLst/>
                    </a:prstGeom>
                    <a:ln>
                      <a:solidFill>
                        <a:schemeClr val="tx1"/>
                      </a:solidFill>
                    </a:ln>
                  </pic:spPr>
                </pic:pic>
              </a:graphicData>
            </a:graphic>
          </wp:inline>
        </w:drawing>
      </w:r>
    </w:p>
    <w:p w14:paraId="7978B3AF" w14:textId="7EDA2A39" w:rsidR="00BC3763" w:rsidRDefault="00BC3763" w:rsidP="00BC3763">
      <w:pPr>
        <w:jc w:val="center"/>
      </w:pPr>
    </w:p>
    <w:p w14:paraId="65B3A2E2" w14:textId="77777777" w:rsidR="00050F49" w:rsidRDefault="00050F49">
      <w:r>
        <w:br w:type="page"/>
      </w:r>
    </w:p>
    <w:p w14:paraId="18CFB826" w14:textId="77777777" w:rsidR="00050F49" w:rsidRDefault="00050F49" w:rsidP="00BC3763">
      <w:pPr>
        <w:jc w:val="center"/>
      </w:pPr>
    </w:p>
    <w:p w14:paraId="4C9F2334" w14:textId="77777777" w:rsidR="00050F49" w:rsidRDefault="00050F49" w:rsidP="00BC3763">
      <w:pPr>
        <w:jc w:val="center"/>
      </w:pPr>
    </w:p>
    <w:p w14:paraId="5E1274AA" w14:textId="73D850C2" w:rsidR="00050F49" w:rsidRPr="00050F49" w:rsidRDefault="00050F49" w:rsidP="00BC3763">
      <w:pPr>
        <w:jc w:val="center"/>
        <w:rPr>
          <w:b/>
          <w:bCs/>
          <w:color w:val="365F91" w:themeColor="accent1" w:themeShade="BF"/>
        </w:rPr>
      </w:pPr>
      <w:r w:rsidRPr="00050F49">
        <w:rPr>
          <w:b/>
          <w:bCs/>
          <w:color w:val="365F91" w:themeColor="accent1" w:themeShade="BF"/>
        </w:rPr>
        <w:t>Se limitó el tiempo de sesión activa a 2h por inactividad y 8h de forma general.</w:t>
      </w:r>
    </w:p>
    <w:p w14:paraId="45FF6249" w14:textId="77777777" w:rsidR="00050F49" w:rsidRDefault="00050F49" w:rsidP="00BC3763">
      <w:pPr>
        <w:jc w:val="center"/>
      </w:pPr>
    </w:p>
    <w:p w14:paraId="1292BE00" w14:textId="3F0FD95C" w:rsidR="00BC3763" w:rsidRDefault="00BC3763" w:rsidP="00BC3763">
      <w:pPr>
        <w:jc w:val="center"/>
      </w:pPr>
      <w:r>
        <w:rPr>
          <w:noProof/>
        </w:rPr>
        <w:drawing>
          <wp:inline distT="0" distB="0" distL="0" distR="0" wp14:anchorId="666A8D9B" wp14:editId="5C87383A">
            <wp:extent cx="3722400" cy="3685757"/>
            <wp:effectExtent l="19050" t="19050" r="11430" b="1016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2400" cy="3685757"/>
                    </a:xfrm>
                    <a:prstGeom prst="rect">
                      <a:avLst/>
                    </a:prstGeom>
                    <a:ln>
                      <a:solidFill>
                        <a:schemeClr val="tx1"/>
                      </a:solidFill>
                    </a:ln>
                  </pic:spPr>
                </pic:pic>
              </a:graphicData>
            </a:graphic>
          </wp:inline>
        </w:drawing>
      </w:r>
    </w:p>
    <w:p w14:paraId="3FED0632" w14:textId="10165E21" w:rsidR="00BC3763" w:rsidRDefault="00BC3763" w:rsidP="00BC3763">
      <w:pPr>
        <w:jc w:val="center"/>
      </w:pPr>
    </w:p>
    <w:p w14:paraId="4525E278" w14:textId="7748F299" w:rsidR="00050F49" w:rsidRPr="00050F49" w:rsidRDefault="00050F49" w:rsidP="00BC3763">
      <w:pPr>
        <w:jc w:val="center"/>
        <w:rPr>
          <w:b/>
          <w:bCs/>
          <w:color w:val="365F91" w:themeColor="accent1" w:themeShade="BF"/>
        </w:rPr>
      </w:pPr>
      <w:r w:rsidRPr="00050F49">
        <w:rPr>
          <w:b/>
          <w:bCs/>
          <w:color w:val="365F91" w:themeColor="accent1" w:themeShade="BF"/>
        </w:rPr>
        <w:t xml:space="preserve">Se limitó el tiempo </w:t>
      </w:r>
      <w:proofErr w:type="gramStart"/>
      <w:r w:rsidRPr="00050F49">
        <w:rPr>
          <w:b/>
          <w:bCs/>
          <w:color w:val="365F91" w:themeColor="accent1" w:themeShade="BF"/>
        </w:rPr>
        <w:t>de  expiración</w:t>
      </w:r>
      <w:proofErr w:type="gramEnd"/>
      <w:r w:rsidRPr="00050F49">
        <w:rPr>
          <w:b/>
          <w:bCs/>
          <w:color w:val="365F91" w:themeColor="accent1" w:themeShade="BF"/>
        </w:rPr>
        <w:t xml:space="preserve"> del token de acceso a 2h</w:t>
      </w:r>
    </w:p>
    <w:p w14:paraId="66F224BD" w14:textId="77777777" w:rsidR="00050F49" w:rsidRDefault="00050F49" w:rsidP="00BC3763">
      <w:pPr>
        <w:jc w:val="center"/>
      </w:pPr>
    </w:p>
    <w:p w14:paraId="4D70B179" w14:textId="54D38C0D" w:rsidR="00BC3763" w:rsidRDefault="00BC3763" w:rsidP="00BC3763">
      <w:pPr>
        <w:jc w:val="center"/>
      </w:pPr>
      <w:r>
        <w:rPr>
          <w:noProof/>
        </w:rPr>
        <w:drawing>
          <wp:inline distT="0" distB="0" distL="0" distR="0" wp14:anchorId="799C05F4" wp14:editId="28A918C2">
            <wp:extent cx="3722400" cy="2945321"/>
            <wp:effectExtent l="19050" t="19050" r="11430" b="266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2400" cy="2945321"/>
                    </a:xfrm>
                    <a:prstGeom prst="rect">
                      <a:avLst/>
                    </a:prstGeom>
                    <a:ln>
                      <a:solidFill>
                        <a:schemeClr val="tx1"/>
                      </a:solidFill>
                    </a:ln>
                  </pic:spPr>
                </pic:pic>
              </a:graphicData>
            </a:graphic>
          </wp:inline>
        </w:drawing>
      </w:r>
    </w:p>
    <w:p w14:paraId="52B0B527" w14:textId="5E716080" w:rsidR="00BC3763" w:rsidRDefault="00BC3763" w:rsidP="00BC3763">
      <w:pPr>
        <w:jc w:val="center"/>
      </w:pPr>
    </w:p>
    <w:p w14:paraId="33321400" w14:textId="77777777" w:rsidR="00050F49" w:rsidRDefault="00050F49" w:rsidP="00BC3763">
      <w:pPr>
        <w:jc w:val="center"/>
      </w:pPr>
    </w:p>
    <w:p w14:paraId="6B7A516D" w14:textId="50FCC9C6" w:rsidR="00050F49" w:rsidRPr="00050F49" w:rsidRDefault="00050F49" w:rsidP="00BC3763">
      <w:pPr>
        <w:jc w:val="center"/>
        <w:rPr>
          <w:b/>
          <w:bCs/>
          <w:color w:val="365F91" w:themeColor="accent1" w:themeShade="BF"/>
        </w:rPr>
      </w:pPr>
      <w:r w:rsidRPr="00050F49">
        <w:rPr>
          <w:b/>
          <w:bCs/>
          <w:color w:val="365F91" w:themeColor="accent1" w:themeShade="BF"/>
        </w:rPr>
        <w:t>Se modificó un máximo número de intentos y se dejó un valor de 3 intentos máximos.</w:t>
      </w:r>
    </w:p>
    <w:p w14:paraId="6C1A88BE" w14:textId="77777777" w:rsidR="00050F49" w:rsidRDefault="00050F49" w:rsidP="00BC3763">
      <w:pPr>
        <w:jc w:val="center"/>
      </w:pPr>
    </w:p>
    <w:p w14:paraId="3E8FF0E2" w14:textId="23360C15" w:rsidR="00BC3763" w:rsidRDefault="00BC3763" w:rsidP="00BC3763">
      <w:pPr>
        <w:jc w:val="center"/>
      </w:pPr>
      <w:r>
        <w:rPr>
          <w:noProof/>
        </w:rPr>
        <w:drawing>
          <wp:inline distT="0" distB="0" distL="0" distR="0" wp14:anchorId="38BCAE17" wp14:editId="56B5D7D2">
            <wp:extent cx="5612130" cy="3407410"/>
            <wp:effectExtent l="0" t="0" r="762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407410"/>
                    </a:xfrm>
                    <a:prstGeom prst="rect">
                      <a:avLst/>
                    </a:prstGeom>
                  </pic:spPr>
                </pic:pic>
              </a:graphicData>
            </a:graphic>
          </wp:inline>
        </w:drawing>
      </w:r>
    </w:p>
    <w:p w14:paraId="7519A643" w14:textId="77777777" w:rsidR="00BD164E" w:rsidRDefault="00BD164E" w:rsidP="00050F49">
      <w:pPr>
        <w:jc w:val="center"/>
        <w:rPr>
          <w:color w:val="FF0000"/>
        </w:rPr>
      </w:pPr>
    </w:p>
    <w:p w14:paraId="740C4ECC" w14:textId="77777777" w:rsidR="00BD164E" w:rsidRDefault="00BD164E">
      <w:pPr>
        <w:rPr>
          <w:color w:val="FF0000"/>
        </w:rPr>
      </w:pPr>
    </w:p>
    <w:p w14:paraId="1737EF0F" w14:textId="77777777" w:rsidR="00BD164E" w:rsidRDefault="00BB03AB">
      <w:pPr>
        <w:pStyle w:val="Ttulo2"/>
      </w:pPr>
      <w:bookmarkStart w:id="10" w:name="_heading=h.ey0n1sq1jk2d" w:colFirst="0" w:colLast="0"/>
      <w:bookmarkEnd w:id="10"/>
      <w:r>
        <w:t>4.6 Dashboard / Reporte Funcional</w:t>
      </w:r>
    </w:p>
    <w:p w14:paraId="57DACB2B" w14:textId="77777777" w:rsidR="00BD164E" w:rsidRDefault="00BB03AB">
      <w:pPr>
        <w:jc w:val="both"/>
      </w:pPr>
      <w:r>
        <w:t>Como parte de las actividades desarrolladas durante la Fase 3 se validó el funcionamiento del Dashboard Administrativo, diseñado para proporcionar una visión centralizada del estado de la plataforma y facilitar el monitoreo de los principales indicadores de seguridad.</w:t>
      </w:r>
    </w:p>
    <w:p w14:paraId="7FB11DB7" w14:textId="77777777" w:rsidR="00BD164E" w:rsidRDefault="00BD164E">
      <w:pPr>
        <w:jc w:val="both"/>
      </w:pPr>
    </w:p>
    <w:p w14:paraId="48CDE14D" w14:textId="77777777" w:rsidR="00BD164E" w:rsidRDefault="00BB03AB">
      <w:pPr>
        <w:jc w:val="both"/>
      </w:pPr>
      <w:r>
        <w:t>El Dashboard presenta información relacionada con usuarios activos, usuarios bloqueados, intentos fallidos de autenticación, alertas de seguridad, distribución de roles, eventos recientes y cambios administrativos. Esta información permite al administrador supervisar el comportamiento del sistema y detectar oportunamente posibles incidencias relacionadas con la gestión de identidades y el control de acceso.</w:t>
      </w:r>
    </w:p>
    <w:p w14:paraId="1D492F80" w14:textId="77777777" w:rsidR="00BD164E" w:rsidRDefault="00BD164E">
      <w:pPr>
        <w:jc w:val="both"/>
      </w:pPr>
    </w:p>
    <w:p w14:paraId="1BB003E4" w14:textId="77777777" w:rsidR="00BD164E" w:rsidRDefault="00BB03AB">
      <w:pPr>
        <w:jc w:val="both"/>
      </w:pPr>
      <w:r>
        <w:t>Durante la validación se comprobó la correcta visualización de los indicadores y la actualización de la información mostrada en la interfaz, verificando que los datos presentados correspondieran a los eventos registrados durante las pruebas ejecutadas.</w:t>
      </w:r>
    </w:p>
    <w:p w14:paraId="4A91F2C2" w14:textId="77777777" w:rsidR="00BD164E" w:rsidRDefault="00BD164E"/>
    <w:p w14:paraId="239A3FD0" w14:textId="77777777" w:rsidR="00050F49" w:rsidRDefault="00050F49" w:rsidP="00A92803">
      <w:pPr>
        <w:jc w:val="center"/>
        <w:rPr>
          <w:b/>
          <w:bCs/>
          <w:color w:val="365F91" w:themeColor="accent1" w:themeShade="BF"/>
          <w:sz w:val="26"/>
          <w:szCs w:val="26"/>
        </w:rPr>
      </w:pPr>
    </w:p>
    <w:p w14:paraId="529CEC78" w14:textId="77777777" w:rsidR="00050F49" w:rsidRDefault="00050F49" w:rsidP="00A92803">
      <w:pPr>
        <w:jc w:val="center"/>
        <w:rPr>
          <w:b/>
          <w:bCs/>
          <w:color w:val="365F91" w:themeColor="accent1" w:themeShade="BF"/>
          <w:sz w:val="26"/>
          <w:szCs w:val="26"/>
        </w:rPr>
      </w:pPr>
    </w:p>
    <w:p w14:paraId="5420E3D7" w14:textId="77777777" w:rsidR="00050F49" w:rsidRDefault="00050F49" w:rsidP="00A92803">
      <w:pPr>
        <w:jc w:val="center"/>
        <w:rPr>
          <w:b/>
          <w:bCs/>
          <w:color w:val="365F91" w:themeColor="accent1" w:themeShade="BF"/>
          <w:sz w:val="26"/>
          <w:szCs w:val="26"/>
        </w:rPr>
      </w:pPr>
    </w:p>
    <w:p w14:paraId="5F84E64E" w14:textId="77777777" w:rsidR="00050F49" w:rsidRDefault="00050F49" w:rsidP="00A92803">
      <w:pPr>
        <w:jc w:val="center"/>
        <w:rPr>
          <w:b/>
          <w:bCs/>
          <w:color w:val="365F91" w:themeColor="accent1" w:themeShade="BF"/>
          <w:sz w:val="26"/>
          <w:szCs w:val="26"/>
        </w:rPr>
      </w:pPr>
    </w:p>
    <w:p w14:paraId="40EB0BC9" w14:textId="0CD1966F" w:rsidR="008416F9" w:rsidRPr="00A92803" w:rsidRDefault="008416F9" w:rsidP="00A92803">
      <w:pPr>
        <w:jc w:val="center"/>
        <w:rPr>
          <w:b/>
          <w:bCs/>
          <w:color w:val="365F91" w:themeColor="accent1" w:themeShade="BF"/>
          <w:sz w:val="26"/>
          <w:szCs w:val="26"/>
        </w:rPr>
      </w:pPr>
      <w:r w:rsidRPr="00A92803">
        <w:rPr>
          <w:b/>
          <w:bCs/>
          <w:color w:val="365F91" w:themeColor="accent1" w:themeShade="BF"/>
          <w:sz w:val="26"/>
          <w:szCs w:val="26"/>
        </w:rPr>
        <w:lastRenderedPageBreak/>
        <w:t xml:space="preserve">Dashboard </w:t>
      </w:r>
      <w:proofErr w:type="spellStart"/>
      <w:r w:rsidRPr="00A92803">
        <w:rPr>
          <w:b/>
          <w:bCs/>
          <w:color w:val="365F91" w:themeColor="accent1" w:themeShade="BF"/>
          <w:sz w:val="26"/>
          <w:szCs w:val="26"/>
        </w:rPr>
        <w:t>Adminsitrativo</w:t>
      </w:r>
      <w:proofErr w:type="spellEnd"/>
      <w:r w:rsidRPr="00A92803">
        <w:rPr>
          <w:b/>
          <w:bCs/>
          <w:color w:val="365F91" w:themeColor="accent1" w:themeShade="BF"/>
          <w:sz w:val="26"/>
          <w:szCs w:val="26"/>
        </w:rPr>
        <w:t>.</w:t>
      </w:r>
    </w:p>
    <w:p w14:paraId="142FF5EA" w14:textId="77777777" w:rsidR="008416F9" w:rsidRPr="000F7563" w:rsidRDefault="008416F9" w:rsidP="008416F9">
      <w:pPr>
        <w:rPr>
          <w:rFonts w:ascii="Arial" w:eastAsia="Museo Sans 300" w:hAnsi="Arial" w:cs="Arial"/>
          <w:b/>
          <w:bCs/>
          <w:color w:val="265898" w:themeColor="text2" w:themeTint="E6"/>
          <w:sz w:val="28"/>
          <w:szCs w:val="28"/>
        </w:rPr>
      </w:pPr>
    </w:p>
    <w:p w14:paraId="0EF9C7F6" w14:textId="77777777" w:rsidR="008416F9" w:rsidRPr="000F7563" w:rsidRDefault="008416F9" w:rsidP="008416F9">
      <w:pPr>
        <w:rPr>
          <w:rFonts w:ascii="Arial" w:eastAsia="Museo Sans 300" w:hAnsi="Arial" w:cs="Arial"/>
          <w:b/>
          <w:bCs/>
          <w:color w:val="265898" w:themeColor="text2" w:themeTint="E6"/>
          <w:sz w:val="28"/>
          <w:szCs w:val="28"/>
        </w:rPr>
      </w:pPr>
      <w:r>
        <w:rPr>
          <w:noProof/>
        </w:rPr>
        <w:drawing>
          <wp:inline distT="0" distB="0" distL="0" distR="0" wp14:anchorId="5BF298AF" wp14:editId="04D8468C">
            <wp:extent cx="5612130" cy="283972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839720"/>
                    </a:xfrm>
                    <a:prstGeom prst="rect">
                      <a:avLst/>
                    </a:prstGeom>
                  </pic:spPr>
                </pic:pic>
              </a:graphicData>
            </a:graphic>
          </wp:inline>
        </w:drawing>
      </w:r>
    </w:p>
    <w:p w14:paraId="1F78D374" w14:textId="77777777" w:rsidR="008416F9" w:rsidRPr="00A92803" w:rsidRDefault="008416F9" w:rsidP="00A92803">
      <w:pPr>
        <w:jc w:val="center"/>
        <w:rPr>
          <w:b/>
          <w:bCs/>
          <w:color w:val="365F91" w:themeColor="accent1" w:themeShade="BF"/>
          <w:sz w:val="26"/>
          <w:szCs w:val="26"/>
        </w:rPr>
      </w:pPr>
      <w:bookmarkStart w:id="11" w:name="_Toc235908804"/>
      <w:r w:rsidRPr="00A92803">
        <w:rPr>
          <w:b/>
          <w:bCs/>
          <w:color w:val="365F91" w:themeColor="accent1" w:themeShade="BF"/>
          <w:sz w:val="26"/>
          <w:szCs w:val="26"/>
        </w:rPr>
        <w:t>Componentes del Dashboard administrativos</w:t>
      </w:r>
      <w:bookmarkEnd w:id="11"/>
    </w:p>
    <w:p w14:paraId="7954CD9F" w14:textId="77777777" w:rsidR="008416F9" w:rsidRDefault="008416F9" w:rsidP="008416F9">
      <w:pPr>
        <w:jc w:val="center"/>
        <w:rPr>
          <w:rFonts w:ascii="Arial" w:eastAsia="Museo Sans 300" w:hAnsi="Arial" w:cs="Arial"/>
          <w:b/>
          <w:bCs/>
          <w:color w:val="265898" w:themeColor="text2" w:themeTint="E6"/>
          <w:sz w:val="28"/>
          <w:szCs w:val="28"/>
        </w:rPr>
      </w:pPr>
    </w:p>
    <w:p w14:paraId="45614DB7" w14:textId="77777777" w:rsidR="008416F9" w:rsidRPr="00A92803" w:rsidRDefault="008416F9" w:rsidP="00A92803">
      <w:pPr>
        <w:jc w:val="center"/>
        <w:rPr>
          <w:b/>
          <w:bCs/>
          <w:color w:val="365F91" w:themeColor="accent1" w:themeShade="BF"/>
          <w:sz w:val="26"/>
          <w:szCs w:val="26"/>
        </w:rPr>
      </w:pPr>
      <w:bookmarkStart w:id="12" w:name="_Toc235908805"/>
      <w:r w:rsidRPr="00A92803">
        <w:rPr>
          <w:b/>
          <w:bCs/>
          <w:color w:val="365F91" w:themeColor="accent1" w:themeShade="BF"/>
          <w:sz w:val="26"/>
          <w:szCs w:val="26"/>
        </w:rPr>
        <w:t>Usuarios Activos.</w:t>
      </w:r>
      <w:bookmarkEnd w:id="12"/>
    </w:p>
    <w:p w14:paraId="40EF302F" w14:textId="77777777" w:rsidR="008416F9" w:rsidRDefault="008416F9" w:rsidP="008416F9">
      <w:pPr>
        <w:jc w:val="center"/>
        <w:rPr>
          <w:rFonts w:ascii="Arial" w:eastAsia="Museo Sans 300" w:hAnsi="Arial" w:cs="Arial"/>
          <w:b/>
          <w:bCs/>
          <w:color w:val="265898" w:themeColor="text2" w:themeTint="E6"/>
          <w:sz w:val="28"/>
          <w:szCs w:val="28"/>
        </w:rPr>
      </w:pPr>
    </w:p>
    <w:p w14:paraId="33185896" w14:textId="77777777" w:rsidR="008416F9" w:rsidRPr="00A177DB" w:rsidRDefault="008416F9" w:rsidP="008416F9">
      <w:pPr>
        <w:jc w:val="center"/>
        <w:rPr>
          <w:rFonts w:ascii="Arial" w:hAnsi="Arial" w:cs="Arial"/>
        </w:rPr>
      </w:pPr>
      <w:r w:rsidRPr="00A177DB">
        <w:rPr>
          <w:rFonts w:ascii="Arial" w:hAnsi="Arial" w:cs="Arial"/>
        </w:rPr>
        <w:t>Aquí se muestra el conteo de los usuarios activos en el sistema.</w:t>
      </w:r>
    </w:p>
    <w:p w14:paraId="480B4058" w14:textId="77777777" w:rsidR="008416F9" w:rsidRDefault="008416F9" w:rsidP="008416F9">
      <w:pPr>
        <w:jc w:val="center"/>
        <w:rPr>
          <w:rFonts w:ascii="Arial" w:eastAsia="Museo Sans 300" w:hAnsi="Arial" w:cs="Arial"/>
          <w:b/>
          <w:bCs/>
          <w:color w:val="265898" w:themeColor="text2" w:themeTint="E6"/>
          <w:sz w:val="28"/>
          <w:szCs w:val="28"/>
        </w:rPr>
      </w:pPr>
    </w:p>
    <w:p w14:paraId="72B03F3D" w14:textId="77777777" w:rsidR="008416F9" w:rsidRDefault="008416F9" w:rsidP="008416F9">
      <w:pPr>
        <w:jc w:val="center"/>
        <w:rPr>
          <w:rFonts w:ascii="Arial" w:eastAsia="Museo Sans 300" w:hAnsi="Arial" w:cs="Arial"/>
          <w:b/>
          <w:bCs/>
          <w:color w:val="265898" w:themeColor="text2" w:themeTint="E6"/>
          <w:sz w:val="28"/>
          <w:szCs w:val="28"/>
        </w:rPr>
      </w:pPr>
      <w:r>
        <w:rPr>
          <w:noProof/>
        </w:rPr>
        <w:drawing>
          <wp:inline distT="0" distB="0" distL="0" distR="0" wp14:anchorId="78171B95" wp14:editId="298A2235">
            <wp:extent cx="3025402" cy="1478408"/>
            <wp:effectExtent l="0" t="0" r="381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5402" cy="1478408"/>
                    </a:xfrm>
                    <a:prstGeom prst="rect">
                      <a:avLst/>
                    </a:prstGeom>
                  </pic:spPr>
                </pic:pic>
              </a:graphicData>
            </a:graphic>
          </wp:inline>
        </w:drawing>
      </w:r>
    </w:p>
    <w:p w14:paraId="6E770E1A" w14:textId="77777777" w:rsidR="008416F9" w:rsidRPr="009B4997" w:rsidRDefault="008416F9" w:rsidP="008416F9">
      <w:pPr>
        <w:jc w:val="center"/>
        <w:rPr>
          <w:rFonts w:ascii="Arial" w:eastAsia="Museo Sans 300" w:hAnsi="Arial" w:cs="Arial"/>
          <w:b/>
          <w:bCs/>
          <w:color w:val="265898" w:themeColor="text2" w:themeTint="E6"/>
          <w:sz w:val="28"/>
          <w:szCs w:val="28"/>
        </w:rPr>
      </w:pPr>
    </w:p>
    <w:p w14:paraId="52605CD3" w14:textId="77777777" w:rsidR="00050F49" w:rsidRDefault="00050F49">
      <w:pPr>
        <w:rPr>
          <w:b/>
          <w:bCs/>
          <w:color w:val="365F91" w:themeColor="accent1" w:themeShade="BF"/>
          <w:sz w:val="26"/>
          <w:szCs w:val="26"/>
        </w:rPr>
      </w:pPr>
      <w:bookmarkStart w:id="13" w:name="_Toc235908806"/>
      <w:r>
        <w:rPr>
          <w:b/>
          <w:bCs/>
          <w:color w:val="365F91" w:themeColor="accent1" w:themeShade="BF"/>
          <w:sz w:val="26"/>
          <w:szCs w:val="26"/>
        </w:rPr>
        <w:br w:type="page"/>
      </w:r>
    </w:p>
    <w:p w14:paraId="686500E4" w14:textId="08843134" w:rsidR="008416F9" w:rsidRPr="00A92803" w:rsidRDefault="008416F9" w:rsidP="00A92803">
      <w:pPr>
        <w:jc w:val="center"/>
        <w:rPr>
          <w:b/>
          <w:bCs/>
          <w:color w:val="365F91" w:themeColor="accent1" w:themeShade="BF"/>
          <w:sz w:val="26"/>
          <w:szCs w:val="26"/>
        </w:rPr>
      </w:pPr>
      <w:r w:rsidRPr="00A92803">
        <w:rPr>
          <w:b/>
          <w:bCs/>
          <w:color w:val="365F91" w:themeColor="accent1" w:themeShade="BF"/>
          <w:sz w:val="26"/>
          <w:szCs w:val="26"/>
        </w:rPr>
        <w:lastRenderedPageBreak/>
        <w:t>Usuarios bloqueados.</w:t>
      </w:r>
      <w:bookmarkEnd w:id="13"/>
    </w:p>
    <w:p w14:paraId="05E01801" w14:textId="77777777" w:rsidR="008416F9" w:rsidRDefault="008416F9" w:rsidP="008416F9">
      <w:pPr>
        <w:jc w:val="center"/>
        <w:rPr>
          <w:rFonts w:ascii="Arial" w:eastAsia="Museo Sans 300" w:hAnsi="Arial" w:cs="Arial"/>
          <w:b/>
          <w:bCs/>
          <w:color w:val="265898" w:themeColor="text2" w:themeTint="E6"/>
          <w:sz w:val="28"/>
          <w:szCs w:val="28"/>
        </w:rPr>
      </w:pPr>
    </w:p>
    <w:p w14:paraId="0105846E" w14:textId="77777777" w:rsidR="008416F9" w:rsidRPr="00A177DB" w:rsidRDefault="008416F9" w:rsidP="008416F9">
      <w:pPr>
        <w:jc w:val="center"/>
        <w:rPr>
          <w:rFonts w:ascii="Arial" w:hAnsi="Arial" w:cs="Arial"/>
        </w:rPr>
      </w:pPr>
      <w:r w:rsidRPr="00A177DB">
        <w:rPr>
          <w:rFonts w:ascii="Arial" w:hAnsi="Arial" w:cs="Arial"/>
        </w:rPr>
        <w:t>Aquí se muestra todos los usuarios bloqueados en el sistema.</w:t>
      </w:r>
    </w:p>
    <w:p w14:paraId="4BB62DED" w14:textId="77777777" w:rsidR="008416F9" w:rsidRDefault="008416F9" w:rsidP="008416F9">
      <w:pPr>
        <w:jc w:val="center"/>
        <w:rPr>
          <w:rFonts w:ascii="Arial" w:eastAsia="Museo Sans 300" w:hAnsi="Arial" w:cs="Arial"/>
          <w:b/>
          <w:bCs/>
          <w:color w:val="265898" w:themeColor="text2" w:themeTint="E6"/>
          <w:sz w:val="28"/>
          <w:szCs w:val="28"/>
        </w:rPr>
      </w:pPr>
    </w:p>
    <w:p w14:paraId="270CBF42" w14:textId="77777777" w:rsidR="008416F9" w:rsidRDefault="008416F9" w:rsidP="008416F9">
      <w:pPr>
        <w:jc w:val="center"/>
        <w:rPr>
          <w:rFonts w:ascii="Arial" w:eastAsia="Museo Sans 300" w:hAnsi="Arial" w:cs="Arial"/>
          <w:b/>
          <w:bCs/>
          <w:color w:val="265898" w:themeColor="text2" w:themeTint="E6"/>
          <w:sz w:val="28"/>
          <w:szCs w:val="28"/>
        </w:rPr>
      </w:pPr>
      <w:r>
        <w:rPr>
          <w:noProof/>
        </w:rPr>
        <w:drawing>
          <wp:inline distT="0" distB="0" distL="0" distR="0" wp14:anchorId="334F277E" wp14:editId="7EAAD740">
            <wp:extent cx="3025402" cy="1493649"/>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5402" cy="1493649"/>
                    </a:xfrm>
                    <a:prstGeom prst="rect">
                      <a:avLst/>
                    </a:prstGeom>
                  </pic:spPr>
                </pic:pic>
              </a:graphicData>
            </a:graphic>
          </wp:inline>
        </w:drawing>
      </w:r>
    </w:p>
    <w:p w14:paraId="2F1203F8" w14:textId="77777777" w:rsidR="008416F9" w:rsidRPr="009B4997" w:rsidRDefault="008416F9" w:rsidP="008416F9">
      <w:pPr>
        <w:jc w:val="center"/>
        <w:rPr>
          <w:rFonts w:ascii="Arial" w:eastAsia="Museo Sans 300" w:hAnsi="Arial" w:cs="Arial"/>
          <w:b/>
          <w:bCs/>
          <w:color w:val="265898" w:themeColor="text2" w:themeTint="E6"/>
          <w:sz w:val="28"/>
          <w:szCs w:val="28"/>
        </w:rPr>
      </w:pPr>
    </w:p>
    <w:p w14:paraId="612F1563" w14:textId="77777777" w:rsidR="008416F9" w:rsidRPr="00A92803" w:rsidRDefault="008416F9" w:rsidP="00A92803">
      <w:pPr>
        <w:jc w:val="center"/>
        <w:rPr>
          <w:b/>
          <w:bCs/>
          <w:color w:val="365F91" w:themeColor="accent1" w:themeShade="BF"/>
          <w:sz w:val="26"/>
          <w:szCs w:val="26"/>
        </w:rPr>
      </w:pPr>
      <w:bookmarkStart w:id="14" w:name="_Toc235908807"/>
      <w:r w:rsidRPr="00A92803">
        <w:rPr>
          <w:b/>
          <w:bCs/>
          <w:color w:val="365F91" w:themeColor="accent1" w:themeShade="BF"/>
          <w:sz w:val="26"/>
          <w:szCs w:val="26"/>
        </w:rPr>
        <w:t>Intentos Fallidos.</w:t>
      </w:r>
      <w:bookmarkEnd w:id="14"/>
    </w:p>
    <w:p w14:paraId="66545E10" w14:textId="77777777" w:rsidR="008416F9" w:rsidRDefault="008416F9" w:rsidP="008416F9">
      <w:pPr>
        <w:jc w:val="center"/>
        <w:rPr>
          <w:rFonts w:ascii="Arial" w:eastAsia="Museo Sans 300" w:hAnsi="Arial" w:cs="Arial"/>
          <w:b/>
          <w:bCs/>
          <w:color w:val="265898" w:themeColor="text2" w:themeTint="E6"/>
          <w:sz w:val="28"/>
          <w:szCs w:val="28"/>
        </w:rPr>
      </w:pPr>
    </w:p>
    <w:p w14:paraId="4DA9899E" w14:textId="77777777" w:rsidR="008416F9" w:rsidRPr="00A177DB" w:rsidRDefault="008416F9" w:rsidP="008416F9">
      <w:pPr>
        <w:jc w:val="center"/>
        <w:rPr>
          <w:rFonts w:ascii="Arial" w:hAnsi="Arial" w:cs="Arial"/>
        </w:rPr>
      </w:pPr>
      <w:r w:rsidRPr="00A177DB">
        <w:rPr>
          <w:rFonts w:ascii="Arial" w:hAnsi="Arial" w:cs="Arial"/>
        </w:rPr>
        <w:t>Aquí se muestra cuantos intentos fallidos se han realizado.</w:t>
      </w:r>
    </w:p>
    <w:p w14:paraId="7C114B43" w14:textId="77777777" w:rsidR="008416F9" w:rsidRDefault="008416F9" w:rsidP="008416F9">
      <w:pPr>
        <w:jc w:val="center"/>
        <w:rPr>
          <w:rFonts w:ascii="Arial" w:eastAsia="Museo Sans 300" w:hAnsi="Arial" w:cs="Arial"/>
          <w:b/>
          <w:bCs/>
          <w:color w:val="265898" w:themeColor="text2" w:themeTint="E6"/>
          <w:sz w:val="28"/>
          <w:szCs w:val="28"/>
        </w:rPr>
      </w:pPr>
    </w:p>
    <w:p w14:paraId="3E813383" w14:textId="77777777" w:rsidR="008416F9" w:rsidRDefault="008416F9" w:rsidP="008416F9">
      <w:pPr>
        <w:jc w:val="center"/>
        <w:rPr>
          <w:rFonts w:ascii="Arial" w:eastAsia="Museo Sans 300" w:hAnsi="Arial" w:cs="Arial"/>
          <w:b/>
          <w:bCs/>
          <w:color w:val="265898" w:themeColor="text2" w:themeTint="E6"/>
          <w:sz w:val="28"/>
          <w:szCs w:val="28"/>
        </w:rPr>
      </w:pPr>
      <w:r>
        <w:rPr>
          <w:noProof/>
        </w:rPr>
        <w:drawing>
          <wp:inline distT="0" distB="0" distL="0" distR="0" wp14:anchorId="7B10A137" wp14:editId="4805BBA2">
            <wp:extent cx="2956816" cy="131837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6816" cy="1318374"/>
                    </a:xfrm>
                    <a:prstGeom prst="rect">
                      <a:avLst/>
                    </a:prstGeom>
                  </pic:spPr>
                </pic:pic>
              </a:graphicData>
            </a:graphic>
          </wp:inline>
        </w:drawing>
      </w:r>
    </w:p>
    <w:p w14:paraId="7DA21143" w14:textId="77777777" w:rsidR="008416F9" w:rsidRDefault="008416F9" w:rsidP="008416F9">
      <w:pPr>
        <w:jc w:val="center"/>
        <w:rPr>
          <w:rFonts w:ascii="Arial" w:eastAsia="Museo Sans 300" w:hAnsi="Arial" w:cs="Arial"/>
          <w:b/>
          <w:bCs/>
          <w:color w:val="265898" w:themeColor="text2" w:themeTint="E6"/>
          <w:sz w:val="28"/>
          <w:szCs w:val="28"/>
        </w:rPr>
      </w:pPr>
    </w:p>
    <w:p w14:paraId="4D7D2E07" w14:textId="77777777" w:rsidR="008416F9" w:rsidRDefault="008416F9" w:rsidP="008416F9">
      <w:pPr>
        <w:jc w:val="center"/>
        <w:rPr>
          <w:rFonts w:ascii="Arial" w:eastAsia="Museo Sans 300" w:hAnsi="Arial" w:cs="Arial"/>
          <w:b/>
          <w:bCs/>
          <w:color w:val="265898" w:themeColor="text2" w:themeTint="E6"/>
          <w:sz w:val="28"/>
          <w:szCs w:val="28"/>
        </w:rPr>
      </w:pPr>
    </w:p>
    <w:p w14:paraId="565B9197" w14:textId="77777777" w:rsidR="008416F9" w:rsidRPr="009B4997" w:rsidRDefault="008416F9" w:rsidP="008416F9">
      <w:pPr>
        <w:jc w:val="center"/>
        <w:rPr>
          <w:rFonts w:ascii="Arial" w:eastAsia="Museo Sans 300" w:hAnsi="Arial" w:cs="Arial"/>
          <w:b/>
          <w:bCs/>
          <w:color w:val="265898" w:themeColor="text2" w:themeTint="E6"/>
          <w:sz w:val="28"/>
          <w:szCs w:val="28"/>
        </w:rPr>
      </w:pPr>
    </w:p>
    <w:p w14:paraId="11ED3FE6" w14:textId="77777777" w:rsidR="008416F9" w:rsidRPr="00A92803" w:rsidRDefault="008416F9" w:rsidP="00A92803">
      <w:pPr>
        <w:jc w:val="center"/>
        <w:rPr>
          <w:b/>
          <w:bCs/>
          <w:color w:val="365F91" w:themeColor="accent1" w:themeShade="BF"/>
          <w:sz w:val="26"/>
          <w:szCs w:val="26"/>
        </w:rPr>
      </w:pPr>
      <w:bookmarkStart w:id="15" w:name="_Toc235908808"/>
      <w:r w:rsidRPr="00A92803">
        <w:rPr>
          <w:b/>
          <w:bCs/>
          <w:color w:val="365F91" w:themeColor="accent1" w:themeShade="BF"/>
          <w:sz w:val="26"/>
          <w:szCs w:val="26"/>
        </w:rPr>
        <w:t>Alertas activas.</w:t>
      </w:r>
      <w:bookmarkEnd w:id="15"/>
    </w:p>
    <w:p w14:paraId="55B91F90" w14:textId="77777777" w:rsidR="008416F9" w:rsidRDefault="008416F9" w:rsidP="008416F9">
      <w:pPr>
        <w:jc w:val="center"/>
        <w:rPr>
          <w:rFonts w:ascii="Arial" w:eastAsia="Museo Sans 300" w:hAnsi="Arial" w:cs="Arial"/>
          <w:b/>
          <w:bCs/>
          <w:color w:val="265898" w:themeColor="text2" w:themeTint="E6"/>
          <w:sz w:val="28"/>
          <w:szCs w:val="28"/>
        </w:rPr>
      </w:pPr>
    </w:p>
    <w:p w14:paraId="39FCBC51" w14:textId="77777777" w:rsidR="008416F9" w:rsidRDefault="008416F9" w:rsidP="008416F9">
      <w:pPr>
        <w:jc w:val="center"/>
        <w:rPr>
          <w:rFonts w:ascii="Arial" w:hAnsi="Arial" w:cs="Arial"/>
        </w:rPr>
      </w:pPr>
      <w:r w:rsidRPr="00A177DB">
        <w:rPr>
          <w:rFonts w:ascii="Arial" w:hAnsi="Arial" w:cs="Arial"/>
        </w:rPr>
        <w:t xml:space="preserve">Aquí se muestra </w:t>
      </w:r>
      <w:r>
        <w:rPr>
          <w:rFonts w:ascii="Arial" w:hAnsi="Arial" w:cs="Arial"/>
        </w:rPr>
        <w:t>las alertas activas.</w:t>
      </w:r>
    </w:p>
    <w:p w14:paraId="2FD14392" w14:textId="77777777" w:rsidR="008416F9" w:rsidRDefault="008416F9" w:rsidP="008416F9">
      <w:pPr>
        <w:jc w:val="center"/>
        <w:rPr>
          <w:rFonts w:ascii="Arial" w:hAnsi="Arial" w:cs="Arial"/>
        </w:rPr>
      </w:pPr>
    </w:p>
    <w:p w14:paraId="0A1A1135" w14:textId="77777777" w:rsidR="008416F9" w:rsidRPr="00A177DB" w:rsidRDefault="008416F9" w:rsidP="008416F9">
      <w:pPr>
        <w:jc w:val="center"/>
        <w:rPr>
          <w:rFonts w:ascii="Arial" w:hAnsi="Arial" w:cs="Arial"/>
        </w:rPr>
      </w:pPr>
      <w:r>
        <w:rPr>
          <w:noProof/>
        </w:rPr>
        <w:drawing>
          <wp:inline distT="0" distB="0" distL="0" distR="0" wp14:anchorId="1EFC0B0C" wp14:editId="464092FE">
            <wp:extent cx="2964437" cy="1394581"/>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64437" cy="1394581"/>
                    </a:xfrm>
                    <a:prstGeom prst="rect">
                      <a:avLst/>
                    </a:prstGeom>
                  </pic:spPr>
                </pic:pic>
              </a:graphicData>
            </a:graphic>
          </wp:inline>
        </w:drawing>
      </w:r>
    </w:p>
    <w:p w14:paraId="2512D793" w14:textId="77777777" w:rsidR="008416F9" w:rsidRPr="00332D3D" w:rsidRDefault="008416F9" w:rsidP="008416F9">
      <w:pPr>
        <w:jc w:val="center"/>
        <w:rPr>
          <w:rFonts w:ascii="Arial" w:eastAsia="Museo Sans 300" w:hAnsi="Arial" w:cs="Arial"/>
          <w:b/>
          <w:bCs/>
          <w:color w:val="265898" w:themeColor="text2" w:themeTint="E6"/>
          <w:sz w:val="28"/>
          <w:szCs w:val="28"/>
        </w:rPr>
      </w:pPr>
    </w:p>
    <w:p w14:paraId="0A4C8035" w14:textId="77777777" w:rsidR="00050F49" w:rsidRDefault="00050F49" w:rsidP="00A92803">
      <w:pPr>
        <w:jc w:val="center"/>
        <w:rPr>
          <w:b/>
          <w:bCs/>
          <w:color w:val="365F91" w:themeColor="accent1" w:themeShade="BF"/>
          <w:sz w:val="26"/>
          <w:szCs w:val="26"/>
        </w:rPr>
      </w:pPr>
      <w:bookmarkStart w:id="16" w:name="_Toc235908809"/>
    </w:p>
    <w:p w14:paraId="1268AD6B" w14:textId="77777777" w:rsidR="00050F49" w:rsidRDefault="00050F49" w:rsidP="00A92803">
      <w:pPr>
        <w:jc w:val="center"/>
        <w:rPr>
          <w:b/>
          <w:bCs/>
          <w:color w:val="365F91" w:themeColor="accent1" w:themeShade="BF"/>
          <w:sz w:val="26"/>
          <w:szCs w:val="26"/>
        </w:rPr>
      </w:pPr>
    </w:p>
    <w:p w14:paraId="0A2FA86B" w14:textId="77777777" w:rsidR="00050F49" w:rsidRDefault="00050F49" w:rsidP="00A92803">
      <w:pPr>
        <w:jc w:val="center"/>
        <w:rPr>
          <w:b/>
          <w:bCs/>
          <w:color w:val="365F91" w:themeColor="accent1" w:themeShade="BF"/>
          <w:sz w:val="26"/>
          <w:szCs w:val="26"/>
        </w:rPr>
      </w:pPr>
    </w:p>
    <w:p w14:paraId="5EE4FA84" w14:textId="54D1A83A" w:rsidR="008416F9" w:rsidRPr="00A92803" w:rsidRDefault="008416F9" w:rsidP="00A92803">
      <w:pPr>
        <w:jc w:val="center"/>
        <w:rPr>
          <w:b/>
          <w:bCs/>
          <w:color w:val="365F91" w:themeColor="accent1" w:themeShade="BF"/>
          <w:sz w:val="26"/>
          <w:szCs w:val="26"/>
        </w:rPr>
      </w:pPr>
      <w:r w:rsidRPr="00A92803">
        <w:rPr>
          <w:b/>
          <w:bCs/>
          <w:color w:val="365F91" w:themeColor="accent1" w:themeShade="BF"/>
          <w:sz w:val="26"/>
          <w:szCs w:val="26"/>
        </w:rPr>
        <w:lastRenderedPageBreak/>
        <w:t>Distribución de roles.</w:t>
      </w:r>
      <w:bookmarkEnd w:id="16"/>
    </w:p>
    <w:p w14:paraId="116B8B2C" w14:textId="77777777" w:rsidR="008416F9" w:rsidRDefault="008416F9" w:rsidP="008416F9">
      <w:pPr>
        <w:jc w:val="center"/>
        <w:rPr>
          <w:rFonts w:ascii="Arial" w:eastAsia="Museo Sans 300" w:hAnsi="Arial" w:cs="Arial"/>
          <w:b/>
          <w:bCs/>
          <w:color w:val="265898" w:themeColor="text2" w:themeTint="E6"/>
          <w:sz w:val="28"/>
          <w:szCs w:val="28"/>
        </w:rPr>
      </w:pPr>
    </w:p>
    <w:p w14:paraId="65C6DC11" w14:textId="77777777" w:rsidR="008416F9" w:rsidRPr="00A177DB" w:rsidRDefault="008416F9" w:rsidP="008416F9">
      <w:pPr>
        <w:jc w:val="center"/>
        <w:rPr>
          <w:rFonts w:ascii="Arial" w:hAnsi="Arial" w:cs="Arial"/>
        </w:rPr>
      </w:pPr>
      <w:r w:rsidRPr="00A177DB">
        <w:rPr>
          <w:rFonts w:ascii="Arial" w:hAnsi="Arial" w:cs="Arial"/>
        </w:rPr>
        <w:t>Este es un cuadro en el cual se muestra cuantos usuarios por rol existen en el sistema.</w:t>
      </w:r>
    </w:p>
    <w:p w14:paraId="18F56426" w14:textId="77777777" w:rsidR="008416F9" w:rsidRDefault="008416F9" w:rsidP="008416F9">
      <w:pPr>
        <w:jc w:val="center"/>
        <w:rPr>
          <w:rFonts w:ascii="Arial" w:eastAsia="Museo Sans 300" w:hAnsi="Arial" w:cs="Arial"/>
          <w:b/>
          <w:bCs/>
          <w:color w:val="265898" w:themeColor="text2" w:themeTint="E6"/>
          <w:sz w:val="28"/>
          <w:szCs w:val="28"/>
        </w:rPr>
      </w:pPr>
    </w:p>
    <w:p w14:paraId="190FD5D5" w14:textId="77777777" w:rsidR="008416F9" w:rsidRDefault="008416F9" w:rsidP="008416F9">
      <w:pPr>
        <w:jc w:val="center"/>
        <w:rPr>
          <w:rFonts w:ascii="Arial" w:eastAsia="Museo Sans 300" w:hAnsi="Arial" w:cs="Arial"/>
          <w:b/>
          <w:bCs/>
          <w:color w:val="265898" w:themeColor="text2" w:themeTint="E6"/>
          <w:sz w:val="28"/>
          <w:szCs w:val="28"/>
        </w:rPr>
      </w:pPr>
      <w:r>
        <w:rPr>
          <w:noProof/>
        </w:rPr>
        <w:drawing>
          <wp:inline distT="0" distB="0" distL="0" distR="0" wp14:anchorId="3653E6A0" wp14:editId="4BC3657C">
            <wp:extent cx="5612130" cy="204279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042795"/>
                    </a:xfrm>
                    <a:prstGeom prst="rect">
                      <a:avLst/>
                    </a:prstGeom>
                  </pic:spPr>
                </pic:pic>
              </a:graphicData>
            </a:graphic>
          </wp:inline>
        </w:drawing>
      </w:r>
    </w:p>
    <w:p w14:paraId="0F8AFF8F" w14:textId="77777777" w:rsidR="008416F9" w:rsidRPr="00332D3D" w:rsidRDefault="008416F9" w:rsidP="008416F9">
      <w:pPr>
        <w:jc w:val="center"/>
        <w:rPr>
          <w:rFonts w:ascii="Arial" w:eastAsia="Museo Sans 300" w:hAnsi="Arial" w:cs="Arial"/>
          <w:b/>
          <w:bCs/>
          <w:color w:val="265898" w:themeColor="text2" w:themeTint="E6"/>
          <w:sz w:val="28"/>
          <w:szCs w:val="28"/>
        </w:rPr>
      </w:pPr>
    </w:p>
    <w:p w14:paraId="627AC6BF" w14:textId="77777777" w:rsidR="008416F9" w:rsidRPr="00A92803" w:rsidRDefault="008416F9" w:rsidP="00A92803">
      <w:pPr>
        <w:jc w:val="center"/>
        <w:rPr>
          <w:b/>
          <w:bCs/>
          <w:color w:val="365F91" w:themeColor="accent1" w:themeShade="BF"/>
          <w:sz w:val="26"/>
          <w:szCs w:val="26"/>
        </w:rPr>
      </w:pPr>
      <w:bookmarkStart w:id="17" w:name="_Toc235908810"/>
      <w:r w:rsidRPr="00A92803">
        <w:rPr>
          <w:b/>
          <w:bCs/>
          <w:color w:val="365F91" w:themeColor="accent1" w:themeShade="BF"/>
          <w:sz w:val="26"/>
          <w:szCs w:val="26"/>
        </w:rPr>
        <w:t>Alertas Zero trust.</w:t>
      </w:r>
      <w:bookmarkEnd w:id="17"/>
    </w:p>
    <w:p w14:paraId="1B277743" w14:textId="77777777" w:rsidR="008416F9" w:rsidRDefault="008416F9" w:rsidP="008416F9">
      <w:pPr>
        <w:jc w:val="center"/>
        <w:rPr>
          <w:rFonts w:ascii="Arial" w:eastAsia="Museo Sans 300" w:hAnsi="Arial" w:cs="Arial"/>
          <w:b/>
          <w:bCs/>
          <w:color w:val="265898" w:themeColor="text2" w:themeTint="E6"/>
          <w:sz w:val="28"/>
          <w:szCs w:val="28"/>
        </w:rPr>
      </w:pPr>
    </w:p>
    <w:p w14:paraId="54171211" w14:textId="77777777" w:rsidR="008416F9" w:rsidRPr="00A177DB" w:rsidRDefault="008416F9" w:rsidP="008416F9">
      <w:pPr>
        <w:jc w:val="center"/>
        <w:rPr>
          <w:rFonts w:ascii="Arial" w:hAnsi="Arial" w:cs="Arial"/>
        </w:rPr>
      </w:pPr>
      <w:r w:rsidRPr="00A177DB">
        <w:rPr>
          <w:rFonts w:ascii="Arial" w:hAnsi="Arial" w:cs="Arial"/>
        </w:rPr>
        <w:t xml:space="preserve">Aquí nos muestra con un poco </w:t>
      </w:r>
      <w:proofErr w:type="spellStart"/>
      <w:r w:rsidRPr="00A177DB">
        <w:rPr>
          <w:rFonts w:ascii="Arial" w:hAnsi="Arial" w:cs="Arial"/>
        </w:rPr>
        <w:t>mas</w:t>
      </w:r>
      <w:proofErr w:type="spellEnd"/>
      <w:r w:rsidRPr="00A177DB">
        <w:rPr>
          <w:rFonts w:ascii="Arial" w:hAnsi="Arial" w:cs="Arial"/>
        </w:rPr>
        <w:t xml:space="preserve"> de detalles las alertas de </w:t>
      </w:r>
      <w:proofErr w:type="spellStart"/>
      <w:r w:rsidRPr="00A177DB">
        <w:rPr>
          <w:rFonts w:ascii="Arial" w:hAnsi="Arial" w:cs="Arial"/>
        </w:rPr>
        <w:t>zero</w:t>
      </w:r>
      <w:proofErr w:type="spellEnd"/>
      <w:r w:rsidRPr="00A177DB">
        <w:rPr>
          <w:rFonts w:ascii="Arial" w:hAnsi="Arial" w:cs="Arial"/>
        </w:rPr>
        <w:t xml:space="preserve"> trust.</w:t>
      </w:r>
    </w:p>
    <w:p w14:paraId="141CF005" w14:textId="77777777" w:rsidR="008416F9" w:rsidRDefault="008416F9" w:rsidP="008416F9">
      <w:pPr>
        <w:jc w:val="center"/>
        <w:rPr>
          <w:rFonts w:ascii="Arial" w:eastAsia="Museo Sans 300" w:hAnsi="Arial" w:cs="Arial"/>
          <w:b/>
          <w:bCs/>
          <w:color w:val="265898" w:themeColor="text2" w:themeTint="E6"/>
          <w:sz w:val="28"/>
          <w:szCs w:val="28"/>
        </w:rPr>
      </w:pPr>
      <w:r>
        <w:rPr>
          <w:noProof/>
        </w:rPr>
        <w:drawing>
          <wp:inline distT="0" distB="0" distL="0" distR="0" wp14:anchorId="22192C53" wp14:editId="3AC643AB">
            <wp:extent cx="2771775" cy="326634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7743" cy="3273380"/>
                    </a:xfrm>
                    <a:prstGeom prst="rect">
                      <a:avLst/>
                    </a:prstGeom>
                  </pic:spPr>
                </pic:pic>
              </a:graphicData>
            </a:graphic>
          </wp:inline>
        </w:drawing>
      </w:r>
    </w:p>
    <w:p w14:paraId="35309B20" w14:textId="77777777" w:rsidR="008416F9" w:rsidRPr="00332D3D" w:rsidRDefault="008416F9" w:rsidP="008416F9">
      <w:pPr>
        <w:jc w:val="center"/>
        <w:rPr>
          <w:rFonts w:ascii="Arial" w:eastAsia="Museo Sans 300" w:hAnsi="Arial" w:cs="Arial"/>
          <w:b/>
          <w:bCs/>
          <w:color w:val="265898" w:themeColor="text2" w:themeTint="E6"/>
          <w:sz w:val="28"/>
          <w:szCs w:val="28"/>
        </w:rPr>
      </w:pPr>
    </w:p>
    <w:p w14:paraId="3E6CA170" w14:textId="77777777" w:rsidR="00050F49" w:rsidRDefault="00050F49" w:rsidP="00A92803">
      <w:pPr>
        <w:jc w:val="center"/>
        <w:rPr>
          <w:b/>
          <w:bCs/>
          <w:color w:val="365F91" w:themeColor="accent1" w:themeShade="BF"/>
          <w:sz w:val="26"/>
          <w:szCs w:val="26"/>
        </w:rPr>
      </w:pPr>
      <w:bookmarkStart w:id="18" w:name="_Toc235908811"/>
    </w:p>
    <w:p w14:paraId="2D3870D3" w14:textId="77777777" w:rsidR="00050F49" w:rsidRDefault="00050F49" w:rsidP="00A92803">
      <w:pPr>
        <w:jc w:val="center"/>
        <w:rPr>
          <w:b/>
          <w:bCs/>
          <w:color w:val="365F91" w:themeColor="accent1" w:themeShade="BF"/>
          <w:sz w:val="26"/>
          <w:szCs w:val="26"/>
        </w:rPr>
      </w:pPr>
    </w:p>
    <w:p w14:paraId="4D261D54" w14:textId="77777777" w:rsidR="00050F49" w:rsidRDefault="00050F49" w:rsidP="00A92803">
      <w:pPr>
        <w:jc w:val="center"/>
        <w:rPr>
          <w:b/>
          <w:bCs/>
          <w:color w:val="365F91" w:themeColor="accent1" w:themeShade="BF"/>
          <w:sz w:val="26"/>
          <w:szCs w:val="26"/>
        </w:rPr>
      </w:pPr>
    </w:p>
    <w:p w14:paraId="141160F0" w14:textId="77777777" w:rsidR="00050F49" w:rsidRDefault="00050F49" w:rsidP="00A92803">
      <w:pPr>
        <w:jc w:val="center"/>
        <w:rPr>
          <w:b/>
          <w:bCs/>
          <w:color w:val="365F91" w:themeColor="accent1" w:themeShade="BF"/>
          <w:sz w:val="26"/>
          <w:szCs w:val="26"/>
        </w:rPr>
      </w:pPr>
    </w:p>
    <w:p w14:paraId="6E82802A" w14:textId="77777777" w:rsidR="00050F49" w:rsidRDefault="00050F49" w:rsidP="00A92803">
      <w:pPr>
        <w:jc w:val="center"/>
        <w:rPr>
          <w:b/>
          <w:bCs/>
          <w:color w:val="365F91" w:themeColor="accent1" w:themeShade="BF"/>
          <w:sz w:val="26"/>
          <w:szCs w:val="26"/>
        </w:rPr>
      </w:pPr>
    </w:p>
    <w:p w14:paraId="67B867F6" w14:textId="77777777" w:rsidR="00050F49" w:rsidRDefault="00050F49" w:rsidP="00A92803">
      <w:pPr>
        <w:jc w:val="center"/>
        <w:rPr>
          <w:b/>
          <w:bCs/>
          <w:color w:val="365F91" w:themeColor="accent1" w:themeShade="BF"/>
          <w:sz w:val="26"/>
          <w:szCs w:val="26"/>
        </w:rPr>
      </w:pPr>
    </w:p>
    <w:p w14:paraId="24BBF404" w14:textId="1F7BB416" w:rsidR="008416F9" w:rsidRPr="00A92803" w:rsidRDefault="008416F9" w:rsidP="00A92803">
      <w:pPr>
        <w:jc w:val="center"/>
        <w:rPr>
          <w:b/>
          <w:bCs/>
          <w:color w:val="365F91" w:themeColor="accent1" w:themeShade="BF"/>
          <w:sz w:val="26"/>
          <w:szCs w:val="26"/>
        </w:rPr>
      </w:pPr>
      <w:r w:rsidRPr="00A92803">
        <w:rPr>
          <w:b/>
          <w:bCs/>
          <w:color w:val="365F91" w:themeColor="accent1" w:themeShade="BF"/>
          <w:sz w:val="26"/>
          <w:szCs w:val="26"/>
        </w:rPr>
        <w:t>Eventos recientes.</w:t>
      </w:r>
      <w:bookmarkEnd w:id="18"/>
    </w:p>
    <w:p w14:paraId="598D0BAD" w14:textId="77777777" w:rsidR="008416F9" w:rsidRDefault="008416F9" w:rsidP="008416F9">
      <w:pPr>
        <w:jc w:val="center"/>
        <w:rPr>
          <w:rFonts w:ascii="Arial" w:eastAsia="Museo Sans 300" w:hAnsi="Arial" w:cs="Arial"/>
          <w:b/>
          <w:bCs/>
          <w:color w:val="265898" w:themeColor="text2" w:themeTint="E6"/>
          <w:sz w:val="28"/>
          <w:szCs w:val="28"/>
        </w:rPr>
      </w:pPr>
    </w:p>
    <w:p w14:paraId="1305DDF7" w14:textId="77777777" w:rsidR="008416F9" w:rsidRDefault="008416F9" w:rsidP="008416F9">
      <w:pPr>
        <w:jc w:val="center"/>
        <w:rPr>
          <w:rFonts w:ascii="Arial" w:hAnsi="Arial" w:cs="Arial"/>
        </w:rPr>
      </w:pPr>
      <w:r w:rsidRPr="00A177DB">
        <w:rPr>
          <w:rFonts w:ascii="Arial" w:hAnsi="Arial" w:cs="Arial"/>
        </w:rPr>
        <w:t>Aquí tenemos un pequeño listado de actividades recientes en el sistema por parte de los usuarios.</w:t>
      </w:r>
    </w:p>
    <w:p w14:paraId="632118B5" w14:textId="77777777" w:rsidR="008416F9" w:rsidRDefault="008416F9" w:rsidP="008416F9">
      <w:pPr>
        <w:jc w:val="center"/>
        <w:rPr>
          <w:rFonts w:ascii="Arial" w:hAnsi="Arial" w:cs="Arial"/>
        </w:rPr>
      </w:pPr>
    </w:p>
    <w:p w14:paraId="07BDB8A4" w14:textId="77777777" w:rsidR="008416F9" w:rsidRPr="00A177DB" w:rsidRDefault="008416F9" w:rsidP="008416F9">
      <w:pPr>
        <w:jc w:val="center"/>
        <w:rPr>
          <w:rFonts w:ascii="Arial" w:hAnsi="Arial" w:cs="Arial"/>
        </w:rPr>
      </w:pPr>
      <w:r>
        <w:rPr>
          <w:noProof/>
        </w:rPr>
        <w:drawing>
          <wp:inline distT="0" distB="0" distL="0" distR="0" wp14:anchorId="631ED6F4" wp14:editId="312934B2">
            <wp:extent cx="4248150" cy="2259143"/>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54599" cy="2262573"/>
                    </a:xfrm>
                    <a:prstGeom prst="rect">
                      <a:avLst/>
                    </a:prstGeom>
                  </pic:spPr>
                </pic:pic>
              </a:graphicData>
            </a:graphic>
          </wp:inline>
        </w:drawing>
      </w:r>
    </w:p>
    <w:p w14:paraId="146119BD" w14:textId="77777777" w:rsidR="008416F9" w:rsidRPr="00332D3D" w:rsidRDefault="008416F9" w:rsidP="008416F9">
      <w:pPr>
        <w:jc w:val="center"/>
        <w:rPr>
          <w:rFonts w:ascii="Arial" w:eastAsia="Museo Sans 300" w:hAnsi="Arial" w:cs="Arial"/>
          <w:b/>
          <w:bCs/>
          <w:color w:val="265898" w:themeColor="text2" w:themeTint="E6"/>
          <w:sz w:val="28"/>
          <w:szCs w:val="28"/>
        </w:rPr>
      </w:pPr>
    </w:p>
    <w:p w14:paraId="6C2516F0" w14:textId="77777777" w:rsidR="008416F9" w:rsidRPr="00A92803" w:rsidRDefault="008416F9" w:rsidP="00A92803">
      <w:pPr>
        <w:jc w:val="center"/>
        <w:rPr>
          <w:b/>
          <w:bCs/>
          <w:color w:val="365F91" w:themeColor="accent1" w:themeShade="BF"/>
          <w:sz w:val="26"/>
          <w:szCs w:val="26"/>
        </w:rPr>
      </w:pPr>
      <w:bookmarkStart w:id="19" w:name="_Toc235908812"/>
      <w:r w:rsidRPr="00A92803">
        <w:rPr>
          <w:b/>
          <w:bCs/>
          <w:color w:val="365F91" w:themeColor="accent1" w:themeShade="BF"/>
          <w:sz w:val="26"/>
          <w:szCs w:val="26"/>
        </w:rPr>
        <w:t>Cambios administrativos.</w:t>
      </w:r>
      <w:bookmarkEnd w:id="19"/>
    </w:p>
    <w:p w14:paraId="65EDE6A1" w14:textId="77777777" w:rsidR="008416F9" w:rsidRDefault="008416F9" w:rsidP="008416F9">
      <w:pPr>
        <w:jc w:val="center"/>
        <w:rPr>
          <w:rFonts w:ascii="Arial" w:eastAsia="Museo Sans 300" w:hAnsi="Arial" w:cs="Arial"/>
          <w:b/>
          <w:bCs/>
          <w:color w:val="265898" w:themeColor="text2" w:themeTint="E6"/>
          <w:sz w:val="28"/>
          <w:szCs w:val="28"/>
        </w:rPr>
      </w:pPr>
    </w:p>
    <w:p w14:paraId="72B588A0" w14:textId="77777777" w:rsidR="008416F9" w:rsidRDefault="008416F9" w:rsidP="008416F9">
      <w:pPr>
        <w:jc w:val="center"/>
        <w:rPr>
          <w:rFonts w:ascii="Arial" w:hAnsi="Arial" w:cs="Arial"/>
        </w:rPr>
      </w:pPr>
      <w:r w:rsidRPr="00A177DB">
        <w:rPr>
          <w:rFonts w:ascii="Arial" w:hAnsi="Arial" w:cs="Arial"/>
        </w:rPr>
        <w:t>Aquí se muestra los cambios que se han realizado sobre un usuario en el sistema.</w:t>
      </w:r>
    </w:p>
    <w:p w14:paraId="39474FAC" w14:textId="77777777" w:rsidR="008416F9" w:rsidRDefault="008416F9" w:rsidP="008416F9">
      <w:pPr>
        <w:jc w:val="center"/>
        <w:rPr>
          <w:rFonts w:ascii="Arial" w:hAnsi="Arial" w:cs="Arial"/>
        </w:rPr>
      </w:pPr>
    </w:p>
    <w:p w14:paraId="7FC84289" w14:textId="77777777" w:rsidR="008416F9" w:rsidRPr="00A177DB" w:rsidRDefault="008416F9" w:rsidP="008416F9">
      <w:pPr>
        <w:jc w:val="center"/>
        <w:rPr>
          <w:rFonts w:ascii="Arial" w:hAnsi="Arial" w:cs="Arial"/>
        </w:rPr>
      </w:pPr>
      <w:r>
        <w:rPr>
          <w:noProof/>
        </w:rPr>
        <w:drawing>
          <wp:inline distT="0" distB="0" distL="0" distR="0" wp14:anchorId="14D75347" wp14:editId="23A290A1">
            <wp:extent cx="3153561" cy="3305175"/>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9354" cy="3311247"/>
                    </a:xfrm>
                    <a:prstGeom prst="rect">
                      <a:avLst/>
                    </a:prstGeom>
                  </pic:spPr>
                </pic:pic>
              </a:graphicData>
            </a:graphic>
          </wp:inline>
        </w:drawing>
      </w:r>
    </w:p>
    <w:p w14:paraId="40AD85CB" w14:textId="77777777" w:rsidR="008416F9" w:rsidRDefault="008416F9" w:rsidP="008416F9">
      <w:pPr>
        <w:jc w:val="center"/>
      </w:pPr>
    </w:p>
    <w:p w14:paraId="0A60ACD6" w14:textId="77777777" w:rsidR="00BD164E" w:rsidRDefault="00BD164E"/>
    <w:p w14:paraId="39D34F3B" w14:textId="77777777" w:rsidR="00BD164E" w:rsidRDefault="00BD164E"/>
    <w:p w14:paraId="7A935AD4" w14:textId="77777777" w:rsidR="00BD164E" w:rsidRDefault="00BB03AB">
      <w:pPr>
        <w:pStyle w:val="Ttulo2"/>
      </w:pPr>
      <w:bookmarkStart w:id="20" w:name="_heading=h.9gmoqv81lfhu" w:colFirst="0" w:colLast="0"/>
      <w:bookmarkEnd w:id="20"/>
      <w:r>
        <w:t>4.7 Registro de Auditoría</w:t>
      </w:r>
    </w:p>
    <w:p w14:paraId="02107367" w14:textId="77777777" w:rsidR="00BD164E" w:rsidRDefault="00BB03AB">
      <w:pPr>
        <w:jc w:val="both"/>
      </w:pPr>
      <w:r>
        <w:t>La plataforma incorpora un mecanismo de auditoría que permite registrar los eventos relevantes generados durante el proceso de autenticación y administración del sistema. Estos registros constituyen un elemento fundamental para el monitoreo continuo y la trazabilidad de las acciones realizadas por los usuarios.</w:t>
      </w:r>
    </w:p>
    <w:p w14:paraId="4C27D79C" w14:textId="77777777" w:rsidR="00BD164E" w:rsidRDefault="00BD164E">
      <w:pPr>
        <w:jc w:val="both"/>
      </w:pPr>
    </w:p>
    <w:p w14:paraId="2F87676C" w14:textId="77777777" w:rsidR="00BD164E" w:rsidRDefault="00BB03AB">
      <w:pPr>
        <w:jc w:val="both"/>
      </w:pPr>
      <w:r>
        <w:t>Durante la fase de validación se verificó la correcta generación de registros asociados a inicios de sesión, intentos fallidos de autenticación, accesos autorizados, cambios administrativos y demás eventos relevantes para la operación de la plataforma. La información registrada permite realizar procesos de seguimiento, análisis y auditoría, fortaleciendo la seguridad de la solución implementada.</w:t>
      </w:r>
    </w:p>
    <w:p w14:paraId="78976C5A" w14:textId="77777777" w:rsidR="00BD164E" w:rsidRDefault="00BD164E">
      <w:pPr>
        <w:jc w:val="both"/>
      </w:pPr>
    </w:p>
    <w:p w14:paraId="6424BBE5" w14:textId="77777777" w:rsidR="00BD164E" w:rsidRDefault="00BB03AB">
      <w:pPr>
        <w:rPr>
          <w:color w:val="0F4761"/>
          <w:sz w:val="22"/>
          <w:szCs w:val="22"/>
        </w:rPr>
      </w:pPr>
      <w:r>
        <w:rPr>
          <w:color w:val="0F4761"/>
          <w:sz w:val="22"/>
          <w:szCs w:val="22"/>
        </w:rPr>
        <w:t>Prueba 1: Fallo de Autenticación (AUTH_ERROR)</w:t>
      </w:r>
    </w:p>
    <w:p w14:paraId="70491C20" w14:textId="77777777" w:rsidR="00BD164E" w:rsidRDefault="00BD164E">
      <w:pPr>
        <w:rPr>
          <w:color w:val="0F4761"/>
          <w:sz w:val="22"/>
          <w:szCs w:val="22"/>
        </w:rPr>
      </w:pPr>
    </w:p>
    <w:p w14:paraId="3FC8F2F5" w14:textId="77777777" w:rsidR="00BD164E" w:rsidRDefault="00BB03AB">
      <w:r>
        <w:rPr>
          <w:noProof/>
        </w:rPr>
        <w:drawing>
          <wp:inline distT="0" distB="0" distL="0" distR="0" wp14:anchorId="05682A42" wp14:editId="0829C9A5">
            <wp:extent cx="5612130" cy="31273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612130" cy="3127375"/>
                    </a:xfrm>
                    <a:prstGeom prst="rect">
                      <a:avLst/>
                    </a:prstGeom>
                    <a:ln/>
                  </pic:spPr>
                </pic:pic>
              </a:graphicData>
            </a:graphic>
          </wp:inline>
        </w:drawing>
      </w:r>
    </w:p>
    <w:p w14:paraId="1B1D7A3F" w14:textId="77777777" w:rsidR="00BD164E" w:rsidRDefault="00BD164E"/>
    <w:p w14:paraId="54E7832D" w14:textId="77777777" w:rsidR="00BD164E" w:rsidRDefault="00BD164E"/>
    <w:p w14:paraId="50A02957" w14:textId="77777777" w:rsidR="00BD164E" w:rsidRDefault="00BD164E"/>
    <w:p w14:paraId="2B5EE033" w14:textId="77777777" w:rsidR="00BD164E" w:rsidRDefault="00BD164E"/>
    <w:p w14:paraId="71CBC616" w14:textId="77777777" w:rsidR="00BD164E" w:rsidRDefault="00BD164E"/>
    <w:p w14:paraId="317B37B9" w14:textId="77777777" w:rsidR="00BD164E" w:rsidRDefault="00BD164E"/>
    <w:p w14:paraId="5F158640" w14:textId="77777777" w:rsidR="00BD164E" w:rsidRDefault="00BD164E"/>
    <w:p w14:paraId="57CC417B" w14:textId="77777777" w:rsidR="00BD164E" w:rsidRDefault="00BD164E"/>
    <w:p w14:paraId="51F8EBAA" w14:textId="77777777" w:rsidR="00BD164E" w:rsidRDefault="00BD164E"/>
    <w:p w14:paraId="5575CCBF" w14:textId="77777777" w:rsidR="00BD164E" w:rsidRDefault="00BD164E"/>
    <w:p w14:paraId="233C9C1F" w14:textId="77777777" w:rsidR="00BD164E" w:rsidRDefault="00BD164E"/>
    <w:p w14:paraId="673E17D8" w14:textId="77777777" w:rsidR="00BD164E" w:rsidRDefault="00BD164E"/>
    <w:p w14:paraId="5425975A" w14:textId="77777777" w:rsidR="00BD164E" w:rsidRDefault="00BD164E"/>
    <w:p w14:paraId="412C4863" w14:textId="77777777" w:rsidR="00BD164E" w:rsidRDefault="00BD164E"/>
    <w:p w14:paraId="5AE1DEFF" w14:textId="77777777" w:rsidR="00BD164E" w:rsidRDefault="00BD164E"/>
    <w:p w14:paraId="2634BF18" w14:textId="77777777" w:rsidR="00BD164E" w:rsidRDefault="00BB03AB">
      <w:pPr>
        <w:rPr>
          <w:color w:val="0F4761"/>
          <w:sz w:val="22"/>
          <w:szCs w:val="22"/>
        </w:rPr>
      </w:pPr>
      <w:r>
        <w:rPr>
          <w:color w:val="0F4761"/>
          <w:sz w:val="22"/>
          <w:szCs w:val="22"/>
        </w:rPr>
        <w:t>Prueba 2: Autenticación Exitosa (TOKEN_VALIDATED)</w:t>
      </w:r>
    </w:p>
    <w:p w14:paraId="5093C91E" w14:textId="77777777" w:rsidR="00BD164E" w:rsidRDefault="00BD164E">
      <w:pPr>
        <w:rPr>
          <w:color w:val="0F4761"/>
          <w:sz w:val="22"/>
          <w:szCs w:val="22"/>
        </w:rPr>
      </w:pPr>
    </w:p>
    <w:p w14:paraId="50977617" w14:textId="77777777" w:rsidR="00BD164E" w:rsidRDefault="00BB03AB">
      <w:r>
        <w:rPr>
          <w:noProof/>
        </w:rPr>
        <w:drawing>
          <wp:inline distT="0" distB="0" distL="0" distR="0" wp14:anchorId="4629841A" wp14:editId="41BDA606">
            <wp:extent cx="5612130" cy="296291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612130" cy="2962910"/>
                    </a:xfrm>
                    <a:prstGeom prst="rect">
                      <a:avLst/>
                    </a:prstGeom>
                    <a:ln/>
                  </pic:spPr>
                </pic:pic>
              </a:graphicData>
            </a:graphic>
          </wp:inline>
        </w:drawing>
      </w:r>
    </w:p>
    <w:p w14:paraId="5D9A234D" w14:textId="77777777" w:rsidR="00BD164E" w:rsidRDefault="00BD164E"/>
    <w:p w14:paraId="7D491DBB" w14:textId="77777777" w:rsidR="00BD164E" w:rsidRDefault="00BD164E"/>
    <w:p w14:paraId="79068A30" w14:textId="77777777" w:rsidR="00BD164E" w:rsidRDefault="00BB03AB">
      <w:pPr>
        <w:rPr>
          <w:color w:val="0F4761"/>
          <w:sz w:val="22"/>
          <w:szCs w:val="22"/>
        </w:rPr>
      </w:pPr>
      <w:r>
        <w:rPr>
          <w:color w:val="0F4761"/>
          <w:sz w:val="22"/>
          <w:szCs w:val="22"/>
        </w:rPr>
        <w:t>Prueba 3: Creación de Rol (ROLE_CREATE)</w:t>
      </w:r>
    </w:p>
    <w:p w14:paraId="0AF04C00" w14:textId="77777777" w:rsidR="00BD164E" w:rsidRDefault="00BD164E"/>
    <w:p w14:paraId="3FA05984" w14:textId="77777777" w:rsidR="00BD164E" w:rsidRDefault="00BB03AB">
      <w:r>
        <w:rPr>
          <w:noProof/>
        </w:rPr>
        <w:drawing>
          <wp:inline distT="0" distB="0" distL="0" distR="0" wp14:anchorId="23970016" wp14:editId="72EAFF8A">
            <wp:extent cx="5612130" cy="29559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612130" cy="2955925"/>
                    </a:xfrm>
                    <a:prstGeom prst="rect">
                      <a:avLst/>
                    </a:prstGeom>
                    <a:ln/>
                  </pic:spPr>
                </pic:pic>
              </a:graphicData>
            </a:graphic>
          </wp:inline>
        </w:drawing>
      </w:r>
    </w:p>
    <w:p w14:paraId="0596FBAB" w14:textId="77777777" w:rsidR="00BD164E" w:rsidRDefault="00BD164E"/>
    <w:p w14:paraId="0C417304" w14:textId="77777777" w:rsidR="00BD164E" w:rsidRDefault="00BD164E"/>
    <w:p w14:paraId="45E61427" w14:textId="77777777" w:rsidR="00BD164E" w:rsidRDefault="00BD164E"/>
    <w:p w14:paraId="26A002BF" w14:textId="77777777" w:rsidR="00BD164E" w:rsidRDefault="00BD164E"/>
    <w:p w14:paraId="63962669" w14:textId="77777777" w:rsidR="00BD164E" w:rsidRDefault="00BD164E"/>
    <w:p w14:paraId="124C7FDC" w14:textId="77777777" w:rsidR="00BD164E" w:rsidRDefault="00BD164E"/>
    <w:p w14:paraId="1BD1DC1D" w14:textId="77777777" w:rsidR="00BD164E" w:rsidRDefault="00BD164E"/>
    <w:p w14:paraId="5CF5F90F" w14:textId="77777777" w:rsidR="00BD164E" w:rsidRDefault="00BB03AB">
      <w:pPr>
        <w:rPr>
          <w:color w:val="0F4761"/>
          <w:sz w:val="22"/>
          <w:szCs w:val="22"/>
        </w:rPr>
      </w:pPr>
      <w:r>
        <w:rPr>
          <w:color w:val="0F4761"/>
          <w:sz w:val="22"/>
          <w:szCs w:val="22"/>
        </w:rPr>
        <w:t>Prueba 4: Actualización de Perfil (PROFILE_UPDATE)</w:t>
      </w:r>
    </w:p>
    <w:p w14:paraId="63609AF3" w14:textId="77777777" w:rsidR="00BD164E" w:rsidRDefault="00BD164E"/>
    <w:p w14:paraId="0C2548B4" w14:textId="77777777" w:rsidR="00BD164E" w:rsidRDefault="00BB03AB">
      <w:r>
        <w:rPr>
          <w:noProof/>
        </w:rPr>
        <w:drawing>
          <wp:inline distT="0" distB="0" distL="0" distR="0" wp14:anchorId="3C5A5023" wp14:editId="6FC1240E">
            <wp:extent cx="5612130" cy="295211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612130" cy="2952115"/>
                    </a:xfrm>
                    <a:prstGeom prst="rect">
                      <a:avLst/>
                    </a:prstGeom>
                    <a:ln/>
                  </pic:spPr>
                </pic:pic>
              </a:graphicData>
            </a:graphic>
          </wp:inline>
        </w:drawing>
      </w:r>
    </w:p>
    <w:p w14:paraId="0D62CE80" w14:textId="77777777" w:rsidR="00BD164E" w:rsidRDefault="00BD164E"/>
    <w:p w14:paraId="2298C551" w14:textId="77777777" w:rsidR="00BD164E" w:rsidRDefault="00BB03AB">
      <w:pPr>
        <w:rPr>
          <w:color w:val="0F4761"/>
          <w:sz w:val="22"/>
          <w:szCs w:val="22"/>
        </w:rPr>
      </w:pPr>
      <w:r>
        <w:rPr>
          <w:color w:val="0F4761"/>
          <w:sz w:val="22"/>
          <w:szCs w:val="22"/>
        </w:rPr>
        <w:t xml:space="preserve">Validación de los logs: </w:t>
      </w:r>
    </w:p>
    <w:p w14:paraId="59D66C79" w14:textId="77777777" w:rsidR="00BD164E" w:rsidRDefault="00BD164E"/>
    <w:p w14:paraId="120C32B4" w14:textId="77777777" w:rsidR="00BD164E" w:rsidRDefault="00BB03AB">
      <w:r>
        <w:rPr>
          <w:noProof/>
        </w:rPr>
        <w:drawing>
          <wp:inline distT="0" distB="0" distL="0" distR="0" wp14:anchorId="5F912904" wp14:editId="5EDF6913">
            <wp:extent cx="5612130" cy="31337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612130" cy="3133725"/>
                    </a:xfrm>
                    <a:prstGeom prst="rect">
                      <a:avLst/>
                    </a:prstGeom>
                    <a:ln/>
                  </pic:spPr>
                </pic:pic>
              </a:graphicData>
            </a:graphic>
          </wp:inline>
        </w:drawing>
      </w:r>
    </w:p>
    <w:p w14:paraId="7901E792" w14:textId="77777777" w:rsidR="00BD164E" w:rsidRDefault="00BB03AB">
      <w:r>
        <w:rPr>
          <w:noProof/>
        </w:rPr>
        <w:lastRenderedPageBreak/>
        <w:drawing>
          <wp:inline distT="0" distB="0" distL="0" distR="0" wp14:anchorId="3BCEE9F3" wp14:editId="0BF1E646">
            <wp:extent cx="5612130" cy="297497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612130" cy="2974975"/>
                    </a:xfrm>
                    <a:prstGeom prst="rect">
                      <a:avLst/>
                    </a:prstGeom>
                    <a:ln/>
                  </pic:spPr>
                </pic:pic>
              </a:graphicData>
            </a:graphic>
          </wp:inline>
        </w:drawing>
      </w:r>
    </w:p>
    <w:p w14:paraId="591DD77B" w14:textId="77777777" w:rsidR="00BD164E" w:rsidRDefault="00BD164E">
      <w:pPr>
        <w:jc w:val="both"/>
      </w:pPr>
    </w:p>
    <w:p w14:paraId="68E064DF" w14:textId="77777777" w:rsidR="00BD164E" w:rsidRDefault="00BD164E"/>
    <w:p w14:paraId="038A9B07" w14:textId="77777777" w:rsidR="00BD164E" w:rsidRDefault="00BB03AB">
      <w:pPr>
        <w:pStyle w:val="Ttulo2"/>
      </w:pPr>
      <w:bookmarkStart w:id="21" w:name="_heading=h.ieezqmueew" w:colFirst="0" w:colLast="0"/>
      <w:bookmarkEnd w:id="21"/>
      <w:r>
        <w:t>4.8 Comparación Antes / Después</w:t>
      </w:r>
    </w:p>
    <w:p w14:paraId="776A111D" w14:textId="77777777" w:rsidR="00BD164E" w:rsidRDefault="00BB03AB">
      <w:pPr>
        <w:jc w:val="both"/>
      </w:pPr>
      <w:r>
        <w:t>Como resultado del proceso de pruebas y validación se realizaron ajustes orientados a mejorar el comportamiento de la plataforma. Para evidenciar estas mejoras se realizó una comparación entre el funcionamiento inicial del sistema y el comportamiento obtenido una vez aplicadas las correcciones correspondientes.</w:t>
      </w:r>
    </w:p>
    <w:p w14:paraId="3B1F80DE" w14:textId="77777777" w:rsidR="00BD164E" w:rsidRDefault="00BD164E">
      <w:pPr>
        <w:jc w:val="both"/>
      </w:pPr>
    </w:p>
    <w:p w14:paraId="429F9DE3" w14:textId="77777777" w:rsidR="00BD164E" w:rsidRDefault="00BB03AB">
      <w:pPr>
        <w:jc w:val="both"/>
      </w:pPr>
      <w:r>
        <w:t>La comparación permitió verificar mejoras en la integración entre los componentes, el funcionamiento del proceso de autenticación, la estabilidad del Dashboard Administrativo y la respuesta de la aplicación ante diferentes escenarios de acceso. Los resultados obtenidos demuestran que las observaciones identificadas fueron atendidas de manera satisfactoria antes de la consolidación del proyecto.</w:t>
      </w:r>
    </w:p>
    <w:p w14:paraId="0078F41F" w14:textId="6D4C83DA" w:rsidR="00BD164E" w:rsidRDefault="00BD164E"/>
    <w:tbl>
      <w:tblPr>
        <w:tblStyle w:val="Tabladelista2-nfasis1"/>
        <w:tblW w:w="0" w:type="auto"/>
        <w:jc w:val="center"/>
        <w:tblLook w:val="04A0" w:firstRow="1" w:lastRow="0" w:firstColumn="1" w:lastColumn="0" w:noHBand="0" w:noVBand="1"/>
      </w:tblPr>
      <w:tblGrid>
        <w:gridCol w:w="2694"/>
        <w:gridCol w:w="3685"/>
      </w:tblGrid>
      <w:tr w:rsidR="007D7988" w14:paraId="5491201C" w14:textId="77777777" w:rsidTr="007D79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D363F8" w14:textId="235DFB4A" w:rsidR="007D7988" w:rsidRDefault="007D7988" w:rsidP="007D7988">
            <w:pPr>
              <w:jc w:val="center"/>
            </w:pPr>
            <w:r>
              <w:t>Antes</w:t>
            </w:r>
          </w:p>
        </w:tc>
        <w:tc>
          <w:tcPr>
            <w:tcW w:w="3685" w:type="dxa"/>
          </w:tcPr>
          <w:p w14:paraId="5EAEED38" w14:textId="69730655" w:rsidR="007D7988" w:rsidRDefault="007D7988" w:rsidP="007D7988">
            <w:pPr>
              <w:jc w:val="center"/>
              <w:cnfStyle w:val="100000000000" w:firstRow="1" w:lastRow="0" w:firstColumn="0" w:lastColumn="0" w:oddVBand="0" w:evenVBand="0" w:oddHBand="0" w:evenHBand="0" w:firstRowFirstColumn="0" w:firstRowLastColumn="0" w:lastRowFirstColumn="0" w:lastRowLastColumn="0"/>
            </w:pPr>
            <w:r>
              <w:t>Después</w:t>
            </w:r>
          </w:p>
        </w:tc>
      </w:tr>
      <w:tr w:rsidR="007D7988" w14:paraId="2D008DE4" w14:textId="77777777" w:rsidTr="007D79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CE96209" w14:textId="77777777" w:rsidR="007D7988" w:rsidRDefault="007D7988" w:rsidP="007D7988">
            <w:pPr>
              <w:jc w:val="center"/>
            </w:pPr>
          </w:p>
          <w:p w14:paraId="0F095BF2" w14:textId="6FA86314" w:rsidR="007D7988" w:rsidRPr="007D7988" w:rsidRDefault="007D7988" w:rsidP="007D7988">
            <w:pPr>
              <w:jc w:val="center"/>
              <w:rPr>
                <w:b w:val="0"/>
                <w:bCs w:val="0"/>
              </w:rPr>
            </w:pPr>
            <w:r w:rsidRPr="007D7988">
              <w:rPr>
                <w:b w:val="0"/>
                <w:bCs w:val="0"/>
              </w:rPr>
              <w:t>Se desarrolló hasta lograr realizar el inicio de sesión</w:t>
            </w:r>
            <w:r>
              <w:rPr>
                <w:b w:val="0"/>
                <w:bCs w:val="0"/>
              </w:rPr>
              <w:t>, sin dashboard.</w:t>
            </w:r>
          </w:p>
          <w:p w14:paraId="5E89A80A" w14:textId="2062F2CD" w:rsidR="007D7988" w:rsidRDefault="007D7988" w:rsidP="007D7988">
            <w:pPr>
              <w:jc w:val="center"/>
            </w:pPr>
          </w:p>
        </w:tc>
        <w:tc>
          <w:tcPr>
            <w:tcW w:w="3685" w:type="dxa"/>
          </w:tcPr>
          <w:p w14:paraId="390EF823" w14:textId="77777777" w:rsidR="007D7988" w:rsidRDefault="007D7988" w:rsidP="007D7988">
            <w:pPr>
              <w:jc w:val="center"/>
              <w:cnfStyle w:val="000000100000" w:firstRow="0" w:lastRow="0" w:firstColumn="0" w:lastColumn="0" w:oddVBand="0" w:evenVBand="0" w:oddHBand="1" w:evenHBand="0" w:firstRowFirstColumn="0" w:firstRowLastColumn="0" w:lastRowFirstColumn="0" w:lastRowLastColumn="0"/>
            </w:pPr>
          </w:p>
          <w:p w14:paraId="6200679D" w14:textId="06294801" w:rsidR="007D7988" w:rsidRDefault="007D7988" w:rsidP="007D7988">
            <w:pPr>
              <w:jc w:val="center"/>
              <w:cnfStyle w:val="000000100000" w:firstRow="0" w:lastRow="0" w:firstColumn="0" w:lastColumn="0" w:oddVBand="0" w:evenVBand="0" w:oddHBand="1" w:evenHBand="0" w:firstRowFirstColumn="0" w:firstRowLastColumn="0" w:lastRowFirstColumn="0" w:lastRowLastColumn="0"/>
            </w:pPr>
            <w:r>
              <w:t>Se logró completar el desarrollo del dashboard administrativo</w:t>
            </w:r>
          </w:p>
        </w:tc>
      </w:tr>
    </w:tbl>
    <w:p w14:paraId="2F9DDDF8" w14:textId="7AB746C3" w:rsidR="007D7988" w:rsidRDefault="007D7988"/>
    <w:p w14:paraId="74F5264D" w14:textId="77777777" w:rsidR="007D7988" w:rsidRDefault="007D7988">
      <w:pPr>
        <w:rPr>
          <w:noProof/>
        </w:rPr>
      </w:pPr>
    </w:p>
    <w:p w14:paraId="73CE31F9" w14:textId="77777777" w:rsidR="007D7988" w:rsidRDefault="007D7988" w:rsidP="007D7988">
      <w:pPr>
        <w:jc w:val="center"/>
      </w:pPr>
    </w:p>
    <w:p w14:paraId="2A3C2FB2" w14:textId="61FE84BF" w:rsidR="007D7988" w:rsidRDefault="007D7988" w:rsidP="007D7988">
      <w:pPr>
        <w:jc w:val="center"/>
      </w:pPr>
    </w:p>
    <w:p w14:paraId="7C377F5B" w14:textId="781DBC71" w:rsidR="007D7988" w:rsidRDefault="007D7988" w:rsidP="007D7988">
      <w:pPr>
        <w:jc w:val="center"/>
      </w:pPr>
    </w:p>
    <w:p w14:paraId="27D33AF5" w14:textId="6D897EE0" w:rsidR="007D7988" w:rsidRDefault="007D7988" w:rsidP="007D7988">
      <w:pPr>
        <w:jc w:val="center"/>
      </w:pPr>
    </w:p>
    <w:p w14:paraId="4ED54837" w14:textId="67405519" w:rsidR="007D7988" w:rsidRDefault="007D7988" w:rsidP="007D7988">
      <w:pPr>
        <w:jc w:val="center"/>
      </w:pPr>
    </w:p>
    <w:p w14:paraId="2A0D883C" w14:textId="64302BB4" w:rsidR="007D7988" w:rsidRDefault="007D7988" w:rsidP="007D7988">
      <w:pPr>
        <w:jc w:val="center"/>
      </w:pPr>
    </w:p>
    <w:p w14:paraId="2709844A" w14:textId="1BDE9CCC" w:rsidR="007D7988" w:rsidRDefault="007D7988" w:rsidP="007D7988">
      <w:pPr>
        <w:jc w:val="center"/>
      </w:pPr>
      <w:r>
        <w:t>Imagen Antes.</w:t>
      </w:r>
    </w:p>
    <w:p w14:paraId="463200A5" w14:textId="3D2E3995" w:rsidR="007D7988" w:rsidRDefault="007D7988" w:rsidP="007D7988">
      <w:pPr>
        <w:jc w:val="center"/>
      </w:pPr>
      <w:r>
        <w:t xml:space="preserve">Paso después del </w:t>
      </w:r>
      <w:proofErr w:type="spellStart"/>
      <w:r>
        <w:t>login</w:t>
      </w:r>
      <w:proofErr w:type="spellEnd"/>
      <w:r>
        <w:t>.</w:t>
      </w:r>
    </w:p>
    <w:p w14:paraId="26E37BDA" w14:textId="77777777" w:rsidR="007D7988" w:rsidRDefault="007D7988" w:rsidP="007D7988">
      <w:pPr>
        <w:jc w:val="center"/>
      </w:pPr>
    </w:p>
    <w:p w14:paraId="3B1EEA4F" w14:textId="26B2758F" w:rsidR="007D7988" w:rsidRDefault="007D7988" w:rsidP="007D7988">
      <w:pPr>
        <w:jc w:val="center"/>
      </w:pPr>
      <w:r>
        <w:rPr>
          <w:noProof/>
        </w:rPr>
        <w:drawing>
          <wp:inline distT="0" distB="0" distL="0" distR="0" wp14:anchorId="6FA8FC2B" wp14:editId="73DE2471">
            <wp:extent cx="3371131" cy="2994901"/>
            <wp:effectExtent l="19050" t="19050" r="20320" b="152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4079" t="10189" r="10560" b="14588"/>
                    <a:stretch/>
                  </pic:blipFill>
                  <pic:spPr bwMode="auto">
                    <a:xfrm>
                      <a:off x="0" y="0"/>
                      <a:ext cx="3384381" cy="30066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754ACD8" w14:textId="1F3BB4FB" w:rsidR="007D7988" w:rsidRDefault="007D7988" w:rsidP="007D7988">
      <w:pPr>
        <w:jc w:val="center"/>
      </w:pPr>
    </w:p>
    <w:p w14:paraId="509AB3E9" w14:textId="77777777" w:rsidR="007D7988" w:rsidRDefault="007D7988" w:rsidP="007D7988">
      <w:pPr>
        <w:jc w:val="center"/>
      </w:pPr>
    </w:p>
    <w:p w14:paraId="2B6B2EC5" w14:textId="016CF44A" w:rsidR="007D7988" w:rsidRDefault="007D7988" w:rsidP="007D7988">
      <w:pPr>
        <w:jc w:val="center"/>
      </w:pPr>
      <w:r>
        <w:t>Después</w:t>
      </w:r>
    </w:p>
    <w:p w14:paraId="4BE47D0B" w14:textId="2F44D19C" w:rsidR="007D7988" w:rsidRDefault="007D7988" w:rsidP="007D7988">
      <w:pPr>
        <w:jc w:val="center"/>
      </w:pPr>
      <w:r>
        <w:t>Imagen con el Dashboard Administrativo funcional.</w:t>
      </w:r>
    </w:p>
    <w:p w14:paraId="7E2A11A1" w14:textId="77777777" w:rsidR="007D7988" w:rsidRDefault="007D7988" w:rsidP="007D7988">
      <w:pPr>
        <w:jc w:val="center"/>
      </w:pPr>
    </w:p>
    <w:p w14:paraId="491D7D7A" w14:textId="60D790BD" w:rsidR="007D7988" w:rsidRDefault="007D7988" w:rsidP="007D7988">
      <w:pPr>
        <w:jc w:val="center"/>
      </w:pPr>
      <w:r>
        <w:rPr>
          <w:noProof/>
        </w:rPr>
        <w:drawing>
          <wp:inline distT="0" distB="0" distL="0" distR="0" wp14:anchorId="345F1E5F" wp14:editId="04BF9A0C">
            <wp:extent cx="4175185" cy="266818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80273" cy="2671440"/>
                    </a:xfrm>
                    <a:prstGeom prst="rect">
                      <a:avLst/>
                    </a:prstGeom>
                  </pic:spPr>
                </pic:pic>
              </a:graphicData>
            </a:graphic>
          </wp:inline>
        </w:drawing>
      </w:r>
    </w:p>
    <w:p w14:paraId="39C17A6C" w14:textId="77777777" w:rsidR="00BD164E" w:rsidRDefault="00BB03AB">
      <w:pPr>
        <w:pStyle w:val="Ttulo1"/>
        <w:numPr>
          <w:ilvl w:val="0"/>
          <w:numId w:val="1"/>
        </w:numPr>
      </w:pPr>
      <w:bookmarkStart w:id="22" w:name="_heading=h.ynje0jlhdh92" w:colFirst="0" w:colLast="0"/>
      <w:bookmarkEnd w:id="22"/>
      <w:r>
        <w:t>Conclusiones</w:t>
      </w:r>
    </w:p>
    <w:p w14:paraId="4E824E43" w14:textId="77777777" w:rsidR="00BD164E" w:rsidRDefault="00BD164E"/>
    <w:p w14:paraId="78012FB0" w14:textId="77777777" w:rsidR="00BD164E" w:rsidRDefault="00BB03AB">
      <w:pPr>
        <w:jc w:val="both"/>
      </w:pPr>
      <w:r>
        <w:lastRenderedPageBreak/>
        <w:t>La Fase 3 permitió verificar el correcto funcionamiento de la plataforma IAM Avanzado y Zero Trust mediante la ejecución de pruebas funcionales y la validación de los principales mecanismos de autenticación, autorización, monitoreo y auditoría implementados durante el proyecto.</w:t>
      </w:r>
    </w:p>
    <w:p w14:paraId="608F5A7D" w14:textId="77777777" w:rsidR="00BD164E" w:rsidRDefault="00BD164E">
      <w:pPr>
        <w:jc w:val="both"/>
      </w:pPr>
    </w:p>
    <w:p w14:paraId="768F4872" w14:textId="77777777" w:rsidR="00BD164E" w:rsidRDefault="00BB03AB">
      <w:pPr>
        <w:jc w:val="both"/>
      </w:pPr>
      <w:r>
        <w:t>Los resultados obtenidos evidenciaron que la integración entre el Frontend, el Backend y el servicio de identidad Auth0 opera de forma adecuada, permitiendo gestionar el acceso de los usuarios mediante autenticación segura, aplicación de políticas basadas en roles (RBAC) y segundo factor de autenticación (MFA). Asimismo, el Dashboard Administrativo y los mecanismos de auditoría demostraron ser herramientas efectivas para el monitoreo de eventos y la supervisión del estado de la plataforma.</w:t>
      </w:r>
    </w:p>
    <w:p w14:paraId="71DB31DA" w14:textId="77777777" w:rsidR="00BD164E" w:rsidRDefault="00BD164E">
      <w:pPr>
        <w:jc w:val="both"/>
      </w:pPr>
    </w:p>
    <w:p w14:paraId="01145C87" w14:textId="77777777" w:rsidR="00BD164E" w:rsidRDefault="00BB03AB">
      <w:pPr>
        <w:jc w:val="both"/>
      </w:pPr>
      <w:r>
        <w:t>Finalmente, la documentación generada durante esta fase, junto con la matriz de pruebas, los resultados documentados y las evidencias recopiladas, permitió consolidar un entregable que respalda el cumplimiento de los objetivos establecidos para el proyecto y deja la solución preparada para su presentación y evaluación final.</w:t>
      </w:r>
    </w:p>
    <w:p w14:paraId="052E62EA" w14:textId="77777777" w:rsidR="00BD164E" w:rsidRDefault="00BD164E">
      <w:pPr>
        <w:pBdr>
          <w:top w:val="nil"/>
          <w:left w:val="nil"/>
          <w:bottom w:val="nil"/>
          <w:right w:val="nil"/>
          <w:between w:val="nil"/>
        </w:pBdr>
        <w:ind w:left="720"/>
        <w:rPr>
          <w:color w:val="000000"/>
        </w:rPr>
      </w:pPr>
    </w:p>
    <w:p w14:paraId="5F956381" w14:textId="77777777" w:rsidR="00BD164E" w:rsidRDefault="00BD164E"/>
    <w:p w14:paraId="01172F8E" w14:textId="77777777" w:rsidR="00BD164E" w:rsidRDefault="00BD164E"/>
    <w:p w14:paraId="71880D16" w14:textId="77777777" w:rsidR="00BD164E" w:rsidRDefault="00BD164E"/>
    <w:p w14:paraId="0B6AEF2C" w14:textId="77777777" w:rsidR="00BD164E" w:rsidRDefault="00BD164E"/>
    <w:p w14:paraId="20661279" w14:textId="77777777" w:rsidR="00BD164E" w:rsidRDefault="00BD164E"/>
    <w:p w14:paraId="06DF7B3C" w14:textId="77777777" w:rsidR="00BD164E" w:rsidRDefault="00BD164E"/>
    <w:sectPr w:rsidR="00BD164E">
      <w:headerReference w:type="default" r:id="rId3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6308A" w14:textId="77777777" w:rsidR="00A343DA" w:rsidRDefault="00A343DA">
      <w:r>
        <w:separator/>
      </w:r>
    </w:p>
  </w:endnote>
  <w:endnote w:type="continuationSeparator" w:id="0">
    <w:p w14:paraId="790C6A6A" w14:textId="77777777" w:rsidR="00A343DA" w:rsidRDefault="00A34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220DFD7-4FCC-448A-B959-2A03BDEE4D9F}"/>
  </w:font>
  <w:font w:name="Courier New">
    <w:panose1 w:val="02070309020205020404"/>
    <w:charset w:val="00"/>
    <w:family w:val="modern"/>
    <w:pitch w:val="fixed"/>
    <w:sig w:usb0="E0002EFF" w:usb1="C0007843" w:usb2="00000009" w:usb3="00000000" w:csb0="000001FF" w:csb1="00000000"/>
  </w:font>
  <w:font w:name="Apto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9AB2790F-0138-4098-B871-79E905F5061F}"/>
  </w:font>
  <w:font w:name="Arial-BoldMT">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3" w:fontKey="{75DAF19F-A673-46E3-AC57-41088DB67890}"/>
  </w:font>
  <w:font w:name="Arial">
    <w:panose1 w:val="020B0604020202020204"/>
    <w:charset w:val="00"/>
    <w:family w:val="swiss"/>
    <w:pitch w:val="variable"/>
    <w:sig w:usb0="E0002EFF" w:usb1="C000785B" w:usb2="00000009" w:usb3="00000000" w:csb0="000001FF" w:csb1="00000000"/>
  </w:font>
  <w:font w:name="Museo Sans 300">
    <w:altName w:val="Calibri"/>
    <w:panose1 w:val="00000000000000000000"/>
    <w:charset w:val="4D"/>
    <w:family w:val="auto"/>
    <w:notTrueType/>
    <w:pitch w:val="variable"/>
    <w:sig w:usb0="A00000AF" w:usb1="4000004A" w:usb2="00000000" w:usb3="00000000" w:csb0="00000093" w:csb1="00000000"/>
  </w:font>
  <w:font w:name="Calibri">
    <w:panose1 w:val="020F0502020204030204"/>
    <w:charset w:val="00"/>
    <w:family w:val="swiss"/>
    <w:pitch w:val="variable"/>
    <w:sig w:usb0="E4002EFF" w:usb1="C200247B" w:usb2="00000009" w:usb3="00000000" w:csb0="000001FF" w:csb1="00000000"/>
    <w:embedRegular r:id="rId4" w:fontKey="{7C497F6D-1BC2-44BF-83B4-E399B02135A9}"/>
  </w:font>
  <w:font w:name="Cambria">
    <w:panose1 w:val="02040503050406030204"/>
    <w:charset w:val="00"/>
    <w:family w:val="roman"/>
    <w:pitch w:val="variable"/>
    <w:sig w:usb0="E00006FF" w:usb1="420024FF" w:usb2="02000000" w:usb3="00000000" w:csb0="0000019F" w:csb1="00000000"/>
    <w:embedRegular r:id="rId5" w:fontKey="{C388B8A2-4415-4AF1-8A4F-91A0560E85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4A560" w14:textId="77777777" w:rsidR="00A343DA" w:rsidRDefault="00A343DA">
      <w:r>
        <w:separator/>
      </w:r>
    </w:p>
  </w:footnote>
  <w:footnote w:type="continuationSeparator" w:id="0">
    <w:p w14:paraId="547AB333" w14:textId="77777777" w:rsidR="00A343DA" w:rsidRDefault="00A34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D2412" w14:textId="77777777" w:rsidR="00BD164E" w:rsidRDefault="00BB03AB">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4FB650A1" wp14:editId="20400F6D">
          <wp:simplePos x="0" y="0"/>
          <wp:positionH relativeFrom="column">
            <wp:posOffset>-1083389</wp:posOffset>
          </wp:positionH>
          <wp:positionV relativeFrom="paragraph">
            <wp:posOffset>-452833</wp:posOffset>
          </wp:positionV>
          <wp:extent cx="7799998" cy="1009375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99998" cy="100937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66D7"/>
    <w:multiLevelType w:val="multilevel"/>
    <w:tmpl w:val="046AB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722879"/>
    <w:multiLevelType w:val="multilevel"/>
    <w:tmpl w:val="E34C5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0949A0"/>
    <w:multiLevelType w:val="multilevel"/>
    <w:tmpl w:val="6B54D2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4E"/>
    <w:rsid w:val="00050F49"/>
    <w:rsid w:val="007D7988"/>
    <w:rsid w:val="008416F9"/>
    <w:rsid w:val="00962E49"/>
    <w:rsid w:val="00A343DA"/>
    <w:rsid w:val="00A92803"/>
    <w:rsid w:val="00BA2A69"/>
    <w:rsid w:val="00BB03AB"/>
    <w:rsid w:val="00BC3763"/>
    <w:rsid w:val="00BD164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CD65"/>
  <w15:docId w15:val="{5A79D89C-CD82-45DA-BA36-02B3E85CE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0F4761"/>
      <w:sz w:val="28"/>
      <w:szCs w:val="28"/>
    </w:rPr>
  </w:style>
  <w:style w:type="paragraph" w:styleId="Ttulo2">
    <w:name w:val="heading 2"/>
    <w:basedOn w:val="Normal"/>
    <w:next w:val="Normal"/>
    <w:uiPriority w:val="9"/>
    <w:unhideWhenUsed/>
    <w:qFormat/>
    <w:pPr>
      <w:keepNext/>
      <w:keepLines/>
      <w:spacing w:before="160" w:after="80"/>
      <w:outlineLvl w:val="1"/>
    </w:pPr>
    <w:rPr>
      <w:color w:val="0F4761"/>
      <w:sz w:val="22"/>
      <w:szCs w:val="2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a">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rPr>
      <w:sz w:val="22"/>
      <w:szCs w:val="22"/>
    </w:r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7D7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2-nfasis1">
    <w:name w:val="List Table 2 Accent 1"/>
    <w:basedOn w:val="Tablanormal"/>
    <w:uiPriority w:val="47"/>
    <w:rsid w:val="007D798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fontstyle01">
    <w:name w:val="fontstyle01"/>
    <w:basedOn w:val="Fuentedeprrafopredeter"/>
    <w:rsid w:val="00BC3763"/>
    <w:rPr>
      <w:rFonts w:ascii="Arial-BoldMT" w:hAnsi="Arial-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nEU4zssOp77wY5oDc/pIE7OL2Q==">CgMxLjAyDmgubmRxNWs4bHY1OWk2Mg5oLnQyY3VqMWR1cThqcDIOaC5xOXV3eXduNzZkN2oyDmguZncydjd6bG9ycnliMg5oLnN1N2hreWVzdDdnYzIOaC56Z3M4ZnNranptam0yDWgua3Noc3Ntb2NpMXkyDmguY2RsN2JkYTN1bDF5Mg5oLnc5c2x5dnFueHAycjIOaC54Z3JuY3ZrZ2c3NTYyDmguZXkwbjFzcTFqazJkMg5oLjlnbW9xdjgxbGZodTIMaC5pZWV6cW11ZWV3Mg5oLnluamUwamxoZGg5MjgAciExNXZFbHk2RngxUG13M0NaQnIzQ1dWRVRaa0FIUlNyZ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23</Pages>
  <Words>3409</Words>
  <Characters>18754</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Palacios</cp:lastModifiedBy>
  <cp:revision>5</cp:revision>
  <dcterms:created xsi:type="dcterms:W3CDTF">2026-08-03T04:23:00Z</dcterms:created>
  <dcterms:modified xsi:type="dcterms:W3CDTF">2026-08-03T05:24:00Z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1-Internal Use</vt:lpwstr>
  </property>
</Properties>
</file>