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132F3" w14:textId="3DD897DF" w:rsidR="00116C3D" w:rsidRPr="0048415B" w:rsidRDefault="00E214F8" w:rsidP="00B41296">
      <w:pPr>
        <w:spacing w:after="0" w:line="36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857251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857251"/>
          <w:sz w:val="24"/>
          <w:szCs w:val="24"/>
          <w:lang w:eastAsia="en-GB"/>
        </w:rPr>
        <w:t>ÕPETAMINE</w:t>
      </w:r>
    </w:p>
    <w:p w14:paraId="17FD83CD" w14:textId="146C72E5" w:rsidR="00B86F38" w:rsidRPr="0048415B" w:rsidRDefault="00B86F38" w:rsidP="00B41296">
      <w:pPr>
        <w:spacing w:after="0" w:line="36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Õp</w:t>
      </w:r>
      <w:r w:rsidR="00E214F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</w:t>
      </w:r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</w:t>
      </w:r>
      <w:r w:rsidR="00116C3D"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</w:t>
      </w:r>
      <w:proofErr w:type="spellEnd"/>
      <w:r w:rsidR="00116C3D"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116C3D"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arengu</w:t>
      </w:r>
      <w:proofErr w:type="spellEnd"/>
      <w:r w:rsidR="00116C3D"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116C3D"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toetamine</w:t>
      </w:r>
      <w:proofErr w:type="spellEnd"/>
    </w:p>
    <w:p w14:paraId="73B62111" w14:textId="77777777" w:rsidR="00B86F38" w:rsidRPr="0048415B" w:rsidRDefault="00B86F38" w:rsidP="00B41296">
      <w:pPr>
        <w:spacing w:after="0" w:line="36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2D1F81F6" w14:textId="77777777" w:rsidR="00B86F38" w:rsidRPr="0048415B" w:rsidRDefault="00B86F38" w:rsidP="00B41296">
      <w:pPr>
        <w:spacing w:after="0" w:line="36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2CC98CB7" w14:textId="1B83BA58" w:rsidR="00B86F38" w:rsidRPr="0048415B" w:rsidRDefault="00B86F38" w:rsidP="00B41296">
      <w:pPr>
        <w:spacing w:after="0" w:line="36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Eesmärgistamine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avatud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õpetamine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minu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jaoks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olulisel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kohal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Usun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et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õpilasel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lihtsam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teemat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mõista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teab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mis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seondub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antud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teemaga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mis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edasi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saama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hakkab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Seega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püstitan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alati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iga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teemabloki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alguses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eesmärgid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toon 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välja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õpiväljundid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kasutades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hyperlink r:id="rId4" w:tgtFrame="_blank" w:history="1">
        <w:proofErr w:type="spellStart"/>
        <w:r w:rsidRPr="0048415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GB"/>
          </w:rPr>
          <w:t>Innove</w:t>
        </w:r>
        <w:proofErr w:type="spellEnd"/>
      </w:hyperlink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lehte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et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õpilased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saaksid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aru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mida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endast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kujundab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riiklik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õppekava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olulisel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kohal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ka</w:t>
      </w:r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õpilaste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arusaam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erinevate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ainete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õpiväljundeid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vaadata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selle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abil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oma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rengut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reflekteerida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oleme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kuidagi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kolleegi</w:t>
      </w:r>
      <w:r w:rsidR="00116C3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ga</w:t>
      </w:r>
      <w:proofErr w:type="spellEnd"/>
      <w:r w:rsidR="00116C3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antud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teemat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läbi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arutanud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teistes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ainetes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rohkem</w:t>
      </w:r>
      <w:proofErr w:type="spellEnd"/>
      <w:proofErr w:type="gram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või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vähem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seotud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tegevusi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siis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toome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alati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teemaga</w:t>
      </w:r>
      <w:proofErr w:type="spellEnd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seonduva</w:t>
      </w:r>
      <w:proofErr w:type="spellEnd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välja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B2813DC" w14:textId="77777777" w:rsidR="00B86F38" w:rsidRPr="0048415B" w:rsidRDefault="00B86F38" w:rsidP="00B41296">
      <w:pPr>
        <w:spacing w:before="240" w:after="0" w:line="36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Eesmärgistatud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peab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olema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ig</w:t>
      </w:r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spellEnd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individuaalne</w:t>
      </w:r>
      <w:proofErr w:type="spellEnd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kui</w:t>
      </w:r>
      <w:proofErr w:type="spellEnd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liitklassitund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selgelt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välja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toodud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millega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miks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täna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tunnis</w:t>
      </w:r>
      <w:proofErr w:type="spellEnd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sellega</w:t>
      </w:r>
      <w:proofErr w:type="spellEnd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tegeleme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kuid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 see</w:t>
      </w:r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kuidas</w:t>
      </w:r>
      <w:proofErr w:type="spellEnd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antud</w:t>
      </w:r>
      <w:proofErr w:type="spellEnd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teema</w:t>
      </w:r>
      <w:proofErr w:type="spellEnd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seotud</w:t>
      </w:r>
      <w:proofErr w:type="spellEnd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meie</w:t>
      </w:r>
      <w:proofErr w:type="spellEnd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ühiskonda</w:t>
      </w:r>
      <w:proofErr w:type="spellEnd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ja</w:t>
      </w:r>
      <w:proofErr w:type="spellEnd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kogu</w:t>
      </w:r>
      <w:proofErr w:type="spellEnd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ümbritsevaga</w:t>
      </w:r>
      <w:proofErr w:type="spellEnd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D67363B" w14:textId="735C9CF6" w:rsidR="009F619A" w:rsidRPr="00F848DB" w:rsidRDefault="00B86F38" w:rsidP="00B41296">
      <w:pPr>
        <w:spacing w:before="240" w:after="0" w:line="360" w:lineRule="auto"/>
        <w:textAlignment w:val="top"/>
        <w:rPr>
          <w:rFonts w:ascii="Times New Roman" w:eastAsia="Times New Roman" w:hAnsi="Times New Roman" w:cs="Times New Roman"/>
          <w:iCs/>
          <w:color w:val="00B0F0"/>
          <w:sz w:val="24"/>
          <w:szCs w:val="24"/>
          <w:lang w:eastAsia="en-GB"/>
        </w:rPr>
      </w:pP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Sõltuvalt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suurematest</w:t>
      </w:r>
      <w:proofErr w:type="spellEnd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tegemistest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eesmärgista</w:t>
      </w:r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me</w:t>
      </w:r>
      <w:proofErr w:type="spellEnd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koos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</w:t>
      </w:r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tega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oma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tegevusi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kas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nädal</w:t>
      </w:r>
      <w:proofErr w:type="spellEnd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või</w:t>
      </w:r>
      <w:proofErr w:type="spellEnd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kuu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aega</w:t>
      </w:r>
      <w:proofErr w:type="spellEnd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ennem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Enamasti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kasutame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eesmärgistamisel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lihtsa</w:t>
      </w:r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maid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vorm</w:t>
      </w:r>
      <w:r w:rsidR="004132C6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näite</w:t>
      </w:r>
      <w:proofErr w:type="spellEnd"/>
      <w:proofErr w:type="gramEnd"/>
      <w:r w:rsidR="0010432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10432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kasutan</w:t>
      </w:r>
      <w:proofErr w:type="spellEnd"/>
      <w:r w:rsidR="0010432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10432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töökavade</w:t>
      </w:r>
      <w:proofErr w:type="spellEnd"/>
      <w:r w:rsidR="0010432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10432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sektsioone</w:t>
      </w:r>
      <w:proofErr w:type="spellEnd"/>
      <w:r w:rsidR="0010432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848D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Näiteks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oli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ühe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õpilase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eesmärgiks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hakata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tegema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r w:rsidR="0010432D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10432D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videot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mis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räägiks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igapäevasest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koolielust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. Tegu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oli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10432D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õpilasega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ke</w:t>
      </w:r>
      <w:r w:rsidR="0010432D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</w:t>
      </w:r>
      <w:proofErr w:type="spellEnd"/>
      <w:r w:rsidR="0010432D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10432D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arvas</w:t>
      </w:r>
      <w:proofErr w:type="spellEnd"/>
      <w:r w:rsidR="0010432D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et </w:t>
      </w:r>
      <w:proofErr w:type="spellStart"/>
      <w:r w:rsidR="0010432D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õpilste</w:t>
      </w:r>
      <w:proofErr w:type="spellEnd"/>
      <w:r w:rsidR="0010432D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10432D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koolipäev</w:t>
      </w:r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l</w:t>
      </w:r>
      <w:proofErr w:type="spellEnd"/>
      <w:r w:rsidR="00116C3D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on </w:t>
      </w:r>
      <w:proofErr w:type="spellStart"/>
      <w:r w:rsidR="00116C3D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üsna</w:t>
      </w:r>
      <w:proofErr w:type="spellEnd"/>
      <w:r w:rsidR="00116C3D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116C3D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p</w:t>
      </w:r>
      <w:r w:rsidR="009F619A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iiratud</w:t>
      </w:r>
      <w:proofErr w:type="spellEnd"/>
      <w:r w:rsidR="009F619A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. </w:t>
      </w:r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Oma video </w:t>
      </w:r>
      <w:proofErr w:type="spellStart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pidi</w:t>
      </w:r>
      <w:proofErr w:type="spellEnd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ta </w:t>
      </w:r>
      <w:proofErr w:type="spellStart"/>
      <w:proofErr w:type="gramStart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teostama</w:t>
      </w:r>
      <w:proofErr w:type="spellEnd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 </w:t>
      </w:r>
      <w:proofErr w:type="spellStart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ü</w:t>
      </w:r>
      <w:r w:rsidR="009F619A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hest</w:t>
      </w:r>
      <w:proofErr w:type="spellEnd"/>
      <w:proofErr w:type="gramEnd"/>
      <w:r w:rsidR="009F619A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koolipäev</w:t>
      </w:r>
      <w:r w:rsidR="009F619A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ast</w:t>
      </w:r>
      <w:proofErr w:type="spellEnd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ja</w:t>
      </w:r>
      <w:proofErr w:type="spellEnd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filmima</w:t>
      </w:r>
      <w:proofErr w:type="spellEnd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see </w:t>
      </w:r>
      <w:proofErr w:type="spellStart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juures</w:t>
      </w:r>
      <w:proofErr w:type="spellEnd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kogu</w:t>
      </w:r>
      <w:proofErr w:type="spellEnd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tegevust</w:t>
      </w:r>
      <w:proofErr w:type="spellEnd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koolis</w:t>
      </w:r>
      <w:proofErr w:type="spellEnd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nii</w:t>
      </w:r>
      <w:proofErr w:type="spellEnd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tunniajal</w:t>
      </w:r>
      <w:proofErr w:type="spellEnd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kui</w:t>
      </w:r>
      <w:proofErr w:type="spellEnd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ka </w:t>
      </w:r>
      <w:proofErr w:type="spellStart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vahetundides</w:t>
      </w:r>
      <w:proofErr w:type="spellEnd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ja</w:t>
      </w:r>
      <w:proofErr w:type="spellEnd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 </w:t>
      </w:r>
      <w:proofErr w:type="spellStart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koolipäeva</w:t>
      </w:r>
      <w:proofErr w:type="spellEnd"/>
      <w:r w:rsidR="00393D78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2C270F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lõpus</w:t>
      </w:r>
      <w:proofErr w:type="spellEnd"/>
      <w:r w:rsidR="009F619A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. </w:t>
      </w:r>
      <w:proofErr w:type="spellStart"/>
      <w:r w:rsidR="009F619A" w:rsidRPr="00F848DB">
        <w:rPr>
          <w:rFonts w:ascii="Times New Roman" w:eastAsia="Times New Roman" w:hAnsi="Times New Roman" w:cs="Times New Roman"/>
          <w:iCs/>
          <w:color w:val="00B0F0"/>
          <w:sz w:val="24"/>
          <w:szCs w:val="24"/>
          <w:lang w:eastAsia="en-GB"/>
        </w:rPr>
        <w:t>vaata</w:t>
      </w:r>
      <w:proofErr w:type="spellEnd"/>
      <w:r w:rsidR="009F619A" w:rsidRPr="00F848DB">
        <w:rPr>
          <w:rFonts w:ascii="Times New Roman" w:eastAsia="Times New Roman" w:hAnsi="Times New Roman" w:cs="Times New Roman"/>
          <w:iCs/>
          <w:color w:val="00B0F0"/>
          <w:sz w:val="24"/>
          <w:szCs w:val="24"/>
          <w:lang w:eastAsia="en-GB"/>
        </w:rPr>
        <w:t xml:space="preserve"> </w:t>
      </w:r>
      <w:proofErr w:type="spellStart"/>
      <w:r w:rsidR="009F619A" w:rsidRPr="00F848DB">
        <w:rPr>
          <w:rFonts w:ascii="Times New Roman" w:eastAsia="Times New Roman" w:hAnsi="Times New Roman" w:cs="Times New Roman"/>
          <w:iCs/>
          <w:color w:val="00B0F0"/>
          <w:sz w:val="24"/>
          <w:szCs w:val="24"/>
          <w:lang w:eastAsia="en-GB"/>
        </w:rPr>
        <w:t>siit</w:t>
      </w:r>
      <w:proofErr w:type="spellEnd"/>
    </w:p>
    <w:p w14:paraId="0BC6345D" w14:textId="46D123C7" w:rsidR="00B86F38" w:rsidRPr="0048415B" w:rsidRDefault="00393D78" w:rsidP="00B41296">
      <w:pPr>
        <w:spacing w:before="240" w:after="0" w:line="36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Tundide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esmärgistamist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olen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</w:t>
      </w:r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inud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täiendanud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pidevalt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kuid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olnud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olukordi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kui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seame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tundide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eesmärgid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kolleegidega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koostöös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ehk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siis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igas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aines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tegeletakse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eesmärkidega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nii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pole see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üksiküritus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mis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õpilastel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ühe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aine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piiresse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jääb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ega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kandu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elle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edasi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Kindlasti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eesmärgistamise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puhul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oluline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vaadata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hiljem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tulemustele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tagasi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ning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analüüsida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mis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läks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planeeritult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ning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mis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mitte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ning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leida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põhjused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ühesõnaga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toimub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pidev</w:t>
      </w:r>
      <w:proofErr w:type="spellEnd"/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mõtteline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tööanalüüs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5E4F36D" w14:textId="4468784F" w:rsidR="00B86F38" w:rsidRDefault="00393D78" w:rsidP="00B41296">
      <w:pPr>
        <w:spacing w:before="240" w:after="0" w:line="36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</w:t>
      </w:r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pilased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seavad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tunni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eesmärgid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viisil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, et ka m</w:t>
      </w:r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</w:t>
      </w:r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man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eesmärkidele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ligipääs</w:t>
      </w:r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u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või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ongi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osa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ülesandest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saada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õpetajalt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kooskõlastus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", et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mõlema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poole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hinnangul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eesmärgid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piisavalt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jõukohased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aga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nõuavad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pingutust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Sellisel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viisil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olen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 mina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kaasas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õpilaste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enestele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</w:t>
      </w:r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tud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ootustega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ning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saan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õpiprotsessi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vastavalt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vajadusele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suunata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või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kohandada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Just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matemaatikas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tulnud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ette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et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pärast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eesmärgistamist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7F232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kohendame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sisu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veidi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ümber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seda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just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lähtuvalt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õpilaste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eesmärkidest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tulnud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fookusega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üldpädevused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ja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õpiväljundid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peavad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siiski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endiselt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saavutuma</w:t>
      </w:r>
      <w:proofErr w:type="spellEnd"/>
      <w:r w:rsidR="00B86F38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="007F232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Tihti</w:t>
      </w:r>
      <w:proofErr w:type="spellEnd"/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tuleb</w:t>
      </w:r>
      <w:proofErr w:type="spellEnd"/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leida</w:t>
      </w:r>
      <w:proofErr w:type="spellEnd"/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viise</w:t>
      </w:r>
      <w:proofErr w:type="spellEnd"/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mis </w:t>
      </w:r>
      <w:proofErr w:type="spellStart"/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õpilasi</w:t>
      </w:r>
      <w:proofErr w:type="spellEnd"/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rohkem</w:t>
      </w:r>
      <w:proofErr w:type="spellEnd"/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motiveerib</w:t>
      </w:r>
      <w:proofErr w:type="spellEnd"/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3BA1F7A" w14:textId="77777777" w:rsidR="00E214F8" w:rsidRPr="00E214F8" w:rsidRDefault="00E214F8" w:rsidP="00E214F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AU" w:eastAsia="et-EE"/>
        </w:rPr>
      </w:pPr>
    </w:p>
    <w:p w14:paraId="3656605D" w14:textId="77777777" w:rsidR="00E214F8" w:rsidRPr="00E214F8" w:rsidRDefault="00E214F8" w:rsidP="00E21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</w:pPr>
      <w:proofErr w:type="spellStart"/>
      <w:r w:rsidRPr="00E214F8">
        <w:rPr>
          <w:rFonts w:ascii="Times New Roman" w:eastAsia="Times New Roman" w:hAnsi="Times New Roman" w:cs="Times New Roman"/>
          <w:b/>
          <w:sz w:val="24"/>
          <w:szCs w:val="24"/>
          <w:lang w:val="en-AU" w:eastAsia="et-EE"/>
        </w:rPr>
        <w:t>Klassi</w:t>
      </w:r>
      <w:proofErr w:type="spellEnd"/>
      <w:r w:rsidRPr="00E214F8">
        <w:rPr>
          <w:rFonts w:ascii="Times New Roman" w:eastAsia="Times New Roman" w:hAnsi="Times New Roman" w:cs="Times New Roman"/>
          <w:b/>
          <w:sz w:val="24"/>
          <w:szCs w:val="24"/>
          <w:lang w:val="en-AU" w:eastAsia="et-EE"/>
        </w:rPr>
        <w:t>/</w:t>
      </w:r>
      <w:proofErr w:type="spellStart"/>
      <w:r w:rsidRPr="00E214F8">
        <w:rPr>
          <w:rFonts w:ascii="Times New Roman" w:eastAsia="Times New Roman" w:hAnsi="Times New Roman" w:cs="Times New Roman"/>
          <w:b/>
          <w:sz w:val="24"/>
          <w:szCs w:val="24"/>
          <w:lang w:val="en-AU" w:eastAsia="et-EE"/>
        </w:rPr>
        <w:t>rühma</w:t>
      </w:r>
      <w:proofErr w:type="spellEnd"/>
      <w:r w:rsidRPr="00E214F8">
        <w:rPr>
          <w:rFonts w:ascii="Times New Roman" w:eastAsia="Times New Roman" w:hAnsi="Times New Roman" w:cs="Times New Roman"/>
          <w:b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b/>
          <w:sz w:val="24"/>
          <w:szCs w:val="24"/>
          <w:lang w:val="en-AU" w:eastAsia="et-EE"/>
        </w:rPr>
        <w:t>juhtimine</w:t>
      </w:r>
      <w:proofErr w:type="spellEnd"/>
      <w:r w:rsidRPr="00E214F8">
        <w:rPr>
          <w:rFonts w:ascii="Times New Roman" w:eastAsia="Times New Roman" w:hAnsi="Times New Roman" w:cs="Times New Roman"/>
          <w:b/>
          <w:sz w:val="24"/>
          <w:szCs w:val="24"/>
          <w:lang w:val="en-AU" w:eastAsia="et-EE"/>
        </w:rPr>
        <w:t xml:space="preserve"> </w:t>
      </w:r>
    </w:p>
    <w:p w14:paraId="2ABBAFD8" w14:textId="77777777" w:rsidR="00E214F8" w:rsidRPr="00E214F8" w:rsidRDefault="00E214F8" w:rsidP="00E21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</w:pPr>
    </w:p>
    <w:p w14:paraId="7D55C60F" w14:textId="77777777" w:rsidR="00E214F8" w:rsidRPr="00E214F8" w:rsidRDefault="00E214F8" w:rsidP="00E21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</w:pP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juhtimise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edukus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proofErr w:type="gram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oleneb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,</w:t>
      </w:r>
      <w:proofErr w:type="gram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sellest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kuidas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toime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tulla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erinevate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harjumuste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võimetega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õpilastega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tagamaks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laste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toimetuleku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õppetöös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suhetes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eakaaslaste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ning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täiskasvanutega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?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Õigem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oleks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öelda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et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juhtimise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distsipliini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küsimustest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on pea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kõikidel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tasanitel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pigem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mööda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vaadatud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pidades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seda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iga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õpetaja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isiklikus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ülesandeks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.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Üldlevinud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on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seisukoht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mille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kohaselt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kõik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klassidistsipliiniga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seonduvad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probleemid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muutuvad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olematuks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kui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õpetajal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on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igaks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tunniks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seatud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eesmärgid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mida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ta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aktiivselt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tulemusrikkalt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realiseerib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.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Kahjuks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realiseeru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sageli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õpetaja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kõige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paremadki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kavatsused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sest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edukas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õpetamine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on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seotud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kahe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vältimatu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komponendiga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-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nendeks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on </w:t>
      </w:r>
      <w:proofErr w:type="spellStart"/>
      <w:r w:rsidRPr="00F848DB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õpilaste</w:t>
      </w:r>
      <w:proofErr w:type="spellEnd"/>
      <w:r w:rsidRPr="00F848DB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F848DB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efektiivne</w:t>
      </w:r>
      <w:proofErr w:type="spellEnd"/>
      <w:r w:rsidRPr="00F848DB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F848DB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juhendamine</w:t>
      </w:r>
      <w:proofErr w:type="spellEnd"/>
      <w:r w:rsidRPr="00F848DB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F848DB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</w:t>
      </w:r>
      <w:proofErr w:type="spellEnd"/>
      <w:r w:rsidRPr="00F848DB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F848DB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klassi</w:t>
      </w:r>
      <w:proofErr w:type="spellEnd"/>
      <w:r w:rsidRPr="00F848DB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F848DB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juhtimine</w:t>
      </w:r>
      <w:proofErr w:type="spellEnd"/>
      <w:r w:rsidRPr="00F848DB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. </w:t>
      </w:r>
      <w:proofErr w:type="spellStart"/>
      <w:r w:rsidRPr="00F848DB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Klassi</w:t>
      </w:r>
      <w:proofErr w:type="spellEnd"/>
      <w:r w:rsidRPr="00F848DB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F848DB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juhtimise</w:t>
      </w:r>
      <w:proofErr w:type="spellEnd"/>
      <w:r w:rsidRPr="00F848DB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all </w:t>
      </w:r>
      <w:proofErr w:type="spellStart"/>
      <w:r w:rsidRPr="00F848DB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mõistan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protseduure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planeeritud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harjutusi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enda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poolt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kavandatud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hästi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ettevalmistatud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tegevusi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mis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aitavad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muuta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keskkonna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milles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lapsed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viibivad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nende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jaoks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turvaliseks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arusaadavaks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.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Hästi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juhitud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tunnuseks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on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vajalikud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vahendid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materjalid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jaoks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kõikidele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olulise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informatsiooni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kättesaadavus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.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Nii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puudutab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juhtimine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nii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õppetundide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head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ettevalmistust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kui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ka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õpilaste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motiveeritust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olla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huvitatud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klassis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toimuvast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.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juhtimine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on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seega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strateegia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tagamaks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sõbraliku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õhkkonda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tegutsemistahet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klassis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.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Klassis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mille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kohta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öeldakse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seal on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hea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distsipliin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peaksid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kõik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või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enamik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õpilasi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täitma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kokkulepitud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ülesandeid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käitumisnorme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milles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nad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koos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öpetajaga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on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kokku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leppinud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.</w:t>
      </w:r>
    </w:p>
    <w:p w14:paraId="5E9C306C" w14:textId="77777777" w:rsidR="00E214F8" w:rsidRPr="00E214F8" w:rsidRDefault="00E214F8" w:rsidP="00E21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</w:pPr>
    </w:p>
    <w:p w14:paraId="28FA8C8E" w14:textId="77777777" w:rsidR="00E214F8" w:rsidRPr="00E214F8" w:rsidRDefault="00E214F8" w:rsidP="00E21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</w:pPr>
    </w:p>
    <w:p w14:paraId="2EEEFDF3" w14:textId="77777777" w:rsidR="00E214F8" w:rsidRPr="00E214F8" w:rsidRDefault="00E214F8" w:rsidP="00E21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</w:pP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Õpetajana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olen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tõsiselt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mures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sellepärast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et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paljudel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lastel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puudub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lugupidamine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täiskasvanute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vastu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.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Mõned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lapsed on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täis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vaenu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vihkamist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kõigi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vastu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kes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neid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ümbritsevad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.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Osadel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lastele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ole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maailm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turvaline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paik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õpetaja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on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sageli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ainus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inimene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kes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suudab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lapsele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kaitstust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pakkuda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.</w:t>
      </w:r>
    </w:p>
    <w:p w14:paraId="21912F5E" w14:textId="77777777" w:rsidR="00E214F8" w:rsidRPr="00E214F8" w:rsidRDefault="00E214F8" w:rsidP="00E214F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AU" w:eastAsia="et-EE"/>
        </w:rPr>
      </w:pP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Kõlbelise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kasvatuse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oluliseks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vahendiks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on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distsipliinitunde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arendamine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mis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siiski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ole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eesmärgiks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omaette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vaid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mille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abil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ma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saan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lastesse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sisendada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neid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positiivseid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väärtusi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milleta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inimestel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on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üksteisega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raske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toime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tulla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. </w:t>
      </w:r>
    </w:p>
    <w:p w14:paraId="59D2E5B0" w14:textId="77777777" w:rsidR="00E214F8" w:rsidRPr="00E214F8" w:rsidRDefault="00E214F8" w:rsidP="00E21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</w:pP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Õpetajana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loodan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üksnes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välistele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kontrollimeetoditele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et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saavutada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vaid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näilist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edu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: lapsed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täidavad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kokkuleppeid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reegleid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proofErr w:type="gram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vaid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kindla</w:t>
      </w:r>
      <w:proofErr w:type="spellEnd"/>
      <w:proofErr w:type="gram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järelvalve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all,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teistes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olukordades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kui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õpetajat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ole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läheduses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võib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nende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käitumine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olla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ettearvamatu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.</w:t>
      </w:r>
    </w:p>
    <w:p w14:paraId="0AC28827" w14:textId="77777777" w:rsidR="00E214F8" w:rsidRPr="00E214F8" w:rsidRDefault="00E214F8" w:rsidP="00E214F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AU" w:eastAsia="et-EE"/>
        </w:rPr>
      </w:pPr>
    </w:p>
    <w:p w14:paraId="63EDF344" w14:textId="77777777" w:rsidR="00E214F8" w:rsidRPr="00E214F8" w:rsidRDefault="00E214F8" w:rsidP="00E21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</w:pPr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Minu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kui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õpetaja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autoriteet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põhineb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eeskätt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tõsiasjal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et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tema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kätte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on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usaldatud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õpilased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kelle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õpetamiseks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kasvatamiseks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ta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peab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olema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suuteline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looma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sobiva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arengukeskkonna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tagama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laste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turvatunde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klassis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.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Selline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vastutus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annab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õpetajale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õiguse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esitada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lastele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teatud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nõudmisi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tunnis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töötamiseks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klassireeglite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järgimiseks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õpilaste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korralekutsumiseks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kui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nad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oma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käitumisega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häirivad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mõnd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kaaslast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või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kogu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.</w:t>
      </w:r>
    </w:p>
    <w:p w14:paraId="3A9A7343" w14:textId="77777777" w:rsidR="00E214F8" w:rsidRPr="00E214F8" w:rsidRDefault="00E214F8" w:rsidP="00E21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</w:pP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Õpetaja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on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ühtlasi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ka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moraali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suunaja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selgitades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õpilastele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miks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ole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viisakas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vahele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segada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kasutada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hüüdnimesid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võtta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teiste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asju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luba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küsimata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 </w:t>
      </w:r>
    </w:p>
    <w:p w14:paraId="524498F8" w14:textId="77777777" w:rsidR="00E214F8" w:rsidRPr="00E214F8" w:rsidRDefault="00E214F8" w:rsidP="00E21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</w:pPr>
    </w:p>
    <w:p w14:paraId="2CAD54CF" w14:textId="1C0CFCF7" w:rsidR="00E214F8" w:rsidRPr="00E214F8" w:rsidRDefault="00E214F8" w:rsidP="00E21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</w:pPr>
      <w:proofErr w:type="spellStart"/>
      <w:r w:rsidRPr="00E214F8">
        <w:rPr>
          <w:rFonts w:ascii="Times New Roman" w:eastAsia="Times New Roman" w:hAnsi="Times New Roman" w:cs="Times New Roman"/>
          <w:b/>
          <w:sz w:val="24"/>
          <w:szCs w:val="24"/>
          <w:lang w:val="en-AU" w:eastAsia="et-EE"/>
        </w:rPr>
        <w:t>Ühi</w:t>
      </w:r>
      <w:r w:rsidR="00F848DB">
        <w:rPr>
          <w:rFonts w:ascii="Times New Roman" w:eastAsia="Times New Roman" w:hAnsi="Times New Roman" w:cs="Times New Roman"/>
          <w:b/>
          <w:sz w:val="24"/>
          <w:szCs w:val="24"/>
          <w:lang w:val="en-AU" w:eastAsia="et-EE"/>
        </w:rPr>
        <w:t>st</w:t>
      </w:r>
      <w:r w:rsidRPr="00E214F8">
        <w:rPr>
          <w:rFonts w:ascii="Times New Roman" w:eastAsia="Times New Roman" w:hAnsi="Times New Roman" w:cs="Times New Roman"/>
          <w:b/>
          <w:sz w:val="24"/>
          <w:szCs w:val="24"/>
          <w:lang w:val="en-AU" w:eastAsia="et-EE"/>
        </w:rPr>
        <w:t>e</w:t>
      </w:r>
      <w:proofErr w:type="spellEnd"/>
      <w:r w:rsidRPr="00E214F8">
        <w:rPr>
          <w:rFonts w:ascii="Times New Roman" w:eastAsia="Times New Roman" w:hAnsi="Times New Roman" w:cs="Times New Roman"/>
          <w:b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b/>
          <w:sz w:val="24"/>
          <w:szCs w:val="24"/>
          <w:lang w:val="en-AU" w:eastAsia="et-EE"/>
        </w:rPr>
        <w:t>reeglite</w:t>
      </w:r>
      <w:proofErr w:type="spellEnd"/>
      <w:r w:rsidRPr="00E214F8">
        <w:rPr>
          <w:rFonts w:ascii="Times New Roman" w:eastAsia="Times New Roman" w:hAnsi="Times New Roman" w:cs="Times New Roman"/>
          <w:b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b/>
          <w:sz w:val="24"/>
          <w:szCs w:val="24"/>
          <w:lang w:val="en-AU" w:eastAsia="et-EE"/>
        </w:rPr>
        <w:t>koostamine</w:t>
      </w:r>
      <w:proofErr w:type="spellEnd"/>
      <w:r w:rsidRPr="00E214F8">
        <w:rPr>
          <w:rFonts w:ascii="Times New Roman" w:eastAsia="Times New Roman" w:hAnsi="Times New Roman" w:cs="Times New Roman"/>
          <w:b/>
          <w:sz w:val="24"/>
          <w:szCs w:val="24"/>
          <w:lang w:val="en-AU" w:eastAsia="et-EE"/>
        </w:rPr>
        <w:t xml:space="preserve">.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Esimeseks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võimaluseks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õpilaste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vastutustunde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arendamisel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moraalse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distsipliini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eest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on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nende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kaasamine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reeglite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koostamisse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.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Kui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õpetaja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õpilased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sõnastavad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reeglid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koos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siis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juba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reeglite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loomine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ise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on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oluline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ühistegevus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mis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tõstab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iga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õpilase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vastutust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nende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täitmise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eest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. </w:t>
      </w:r>
    </w:p>
    <w:p w14:paraId="109B6690" w14:textId="77777777" w:rsidR="00E214F8" w:rsidRPr="00E214F8" w:rsidRDefault="00E214F8" w:rsidP="00E21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</w:pP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Õpetajana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arvan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et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palju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lihtsam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viis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on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ise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reeglid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seada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õpilastelt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nende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täitmist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nõuda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.</w:t>
      </w:r>
    </w:p>
    <w:p w14:paraId="34BA623A" w14:textId="77777777" w:rsidR="00E214F8" w:rsidRPr="00E214F8" w:rsidRDefault="00E214F8" w:rsidP="00E21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</w:pPr>
    </w:p>
    <w:p w14:paraId="6D572296" w14:textId="77777777" w:rsidR="00E214F8" w:rsidRPr="00E214F8" w:rsidRDefault="00E214F8" w:rsidP="00E21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</w:pPr>
    </w:p>
    <w:p w14:paraId="42D6B453" w14:textId="77777777" w:rsidR="00E214F8" w:rsidRPr="00E214F8" w:rsidRDefault="00E214F8" w:rsidP="00E21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</w:pP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Reeglid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gram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on 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loomulik</w:t>
      </w:r>
      <w:proofErr w:type="spellEnd"/>
      <w:proofErr w:type="gram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kindlaks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määrata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kui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on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teada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lapsi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huvitav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küsimus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: mis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juhtub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siis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kui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reegleid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rikutakse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?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Kui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midagi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juhtu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harjub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õpilane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neid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reegleid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mitte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tõsiselt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võtma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. </w:t>
      </w:r>
    </w:p>
    <w:p w14:paraId="41D0BA48" w14:textId="77777777" w:rsidR="00E214F8" w:rsidRPr="00E214F8" w:rsidRDefault="00E214F8" w:rsidP="00E21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</w:pP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Üheks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võimaluseks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kehtestatud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reeglid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maksma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panna, on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arutada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koos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klassiga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mida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reeglite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rikkumise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puhul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teha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.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Algklassiõpilased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pakuvad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tavaliselt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üsna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erinevaid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karistusi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sest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nad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võtavad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kokkuleppeid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tõsiselt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tahavad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seda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ka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õpetajale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näidata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.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Õpetajana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olen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suutnud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lapsed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kaasata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kaasamõtlemisele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reeglite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üle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saab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juba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vajalikest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reeglitest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proofErr w:type="gram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rääkides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arendada</w:t>
      </w:r>
      <w:proofErr w:type="spellEnd"/>
      <w:proofErr w:type="gram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mõtlemist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ka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selles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suunas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millised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võiksid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olla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reeglite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rikkumisetagajärjed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.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Kui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reeglid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on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vastu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võetud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koos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klassiga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on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ühiseid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kokkuleppeid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ka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edaspidi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kergem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täita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.</w:t>
      </w:r>
    </w:p>
    <w:p w14:paraId="7F8725BB" w14:textId="77777777" w:rsidR="00E214F8" w:rsidRPr="00E214F8" w:rsidRDefault="00E214F8" w:rsidP="00E21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</w:pPr>
    </w:p>
    <w:p w14:paraId="7EBF855E" w14:textId="77777777" w:rsidR="00E214F8" w:rsidRPr="00E214F8" w:rsidRDefault="00E214F8" w:rsidP="00E214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</w:pP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Õpetajana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saan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määrata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paindlikke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meetmeid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,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jättes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endale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võimaluse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otsustada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igal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konkreetsel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juhul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eraldi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.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Paindlik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lähenemine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arvestab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lapse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enesetunnet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tema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kodust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olukorda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.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Õnneks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on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minu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väga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soe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ja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sõbralik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ning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meil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esine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klassis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reeglite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 xml:space="preserve"> </w:t>
      </w:r>
      <w:proofErr w:type="spellStart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rikkumisi</w:t>
      </w:r>
      <w:proofErr w:type="spellEnd"/>
      <w:r w:rsidRPr="00E214F8">
        <w:rPr>
          <w:rFonts w:ascii="Times New Roman" w:eastAsia="Times New Roman" w:hAnsi="Times New Roman" w:cs="Times New Roman"/>
          <w:sz w:val="24"/>
          <w:szCs w:val="24"/>
          <w:lang w:val="en-AU" w:eastAsia="et-EE"/>
        </w:rPr>
        <w:t>.</w:t>
      </w:r>
    </w:p>
    <w:p w14:paraId="76DC57D2" w14:textId="77777777" w:rsidR="00E214F8" w:rsidRPr="00E214F8" w:rsidRDefault="00E214F8" w:rsidP="00B41296">
      <w:pPr>
        <w:spacing w:before="240" w:after="0" w:line="36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7994F4BE" w14:textId="77777777" w:rsidR="00E214F8" w:rsidRDefault="00E214F8" w:rsidP="00B41296">
      <w:pPr>
        <w:spacing w:after="0" w:line="36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7B5B81F9" w14:textId="3947264C" w:rsidR="00B86F38" w:rsidRPr="0048415B" w:rsidRDefault="00B86F38" w:rsidP="00B41296">
      <w:pPr>
        <w:spacing w:after="0" w:line="36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begin"/>
      </w:r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 xml:space="preserve"> HYPERLINK "https://sites.google.com/view/kaosaarportfoolio/%C3%B5ppimise-ja-arengu-toetamine" \l "h.p_LkFn6HgAYwdy" </w:instrText>
      </w:r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separate"/>
      </w:r>
    </w:p>
    <w:p w14:paraId="75B57447" w14:textId="10861AD2" w:rsidR="00B86F38" w:rsidRPr="0048415B" w:rsidRDefault="00B86F38" w:rsidP="00B41296">
      <w:pPr>
        <w:spacing w:after="0" w:line="360" w:lineRule="auto"/>
        <w:textAlignment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end"/>
      </w:r>
    </w:p>
    <w:p w14:paraId="4D3AC67F" w14:textId="77777777" w:rsidR="00477B5D" w:rsidRPr="0048415B" w:rsidRDefault="00B86F38" w:rsidP="00B41296">
      <w:pPr>
        <w:spacing w:after="0" w:line="36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Õppijate</w:t>
      </w:r>
      <w:proofErr w:type="spellEnd"/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motiveerimine</w:t>
      </w:r>
      <w:proofErr w:type="spellEnd"/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nende</w:t>
      </w:r>
      <w:proofErr w:type="spellEnd"/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arengu</w:t>
      </w:r>
      <w:proofErr w:type="spellEnd"/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jälgimine</w:t>
      </w:r>
      <w:proofErr w:type="spellEnd"/>
    </w:p>
    <w:p w14:paraId="62DDD5F8" w14:textId="77777777" w:rsidR="00477B5D" w:rsidRPr="0048415B" w:rsidRDefault="00477B5D" w:rsidP="00B41296">
      <w:pPr>
        <w:spacing w:after="0" w:line="36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73667125" w14:textId="77777777" w:rsidR="00477B5D" w:rsidRPr="0048415B" w:rsidRDefault="00477B5D" w:rsidP="00B41296">
      <w:pPr>
        <w:spacing w:after="0" w:line="36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3C0F816B" w14:textId="77777777" w:rsidR="00477B5D" w:rsidRPr="0048415B" w:rsidRDefault="00477B5D" w:rsidP="00B41296">
      <w:pPr>
        <w:spacing w:after="0" w:line="36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39E4ABC8" w14:textId="59ADC5B0" w:rsidR="00B86F38" w:rsidRPr="0048415B" w:rsidRDefault="00B86F38" w:rsidP="00B41296">
      <w:pPr>
        <w:spacing w:after="0" w:line="360" w:lineRule="auto"/>
        <w:textAlignment w:val="top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Olen juba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eelnevalt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välja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toonud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et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suur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osa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minu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õpetamisprotsessist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põhine</w:t>
      </w:r>
      <w:r w:rsidR="00477B5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suurematel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väiksematel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projektidel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mille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kestel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õpilased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jälgi</w:t>
      </w:r>
      <w:r w:rsidR="00477B5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vad</w:t>
      </w:r>
      <w:proofErr w:type="spellEnd"/>
      <w:proofErr w:type="gram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pidevalt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oma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tegevust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mis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võimalda</w:t>
      </w:r>
      <w:r w:rsidR="00477B5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vad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minul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hoida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silma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peal </w:t>
      </w:r>
      <w:proofErr w:type="spellStart"/>
      <w:r w:rsidR="00477B5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erinevate</w:t>
      </w:r>
      <w:proofErr w:type="spellEnd"/>
      <w:r w:rsidR="00477B5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77B5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eesmärkide</w:t>
      </w:r>
      <w:proofErr w:type="spellEnd"/>
      <w:r w:rsidR="00477B5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77B5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täitmist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mille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järgi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77B5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õpilased</w:t>
      </w:r>
      <w:proofErr w:type="spellEnd"/>
      <w:r w:rsidR="00477B5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77B5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oma</w:t>
      </w:r>
      <w:proofErr w:type="spellEnd"/>
      <w:r w:rsidR="00477B5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77B5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töid</w:t>
      </w:r>
      <w:proofErr w:type="spellEnd"/>
      <w:r w:rsidR="00477B5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77B5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teoatavad</w:t>
      </w:r>
      <w:proofErr w:type="spellEnd"/>
      <w:r w:rsidR="00477B5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77B5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ja</w:t>
      </w:r>
      <w:proofErr w:type="spellEnd"/>
      <w:r w:rsidR="00477B5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mis on </w:t>
      </w:r>
      <w:proofErr w:type="spellStart"/>
      <w:r w:rsidR="00477B5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tööde</w:t>
      </w:r>
      <w:proofErr w:type="spellEnd"/>
      <w:r w:rsidR="00477B5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477B5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lõpptulemused</w:t>
      </w:r>
      <w:proofErr w:type="spellEnd"/>
      <w:r w:rsidR="00477B5D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video</w:t>
      </w:r>
    </w:p>
    <w:p w14:paraId="149EDD31" w14:textId="2DECA28A" w:rsidR="00B86F38" w:rsidRPr="0048415B" w:rsidRDefault="00B86F38" w:rsidP="00B41296">
      <w:pPr>
        <w:spacing w:before="240" w:after="0" w:line="36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Tagamaks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seda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et </w:t>
      </w:r>
      <w:proofErr w:type="spellStart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iga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õpilane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saab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tähelepanu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jäta</w:t>
      </w:r>
      <w:proofErr w:type="spellEnd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kunagi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vaiksemaid</w:t>
      </w:r>
      <w:proofErr w:type="spellEnd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unarusse</w:t>
      </w:r>
      <w:proofErr w:type="spellEnd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tõmbasin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igaks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tunniks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mitu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kes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selles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tunnis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olid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mul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positiivses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fookuses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kellega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pidin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tänases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tunnis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natukene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vestlema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keda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vastavalt</w:t>
      </w:r>
      <w:proofErr w:type="spellEnd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olukorrale</w:t>
      </w:r>
      <w:proofErr w:type="spellEnd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kiitma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See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tegevus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fookus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</w:t>
      </w:r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lisaks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tavapärasele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tunnitööle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õpilaste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juhendamisele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Niimoodi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ol</w:t>
      </w:r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en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kindel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et </w:t>
      </w:r>
      <w:proofErr w:type="spellStart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igas</w:t>
      </w:r>
      <w:proofErr w:type="spellEnd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tunnis</w:t>
      </w:r>
      <w:proofErr w:type="spellEnd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olen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õpilasele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individuaalselt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mõned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minutid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pühendanud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D9869DB" w14:textId="09C7AC65" w:rsidR="00B86F38" w:rsidRPr="0048415B" w:rsidRDefault="00B86F38" w:rsidP="00B41296">
      <w:pPr>
        <w:spacing w:before="240" w:after="0" w:line="36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Õpilaste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arengut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</w:t>
      </w:r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hea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jälgida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õpimappide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abil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kuhu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koondusid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kõik</w:t>
      </w:r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ide</w:t>
      </w:r>
      <w:proofErr w:type="spellEnd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õpilaste</w:t>
      </w:r>
      <w:proofErr w:type="spellEnd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endi</w:t>
      </w:r>
      <w:proofErr w:type="spellEnd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poolt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tehtud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tööd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nei</w:t>
      </w:r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analüüsides</w:t>
      </w:r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kooru</w:t>
      </w:r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palju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välja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nii</w:t>
      </w:r>
      <w:proofErr w:type="spellEnd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õpilaste</w:t>
      </w:r>
      <w:proofErr w:type="spellEnd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jaoks</w:t>
      </w:r>
      <w:proofErr w:type="spellEnd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kui</w:t>
      </w:r>
      <w:proofErr w:type="spellEnd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</w:t>
      </w:r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minu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jaoks</w:t>
      </w:r>
      <w:proofErr w:type="spellEnd"/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Poolaasta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lõpus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vaatasin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üle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kõik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märkmed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mida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jooksvalt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õpilaste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kohta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tegin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kirjutasin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tavaliselt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 10-lauselise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tagasiside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mille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edastasin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05477C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õpilastele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lapsevanemale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B21D438" w14:textId="77777777" w:rsidR="00B86F38" w:rsidRPr="0048415B" w:rsidRDefault="00B86F38" w:rsidP="00B41296">
      <w:pPr>
        <w:spacing w:before="240" w:after="0" w:line="36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Mõtlen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tihti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selle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peale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kuidas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saaks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õpilaste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isiklikku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arengut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võimalikult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palju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koolis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toetada</w:t>
      </w:r>
      <w:proofErr w:type="spellEnd"/>
      <w:r w:rsidR="00BB0069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BB0069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ja</w:t>
      </w:r>
      <w:proofErr w:type="spellEnd"/>
      <w:r w:rsidR="00BB0069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BB0069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edasi</w:t>
      </w:r>
      <w:proofErr w:type="spellEnd"/>
      <w:r w:rsidR="00BB0069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BB0069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arendada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alatase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jõuan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küsimuseni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et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kus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tasakaalupunkt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selle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vahel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et </w:t>
      </w:r>
      <w:proofErr w:type="spellStart"/>
      <w:r w:rsidR="00BB0069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õpilased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BB0069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julgeksid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ennast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proofErr w:type="gram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avada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r w:rsidR="00BB0069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BB0069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ja</w:t>
      </w:r>
      <w:proofErr w:type="spellEnd"/>
      <w:proofErr w:type="gramEnd"/>
      <w:r w:rsidR="00BB0069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BB0069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oma</w:t>
      </w:r>
      <w:proofErr w:type="spellEnd"/>
      <w:r w:rsidR="00BB0069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BB0069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mõtteid</w:t>
      </w:r>
      <w:proofErr w:type="spellEnd"/>
      <w:r w:rsidR="00BB0069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BB0069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väljendada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et see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oleks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piisavalt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privaatne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ega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BB0069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poleks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sunduslik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.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Koostöös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mentori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õpetaja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vahel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võimalik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tuua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rohkem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detaile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et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õpilased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saaksid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enda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tugevusi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huvisid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arendada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olgu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selleks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mõni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konkreetne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meetod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või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õppekäik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.</w:t>
      </w:r>
    </w:p>
    <w:p w14:paraId="6BD74421" w14:textId="7D0B6CC8" w:rsidR="00B30085" w:rsidRPr="0048415B" w:rsidRDefault="00FD768E" w:rsidP="00B412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415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651D855" w14:textId="77777777" w:rsidR="00116C3D" w:rsidRPr="0048415B" w:rsidRDefault="00116C3D" w:rsidP="00B41296">
      <w:pPr>
        <w:spacing w:after="0" w:line="36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Hindamine</w:t>
      </w:r>
      <w:proofErr w:type="spellEnd"/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tagasisidestamine</w:t>
      </w:r>
      <w:proofErr w:type="spellEnd"/>
      <w:r w:rsidRPr="0048415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</w:p>
    <w:p w14:paraId="2CE509B3" w14:textId="77777777" w:rsidR="00116C3D" w:rsidRPr="0048415B" w:rsidRDefault="00116C3D" w:rsidP="00B41296">
      <w:pPr>
        <w:spacing w:after="0" w:line="36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69B1E32E" w14:textId="77777777" w:rsidR="00116C3D" w:rsidRPr="0048415B" w:rsidRDefault="00116C3D" w:rsidP="00B41296">
      <w:pPr>
        <w:spacing w:after="0" w:line="36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68653CAA" w14:textId="11672D63" w:rsidR="00116C3D" w:rsidRPr="0048415B" w:rsidRDefault="00116C3D" w:rsidP="00B41296">
      <w:pPr>
        <w:spacing w:after="0" w:line="36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Hindamisel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lähtun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alati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õppilaste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eripärast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soorituses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astmest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individuaalselt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Samuti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olulisel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kohal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möödunud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õppeprotsessile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seatud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eesmärkide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õpiväljundite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saavutamine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Mulle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isiklikult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numbrilised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hinded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meeldi</w:t>
      </w:r>
      <w:r w:rsidR="009F619A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vad</w:t>
      </w:r>
      <w:proofErr w:type="spellEnd"/>
      <w:proofErr w:type="gram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361DD1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kuid</w:t>
      </w:r>
      <w:proofErr w:type="spellEnd"/>
      <w:r w:rsidR="00361DD1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mõningatel</w:t>
      </w:r>
      <w:proofErr w:type="spellEnd"/>
      <w:r w:rsidR="00361DD1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juhtudel</w:t>
      </w:r>
      <w:proofErr w:type="spellEnd"/>
      <w:r w:rsidR="00361DD1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hinnangud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palju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efektiivsemad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tunnen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et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eesti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keeles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numbri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panek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meeletult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subjektiivne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sest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annab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alati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juurde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võimalikult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vähe</w:t>
      </w:r>
      <w:proofErr w:type="spellEnd"/>
      <w:r w:rsidR="00361DD1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tagasisidet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ED5479D" w14:textId="77777777" w:rsidR="00116C3D" w:rsidRPr="0048415B" w:rsidRDefault="00116C3D" w:rsidP="00B41296">
      <w:pPr>
        <w:spacing w:before="240" w:after="0" w:line="36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Õpilasest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lähtuva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hindamise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puhul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tuleb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aluseks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võtta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nii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õpilase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eripära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kuid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kindlasti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saa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ega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tohi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unustada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õppekavas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välja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toodud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üldpädevusi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ainealaseid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õpiväljundeid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seega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tagasiside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aluseks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õpilase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sooritus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õpiväljundite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raamistikus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kuid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arvestatakse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ka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arengut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eelmisest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hindamisest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/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protsessi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jooksul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.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Seega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ole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õpilasest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lähtuv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ehk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kujundav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hindamine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kindlasti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vahend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millega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kõik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õpilaste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tegevused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sooritatuks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loetakse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vaid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võimalus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vaadata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protsessi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laiemalt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.</w:t>
      </w:r>
    </w:p>
    <w:p w14:paraId="2728FD32" w14:textId="1D288E32" w:rsidR="00116C3D" w:rsidRPr="0048415B" w:rsidRDefault="00116C3D" w:rsidP="00B41296">
      <w:pPr>
        <w:spacing w:before="240" w:after="0" w:line="36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Üldiselt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klassikalisi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kontolltöid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kasutan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suhteliselt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harva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vaid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kasutan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töid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proofErr w:type="gram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õpilased</w:t>
      </w:r>
      <w:proofErr w:type="spellEnd"/>
      <w:proofErr w:type="gram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saavad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üldraamistiku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õpiväjundid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peavad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saavutama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vajaliku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lõpptulemuse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hiljem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 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tutvusta</w:t>
      </w:r>
      <w:r w:rsidR="00361DD1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vad</w:t>
      </w:r>
      <w:proofErr w:type="spellEnd"/>
      <w:r w:rsidR="00361DD1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mulle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klassile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antud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töökäiku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tulemust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samuti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tuleb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neil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välja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tuua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millised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õpiväljundid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kasutati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kuidas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antud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lõpptulemus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saavutati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Selgitada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tuli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tihti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seda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millist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üdpädevust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kuidas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töö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käigus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arendati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Näiteks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3.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klassi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proofErr w:type="gram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teemabloki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puhul</w:t>
      </w:r>
      <w:proofErr w:type="spellEnd"/>
      <w:proofErr w:type="gram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andsin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tunni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                   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alguses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taaskord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õpiväljundid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mis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oma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tööga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saavutada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tuleb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lisaks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tuleb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tuua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välja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2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üldpädevuse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arendamist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.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Üks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proofErr w:type="gram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õpilane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joonistas</w:t>
      </w:r>
      <w:proofErr w:type="spellEnd"/>
      <w:proofErr w:type="gram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,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teine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grupp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koostas</w:t>
      </w:r>
      <w:proofErr w:type="spellEnd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eesti</w:t>
      </w:r>
      <w:proofErr w:type="spellEnd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keeles</w:t>
      </w:r>
      <w:proofErr w:type="spellEnd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kirja</w:t>
      </w:r>
      <w:proofErr w:type="spellEnd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, mis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oli</w:t>
      </w:r>
      <w:proofErr w:type="spellEnd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integreeritud</w:t>
      </w:r>
      <w:proofErr w:type="spellEnd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lugemise</w:t>
      </w:r>
      <w:proofErr w:type="spellEnd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ja</w:t>
      </w:r>
      <w:proofErr w:type="spellEnd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arutlemisega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kolmas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grup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koostas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video, mis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kajastas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matemaatikas</w:t>
      </w:r>
      <w:proofErr w:type="spellEnd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õpitut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 .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Pärast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tuli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tutvustada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selgitada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kuidas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ette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antud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õpiväljundid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saavutati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hindama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teiste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õpilaste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proofErr w:type="gram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enda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tegevust</w:t>
      </w:r>
      <w:proofErr w:type="spellEnd"/>
      <w:proofErr w:type="gram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seda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suuliselt</w:t>
      </w:r>
      <w:proofErr w:type="spellEnd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põhjendama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.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Selline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lähenemine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võimaldab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õpilastel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ise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võtta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vastutus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oma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soorituse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eest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laiemalt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sest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elulistes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olukordades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vaja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probleemile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mitmekülgsemat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lähenemist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kui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vaid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faktiteadmise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analüüsi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usun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siiralt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et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kui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õpilane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teadmisega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toimetab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kinnistub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see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paremini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kui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klassikalist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kontrolltööd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tehes</w:t>
      </w:r>
      <w:proofErr w:type="spellEnd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sest</w:t>
      </w:r>
      <w:proofErr w:type="spellEnd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sellisel</w:t>
      </w:r>
      <w:proofErr w:type="spellEnd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juhul</w:t>
      </w:r>
      <w:proofErr w:type="spellEnd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arenevad</w:t>
      </w:r>
      <w:proofErr w:type="spellEnd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õpilastel</w:t>
      </w:r>
      <w:proofErr w:type="spellEnd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erinevad</w:t>
      </w:r>
      <w:proofErr w:type="spellEnd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oskused</w:t>
      </w:r>
      <w:proofErr w:type="spellEnd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mida</w:t>
      </w:r>
      <w:proofErr w:type="spellEnd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hilisemalt</w:t>
      </w:r>
      <w:proofErr w:type="spellEnd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elus</w:t>
      </w:r>
      <w:proofErr w:type="spellEnd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rakendada</w:t>
      </w:r>
      <w:proofErr w:type="spellEnd"/>
      <w:r w:rsidR="00361DD1"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.</w:t>
      </w:r>
    </w:p>
    <w:p w14:paraId="6A86329D" w14:textId="535F800A" w:rsidR="00116C3D" w:rsidRPr="0048415B" w:rsidRDefault="00116C3D" w:rsidP="00B41296">
      <w:pPr>
        <w:spacing w:before="240" w:after="0" w:line="36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õppeprotsessi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õpilased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ise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mingil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määral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planeerinud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eesmägistanud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siis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lõpphinde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kujunemisse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kaasatud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õpilaste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enda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hinnangud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tihtilugu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mõne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kaaslase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tagasiside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vähemalt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mingisugusele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osale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näiteks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361DD1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="00361DD1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oluline</w:t>
      </w:r>
      <w:proofErr w:type="spellEnd"/>
      <w:r w:rsidR="00361DD1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 w:rsidR="00361DD1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märgata</w:t>
      </w:r>
      <w:proofErr w:type="spellEnd"/>
      <w:r w:rsidR="00361DD1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tugeviad</w:t>
      </w:r>
      <w:proofErr w:type="spellEnd"/>
      <w:r w:rsidR="00361DD1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361DD1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külgi</w:t>
      </w:r>
      <w:proofErr w:type="spellEnd"/>
      <w:r w:rsidR="00361DD1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või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arutluste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hinde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osa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alati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mõne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klassikaalsase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hinnang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tööle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Erinevate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esitluste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juures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olen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rakendanud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palju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esinemise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videosse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võtmist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seejärel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endale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video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põhjal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tagasiside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andmist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361DD1"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video</w:t>
      </w:r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See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protsess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õpilastele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tihti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väga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ebamugav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olnud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kuid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juba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paari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korraga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arengud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olnud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silmnähtavad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Enda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esinemisest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salvestuse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proofErr w:type="gram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vaatamine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annab</w:t>
      </w:r>
      <w:proofErr w:type="spellEnd"/>
      <w:proofErr w:type="gram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õpilasele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võimaluse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näha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ennast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antud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olukorras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just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kui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võõra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pilguga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seeläbi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areneda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avalikust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esinemises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julgust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tohutult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.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Niimoodi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õpilane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algusest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peale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läbi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mõelnud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oma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esinemise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lastRenderedPageBreak/>
        <w:t>lisaks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kui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hiljem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vaadata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järgmist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esinemist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siis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saab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juba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analüüsida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mis on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muutunud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antud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esinemise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juures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paremaks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kus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toimunud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tagasilööke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kuidas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antud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positiivset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muutust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elus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hoida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võimendada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tagasilööke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ellimineerida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.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Niimoodi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mitmed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avalikku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esinemist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kartnud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õpilased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oma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hirmu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vähendanud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või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siis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hoopis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selja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taha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jätnud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tunduvalt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julgemad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ka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igapäevases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koolielus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.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Õpetaja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vaatevinklist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annab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selline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tagasiside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meetod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võimaluse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panna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õpilane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iseennast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analüüsima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ka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väliselt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mõistma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enda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tugevusi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arengukohti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hoopis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teise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nurga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alt. </w:t>
      </w:r>
    </w:p>
    <w:p w14:paraId="3950ADDE" w14:textId="77777777" w:rsidR="00116C3D" w:rsidRPr="0048415B" w:rsidRDefault="00116C3D" w:rsidP="00B41296">
      <w:pPr>
        <w:spacing w:before="240" w:after="0" w:line="36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Videoid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oleme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kasutanud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korduvalt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sellisel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juhul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tunniga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seotud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mitu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õpetajat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kõik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saa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esitluste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juures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olla,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saab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kolleeg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siiski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osaleda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hinde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andmises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Leian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et see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oli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hea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kogemus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sest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tänases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digtaliseerunud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maailmas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üha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rohkem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tööalaseid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olukordi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kus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kõik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tööprotsessis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osalejad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viib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samas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ruumis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72AE8A6" w14:textId="4D508892" w:rsidR="00116C3D" w:rsidRPr="0048415B" w:rsidRDefault="00116C3D" w:rsidP="00B41296">
      <w:pPr>
        <w:spacing w:before="240" w:after="0" w:line="360" w:lineRule="auto"/>
        <w:textAlignment w:val="top"/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</w:pP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Korjan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õpilastelt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pidevat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suulisttagasisidet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ka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enda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jaoks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Nii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suure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osa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hindeliste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tööde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lõpus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küsimused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protsessi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kohta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õpilaste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hinnangud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minule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väga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>olulised</w:t>
      </w:r>
      <w:proofErr w:type="spellEnd"/>
      <w:r w:rsidRPr="0048415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ning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näidata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et ka mina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soovin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tahan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õppida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siis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õpilased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meeleldi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nõus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aitama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kokkuvõtteks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on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kvaliteetsemad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tunnid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paremad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suhted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motiveeritumad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õpilased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sest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nad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tunnevad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ja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näevad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, et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nende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ettepanekuid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võetakse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 xml:space="preserve"> </w:t>
      </w:r>
      <w:proofErr w:type="spellStart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kuulda</w:t>
      </w:r>
      <w:proofErr w:type="spellEnd"/>
      <w:r w:rsidRPr="0048415B">
        <w:rPr>
          <w:rFonts w:ascii="Times New Roman" w:eastAsia="Times New Roman" w:hAnsi="Times New Roman" w:cs="Times New Roman"/>
          <w:iCs/>
          <w:sz w:val="24"/>
          <w:szCs w:val="24"/>
          <w:lang w:eastAsia="en-GB"/>
        </w:rPr>
        <w:t>.</w:t>
      </w:r>
    </w:p>
    <w:p w14:paraId="78DD9905" w14:textId="1358A05B" w:rsidR="0048415B" w:rsidRPr="0048415B" w:rsidRDefault="0048415B" w:rsidP="0048415B">
      <w:pPr>
        <w:spacing w:before="240" w:after="0" w:line="360" w:lineRule="auto"/>
        <w:textAlignment w:val="top"/>
        <w:rPr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  <w:proofErr w:type="spellStart"/>
      <w:r w:rsidRPr="0048415B">
        <w:rPr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Digitehnoloogiate</w:t>
      </w:r>
      <w:proofErr w:type="spellEnd"/>
      <w:r w:rsidRPr="0048415B">
        <w:rPr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48415B">
        <w:rPr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mõtestatud</w:t>
      </w:r>
      <w:proofErr w:type="spellEnd"/>
      <w:r w:rsidRPr="0048415B">
        <w:rPr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48415B">
        <w:rPr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kasutamise</w:t>
      </w:r>
      <w:proofErr w:type="spellEnd"/>
      <w:r w:rsidRPr="0048415B">
        <w:rPr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48415B">
        <w:rPr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toetamine</w:t>
      </w:r>
      <w:proofErr w:type="spellEnd"/>
      <w:r w:rsidRPr="0048415B">
        <w:rPr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  <w:t>.</w:t>
      </w:r>
    </w:p>
    <w:p w14:paraId="74E4371B" w14:textId="77777777" w:rsidR="0048415B" w:rsidRPr="0048415B" w:rsidRDefault="0048415B" w:rsidP="0048415B">
      <w:pPr>
        <w:spacing w:before="240" w:after="0" w:line="360" w:lineRule="auto"/>
        <w:textAlignment w:val="top"/>
        <w:rPr>
          <w:rFonts w:ascii="Times New Roman" w:hAnsi="Times New Roman" w:cs="Times New Roman"/>
          <w:color w:val="333333"/>
          <w:sz w:val="24"/>
          <w:szCs w:val="24"/>
          <w:shd w:val="clear" w:color="auto" w:fill="F8F8F8"/>
        </w:rPr>
      </w:pPr>
    </w:p>
    <w:p w14:paraId="603236DC" w14:textId="4C8881FD" w:rsidR="0048415B" w:rsidRPr="0048415B" w:rsidRDefault="0048415B" w:rsidP="0048415B">
      <w:pPr>
        <w:pStyle w:val="NormalWeb"/>
        <w:shd w:val="clear" w:color="auto" w:fill="FFFFFF"/>
        <w:spacing w:before="0" w:beforeAutospacing="0" w:after="270" w:afterAutospacing="0" w:line="360" w:lineRule="auto"/>
        <w:textAlignment w:val="baseline"/>
        <w:rPr>
          <w:color w:val="333333"/>
        </w:rPr>
      </w:pPr>
      <w:proofErr w:type="spellStart"/>
      <w:r w:rsidRPr="0048415B">
        <w:rPr>
          <w:color w:val="333333"/>
        </w:rPr>
        <w:t>Digipädevust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võib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laiemalt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defineerida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kui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enesekindlat</w:t>
      </w:r>
      <w:proofErr w:type="spellEnd"/>
      <w:r w:rsidRPr="0048415B">
        <w:rPr>
          <w:color w:val="333333"/>
        </w:rPr>
        <w:t xml:space="preserve">, </w:t>
      </w:r>
      <w:proofErr w:type="spellStart"/>
      <w:r w:rsidRPr="0048415B">
        <w:rPr>
          <w:color w:val="333333"/>
        </w:rPr>
        <w:t>kriitilist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ja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loovat</w:t>
      </w:r>
      <w:proofErr w:type="spellEnd"/>
      <w:r w:rsidRPr="0048415B">
        <w:rPr>
          <w:color w:val="333333"/>
        </w:rPr>
        <w:t xml:space="preserve"> IKT </w:t>
      </w:r>
      <w:proofErr w:type="spellStart"/>
      <w:r w:rsidRPr="0048415B">
        <w:rPr>
          <w:color w:val="333333"/>
        </w:rPr>
        <w:t>kasutamist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töös</w:t>
      </w:r>
      <w:proofErr w:type="spellEnd"/>
      <w:r w:rsidRPr="0048415B">
        <w:rPr>
          <w:color w:val="333333"/>
        </w:rPr>
        <w:t xml:space="preserve">, </w:t>
      </w:r>
      <w:proofErr w:type="spellStart"/>
      <w:r w:rsidRPr="0048415B">
        <w:rPr>
          <w:color w:val="333333"/>
        </w:rPr>
        <w:t>õppimise</w:t>
      </w:r>
      <w:proofErr w:type="spellEnd"/>
      <w:r w:rsidRPr="0048415B">
        <w:rPr>
          <w:color w:val="333333"/>
        </w:rPr>
        <w:t xml:space="preserve">, </w:t>
      </w:r>
      <w:proofErr w:type="spellStart"/>
      <w:r w:rsidRPr="0048415B">
        <w:rPr>
          <w:color w:val="333333"/>
        </w:rPr>
        <w:t>puhkuse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ja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ühiskonnaelus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osalemisega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seotud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eesmärkide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saavutamiseks</w:t>
      </w:r>
      <w:proofErr w:type="spellEnd"/>
      <w:r w:rsidRPr="0048415B">
        <w:rPr>
          <w:color w:val="333333"/>
        </w:rPr>
        <w:t xml:space="preserve">. </w:t>
      </w:r>
      <w:proofErr w:type="spellStart"/>
      <w:r w:rsidRPr="0048415B">
        <w:rPr>
          <w:color w:val="333333"/>
        </w:rPr>
        <w:t>Digipädevus</w:t>
      </w:r>
      <w:proofErr w:type="spellEnd"/>
      <w:r w:rsidRPr="0048415B">
        <w:rPr>
          <w:color w:val="333333"/>
        </w:rPr>
        <w:t xml:space="preserve"> on IKT </w:t>
      </w:r>
      <w:proofErr w:type="spellStart"/>
      <w:r w:rsidRPr="0048415B">
        <w:rPr>
          <w:color w:val="333333"/>
        </w:rPr>
        <w:t>baasoskused</w:t>
      </w:r>
      <w:proofErr w:type="spellEnd"/>
      <w:r w:rsidRPr="0048415B">
        <w:rPr>
          <w:color w:val="333333"/>
        </w:rPr>
        <w:t xml:space="preserve">, </w:t>
      </w:r>
      <w:proofErr w:type="spellStart"/>
      <w:r w:rsidRPr="0048415B">
        <w:rPr>
          <w:color w:val="333333"/>
        </w:rPr>
        <w:t>teadmised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ja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hoiakud</w:t>
      </w:r>
      <w:proofErr w:type="spellEnd"/>
      <w:r w:rsidRPr="0048415B">
        <w:rPr>
          <w:color w:val="333333"/>
        </w:rPr>
        <w:t xml:space="preserve">, mis on </w:t>
      </w:r>
      <w:proofErr w:type="spellStart"/>
      <w:r w:rsidRPr="0048415B">
        <w:rPr>
          <w:color w:val="333333"/>
        </w:rPr>
        <w:t>igale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õpilasele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vajalikud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selleks</w:t>
      </w:r>
      <w:proofErr w:type="spellEnd"/>
      <w:r w:rsidRPr="0048415B">
        <w:rPr>
          <w:color w:val="333333"/>
        </w:rPr>
        <w:t xml:space="preserve">, et </w:t>
      </w:r>
      <w:proofErr w:type="spellStart"/>
      <w:r w:rsidRPr="0048415B">
        <w:rPr>
          <w:color w:val="333333"/>
        </w:rPr>
        <w:t>infoühiskonnas</w:t>
      </w:r>
      <w:proofErr w:type="spellEnd"/>
      <w:r w:rsidRPr="0048415B">
        <w:rPr>
          <w:color w:val="333333"/>
        </w:rPr>
        <w:t xml:space="preserve"> time </w:t>
      </w:r>
      <w:proofErr w:type="spellStart"/>
      <w:r w:rsidRPr="0048415B">
        <w:rPr>
          <w:color w:val="333333"/>
        </w:rPr>
        <w:t>tulla</w:t>
      </w:r>
      <w:proofErr w:type="spellEnd"/>
      <w:r w:rsidRPr="0048415B">
        <w:rPr>
          <w:color w:val="333333"/>
        </w:rPr>
        <w:t>. </w:t>
      </w:r>
      <w:proofErr w:type="spellStart"/>
      <w:r w:rsidRPr="0048415B">
        <w:rPr>
          <w:color w:val="333333"/>
        </w:rPr>
        <w:t>Digipädevuste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programmide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eesmärk</w:t>
      </w:r>
      <w:proofErr w:type="spellEnd"/>
      <w:r w:rsidRPr="0048415B">
        <w:rPr>
          <w:color w:val="333333"/>
        </w:rPr>
        <w:t xml:space="preserve"> on </w:t>
      </w:r>
      <w:proofErr w:type="spellStart"/>
      <w:r w:rsidRPr="0048415B">
        <w:rPr>
          <w:color w:val="333333"/>
        </w:rPr>
        <w:t>kujundada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terviklik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lähenemine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digipädevuse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arendamiseks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ja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digivõimaluste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eesmärgipäraseks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kasutamiseks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õppeprotsessis</w:t>
      </w:r>
      <w:proofErr w:type="spellEnd"/>
      <w:r w:rsidRPr="0048415B">
        <w:rPr>
          <w:color w:val="333333"/>
        </w:rPr>
        <w:t>.</w:t>
      </w:r>
    </w:p>
    <w:p w14:paraId="69533673" w14:textId="36D18933" w:rsidR="0048415B" w:rsidRPr="0048415B" w:rsidRDefault="0048415B" w:rsidP="0048415B">
      <w:pPr>
        <w:pStyle w:val="NormalWeb"/>
        <w:shd w:val="clear" w:color="auto" w:fill="FFFFFF"/>
        <w:spacing w:before="0" w:beforeAutospacing="0" w:after="270" w:afterAutospacing="0" w:line="360" w:lineRule="auto"/>
        <w:textAlignment w:val="baseline"/>
        <w:rPr>
          <w:rFonts w:ascii="Tahoma" w:hAnsi="Tahoma" w:cs="Tahoma"/>
          <w:color w:val="333333"/>
          <w:sz w:val="21"/>
          <w:szCs w:val="21"/>
        </w:rPr>
      </w:pPr>
      <w:proofErr w:type="spellStart"/>
      <w:r w:rsidRPr="0048415B">
        <w:rPr>
          <w:color w:val="333333"/>
        </w:rPr>
        <w:t>Üha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olulisem</w:t>
      </w:r>
      <w:proofErr w:type="spellEnd"/>
      <w:r w:rsidRPr="0048415B">
        <w:rPr>
          <w:color w:val="333333"/>
        </w:rPr>
        <w:t xml:space="preserve"> on </w:t>
      </w:r>
      <w:proofErr w:type="spellStart"/>
      <w:r w:rsidRPr="0048415B">
        <w:rPr>
          <w:color w:val="333333"/>
        </w:rPr>
        <w:t>meie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noortes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kujundada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loovust</w:t>
      </w:r>
      <w:proofErr w:type="spellEnd"/>
      <w:r w:rsidRPr="0048415B">
        <w:rPr>
          <w:color w:val="333333"/>
        </w:rPr>
        <w:t xml:space="preserve">, </w:t>
      </w:r>
      <w:proofErr w:type="spellStart"/>
      <w:r w:rsidRPr="0048415B">
        <w:rPr>
          <w:color w:val="333333"/>
        </w:rPr>
        <w:t>innovatiivsust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ning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oskust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ise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uudset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infotehnoloogiat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kasutada</w:t>
      </w:r>
      <w:proofErr w:type="spellEnd"/>
      <w:r w:rsidRPr="0048415B">
        <w:rPr>
          <w:color w:val="333333"/>
        </w:rPr>
        <w:t xml:space="preserve">. </w:t>
      </w:r>
      <w:proofErr w:type="spellStart"/>
      <w:r w:rsidRPr="0048415B">
        <w:rPr>
          <w:color w:val="333333"/>
        </w:rPr>
        <w:t>Seetõttu</w:t>
      </w:r>
      <w:proofErr w:type="spellEnd"/>
      <w:r w:rsidRPr="0048415B">
        <w:rPr>
          <w:color w:val="333333"/>
        </w:rPr>
        <w:t xml:space="preserve"> on </w:t>
      </w:r>
      <w:proofErr w:type="spellStart"/>
      <w:r w:rsidRPr="0048415B">
        <w:rPr>
          <w:color w:val="333333"/>
        </w:rPr>
        <w:t>Digitundide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üheks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olulisemaks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ülesandeks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seatud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keerukamate</w:t>
      </w:r>
      <w:proofErr w:type="spellEnd"/>
      <w:r w:rsidRPr="0048415B">
        <w:rPr>
          <w:color w:val="333333"/>
        </w:rPr>
        <w:t xml:space="preserve"> IKT </w:t>
      </w:r>
      <w:proofErr w:type="spellStart"/>
      <w:r w:rsidRPr="0048415B">
        <w:rPr>
          <w:color w:val="333333"/>
        </w:rPr>
        <w:t>oskuste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õpetamine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koolides</w:t>
      </w:r>
      <w:proofErr w:type="spellEnd"/>
      <w:r w:rsidRPr="0048415B">
        <w:rPr>
          <w:color w:val="333333"/>
        </w:rPr>
        <w:t xml:space="preserve">. </w:t>
      </w:r>
      <w:proofErr w:type="spellStart"/>
      <w:r w:rsidRPr="0048415B">
        <w:rPr>
          <w:color w:val="333333"/>
        </w:rPr>
        <w:t>Sellised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oskused</w:t>
      </w:r>
      <w:proofErr w:type="spellEnd"/>
      <w:r w:rsidRPr="0048415B">
        <w:rPr>
          <w:color w:val="333333"/>
        </w:rPr>
        <w:t xml:space="preserve"> on </w:t>
      </w:r>
      <w:proofErr w:type="spellStart"/>
      <w:r w:rsidRPr="0048415B">
        <w:rPr>
          <w:color w:val="333333"/>
        </w:rPr>
        <w:t>näiteks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robootika</w:t>
      </w:r>
      <w:proofErr w:type="spellEnd"/>
      <w:r w:rsidRPr="0048415B">
        <w:rPr>
          <w:color w:val="333333"/>
        </w:rPr>
        <w:t xml:space="preserve">, </w:t>
      </w:r>
      <w:proofErr w:type="spellStart"/>
      <w:r w:rsidRPr="0048415B">
        <w:rPr>
          <w:color w:val="333333"/>
        </w:rPr>
        <w:t>veebidisain</w:t>
      </w:r>
      <w:proofErr w:type="spellEnd"/>
      <w:r w:rsidRPr="0048415B">
        <w:rPr>
          <w:color w:val="333333"/>
        </w:rPr>
        <w:t xml:space="preserve">, </w:t>
      </w:r>
      <w:proofErr w:type="spellStart"/>
      <w:r w:rsidRPr="0048415B">
        <w:rPr>
          <w:color w:val="333333"/>
        </w:rPr>
        <w:t>ning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wordi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dokumentide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koostamine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jne</w:t>
      </w:r>
      <w:proofErr w:type="spellEnd"/>
      <w:r w:rsidRPr="0048415B">
        <w:rPr>
          <w:color w:val="333333"/>
        </w:rPr>
        <w:t>.</w:t>
      </w:r>
      <w:r w:rsidRPr="0048415B">
        <w:rPr>
          <w:color w:val="333333"/>
        </w:rPr>
        <w:br/>
      </w:r>
      <w:r w:rsidRPr="0048415B">
        <w:rPr>
          <w:color w:val="333333"/>
        </w:rPr>
        <w:br/>
      </w:r>
      <w:proofErr w:type="spellStart"/>
      <w:r w:rsidRPr="0048415B">
        <w:rPr>
          <w:color w:val="333333"/>
        </w:rPr>
        <w:t>Kaasaegse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õpikäsituse</w:t>
      </w:r>
      <w:proofErr w:type="spellEnd"/>
      <w:r w:rsidRPr="0048415B">
        <w:rPr>
          <w:color w:val="333333"/>
        </w:rPr>
        <w:t xml:space="preserve"> </w:t>
      </w:r>
      <w:proofErr w:type="spellStart"/>
      <w:proofErr w:type="gramStart"/>
      <w:r w:rsidRPr="0048415B">
        <w:rPr>
          <w:color w:val="333333"/>
        </w:rPr>
        <w:t>tulemuslikule</w:t>
      </w:r>
      <w:proofErr w:type="spellEnd"/>
      <w:r w:rsidRPr="0048415B">
        <w:rPr>
          <w:color w:val="333333"/>
        </w:rPr>
        <w:t xml:space="preserve">  </w:t>
      </w:r>
      <w:proofErr w:type="spellStart"/>
      <w:r w:rsidRPr="0048415B">
        <w:rPr>
          <w:color w:val="333333"/>
        </w:rPr>
        <w:t>õppekvaliteedi</w:t>
      </w:r>
      <w:proofErr w:type="spellEnd"/>
      <w:proofErr w:type="gram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tõusule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aitavad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kaasa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digipädevad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lastRenderedPageBreak/>
        <w:t>õpilased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ja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õpetajad</w:t>
      </w:r>
      <w:proofErr w:type="spellEnd"/>
      <w:r w:rsidRPr="0048415B">
        <w:rPr>
          <w:color w:val="333333"/>
        </w:rPr>
        <w:t xml:space="preserve">.  </w:t>
      </w:r>
      <w:proofErr w:type="spellStart"/>
      <w:r w:rsidRPr="0048415B">
        <w:rPr>
          <w:color w:val="333333"/>
        </w:rPr>
        <w:t>Digitaalsed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õppevahendid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ja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õppematerjalid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aitavad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õppimist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köitvamaks</w:t>
      </w:r>
      <w:proofErr w:type="spellEnd"/>
      <w:r w:rsidRPr="0048415B">
        <w:rPr>
          <w:color w:val="333333"/>
        </w:rPr>
        <w:t xml:space="preserve"> </w:t>
      </w:r>
      <w:proofErr w:type="spellStart"/>
      <w:proofErr w:type="gramStart"/>
      <w:r w:rsidRPr="0048415B">
        <w:rPr>
          <w:color w:val="333333"/>
        </w:rPr>
        <w:t>muuta,need</w:t>
      </w:r>
      <w:proofErr w:type="spellEnd"/>
      <w:proofErr w:type="gram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toetavad</w:t>
      </w:r>
      <w:proofErr w:type="spellEnd"/>
      <w:r w:rsidRPr="0048415B">
        <w:rPr>
          <w:color w:val="333333"/>
        </w:rPr>
        <w:t xml:space="preserve"> </w:t>
      </w:r>
      <w:proofErr w:type="spellStart"/>
      <w:r w:rsidRPr="0048415B">
        <w:rPr>
          <w:color w:val="333333"/>
        </w:rPr>
        <w:t>õpetajat</w:t>
      </w:r>
      <w:proofErr w:type="spellEnd"/>
      <w:r w:rsidRPr="0048415B"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 w:rsidRPr="0048415B">
        <w:rPr>
          <w:rFonts w:ascii="Tahoma" w:hAnsi="Tahoma" w:cs="Tahoma"/>
          <w:color w:val="00B0F0"/>
          <w:sz w:val="21"/>
          <w:szCs w:val="21"/>
        </w:rPr>
        <w:t>Näidis</w:t>
      </w:r>
      <w:proofErr w:type="spellEnd"/>
      <w:r w:rsidRPr="0048415B">
        <w:rPr>
          <w:rFonts w:ascii="Tahoma" w:hAnsi="Tahoma" w:cs="Tahoma"/>
          <w:color w:val="00B0F0"/>
          <w:sz w:val="21"/>
          <w:szCs w:val="21"/>
        </w:rPr>
        <w:t xml:space="preserve"> </w:t>
      </w:r>
      <w:proofErr w:type="spellStart"/>
      <w:r w:rsidRPr="0048415B">
        <w:rPr>
          <w:rFonts w:ascii="Tahoma" w:hAnsi="Tahoma" w:cs="Tahoma"/>
          <w:color w:val="00B0F0"/>
          <w:sz w:val="21"/>
          <w:szCs w:val="21"/>
        </w:rPr>
        <w:t>tund</w:t>
      </w:r>
      <w:proofErr w:type="spellEnd"/>
      <w:r w:rsidRPr="0048415B">
        <w:rPr>
          <w:rFonts w:ascii="Tahoma" w:hAnsi="Tahoma" w:cs="Tahoma"/>
          <w:color w:val="00B0F0"/>
          <w:sz w:val="21"/>
          <w:szCs w:val="21"/>
        </w:rPr>
        <w:t xml:space="preserve"> , </w:t>
      </w:r>
      <w:proofErr w:type="spellStart"/>
      <w:r w:rsidRPr="0048415B">
        <w:rPr>
          <w:rFonts w:ascii="Tahoma" w:hAnsi="Tahoma" w:cs="Tahoma"/>
          <w:color w:val="00B0F0"/>
          <w:sz w:val="21"/>
          <w:szCs w:val="21"/>
        </w:rPr>
        <w:t>fotod</w:t>
      </w:r>
      <w:proofErr w:type="spellEnd"/>
      <w:r w:rsidRPr="0048415B">
        <w:rPr>
          <w:rFonts w:ascii="Tahoma" w:hAnsi="Tahoma" w:cs="Tahoma"/>
          <w:color w:val="00B0F0"/>
          <w:sz w:val="21"/>
          <w:szCs w:val="21"/>
        </w:rPr>
        <w:t xml:space="preserve"> </w:t>
      </w:r>
      <w:proofErr w:type="spellStart"/>
      <w:r w:rsidRPr="0048415B">
        <w:rPr>
          <w:rFonts w:ascii="Tahoma" w:hAnsi="Tahoma" w:cs="Tahoma"/>
          <w:color w:val="00B0F0"/>
          <w:sz w:val="21"/>
          <w:szCs w:val="21"/>
        </w:rPr>
        <w:t>ja</w:t>
      </w:r>
      <w:proofErr w:type="spellEnd"/>
      <w:r w:rsidRPr="0048415B">
        <w:rPr>
          <w:rFonts w:ascii="Tahoma" w:hAnsi="Tahoma" w:cs="Tahoma"/>
          <w:color w:val="00B0F0"/>
          <w:sz w:val="21"/>
          <w:szCs w:val="21"/>
        </w:rPr>
        <w:t xml:space="preserve"> </w:t>
      </w:r>
      <w:proofErr w:type="spellStart"/>
      <w:r w:rsidRPr="0048415B">
        <w:rPr>
          <w:rFonts w:ascii="Tahoma" w:hAnsi="Tahoma" w:cs="Tahoma"/>
          <w:color w:val="00B0F0"/>
          <w:sz w:val="21"/>
          <w:szCs w:val="21"/>
        </w:rPr>
        <w:t>videod</w:t>
      </w:r>
      <w:proofErr w:type="spellEnd"/>
      <w:r w:rsidRPr="0048415B">
        <w:rPr>
          <w:rFonts w:ascii="Tahoma" w:hAnsi="Tahoma" w:cs="Tahoma"/>
          <w:color w:val="00B0F0"/>
          <w:sz w:val="21"/>
          <w:szCs w:val="21"/>
        </w:rPr>
        <w:t xml:space="preserve"> </w:t>
      </w:r>
      <w:proofErr w:type="spellStart"/>
      <w:r w:rsidRPr="0048415B">
        <w:rPr>
          <w:rFonts w:ascii="Tahoma" w:hAnsi="Tahoma" w:cs="Tahoma"/>
          <w:color w:val="00B0F0"/>
          <w:sz w:val="21"/>
          <w:szCs w:val="21"/>
        </w:rPr>
        <w:t>ikt</w:t>
      </w:r>
      <w:proofErr w:type="spellEnd"/>
      <w:r w:rsidRPr="0048415B">
        <w:rPr>
          <w:rFonts w:ascii="Tahoma" w:hAnsi="Tahoma" w:cs="Tahoma"/>
          <w:color w:val="00B0F0"/>
          <w:sz w:val="21"/>
          <w:szCs w:val="21"/>
        </w:rPr>
        <w:t xml:space="preserve"> </w:t>
      </w:r>
      <w:proofErr w:type="spellStart"/>
      <w:r w:rsidRPr="0048415B">
        <w:rPr>
          <w:rFonts w:ascii="Tahoma" w:hAnsi="Tahoma" w:cs="Tahoma"/>
          <w:color w:val="00B0F0"/>
          <w:sz w:val="21"/>
          <w:szCs w:val="21"/>
        </w:rPr>
        <w:t>tundidest</w:t>
      </w:r>
      <w:proofErr w:type="spellEnd"/>
    </w:p>
    <w:p w14:paraId="3A5938C1" w14:textId="77777777" w:rsidR="00116C3D" w:rsidRPr="0048415B" w:rsidRDefault="00116C3D" w:rsidP="004841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16C3D" w:rsidRPr="00484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38"/>
    <w:rsid w:val="0005477C"/>
    <w:rsid w:val="0010432D"/>
    <w:rsid w:val="00116C3D"/>
    <w:rsid w:val="00182315"/>
    <w:rsid w:val="002775E7"/>
    <w:rsid w:val="002C270F"/>
    <w:rsid w:val="00361DD1"/>
    <w:rsid w:val="00393D78"/>
    <w:rsid w:val="004132C6"/>
    <w:rsid w:val="00477B5D"/>
    <w:rsid w:val="0048415B"/>
    <w:rsid w:val="007F232D"/>
    <w:rsid w:val="009F619A"/>
    <w:rsid w:val="00B30085"/>
    <w:rsid w:val="00B40C5F"/>
    <w:rsid w:val="00B41296"/>
    <w:rsid w:val="00B86F38"/>
    <w:rsid w:val="00BB0069"/>
    <w:rsid w:val="00E0405C"/>
    <w:rsid w:val="00E214F8"/>
    <w:rsid w:val="00F848DB"/>
    <w:rsid w:val="00FD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F7EE"/>
  <w15:chartTrackingRefBased/>
  <w15:docId w15:val="{6EC40C1B-C955-4363-B07B-B362DAAD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4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841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5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1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06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47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57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0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9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2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59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6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2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4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8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74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7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1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0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9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8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86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3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9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5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93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78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50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1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0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1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9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9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q=https%3A%2F%2Foppekava.innove.ee%2Fpohiharidus%2Fsotsiaalained%2Fajalugu%2F&amp;sa=D&amp;sntz=1&amp;usg=AFQjCNEll7eZlmWGzVkN6nu8AGaruAXg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</dc:creator>
  <cp:keywords/>
  <dc:description/>
  <cp:lastModifiedBy>Erik M</cp:lastModifiedBy>
  <cp:revision>6</cp:revision>
  <dcterms:created xsi:type="dcterms:W3CDTF">2020-01-16T22:06:00Z</dcterms:created>
  <dcterms:modified xsi:type="dcterms:W3CDTF">2020-01-16T22:56:00Z</dcterms:modified>
</cp:coreProperties>
</file>