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Rule="auto"/>
        <w:rPr>
          <w:b w:val="1"/>
          <w:sz w:val="40"/>
          <w:szCs w:val="40"/>
        </w:rPr>
      </w:pPr>
      <w:r w:rsidDel="00000000" w:rsidR="00000000" w:rsidRPr="00000000">
        <w:rPr>
          <w:b w:val="1"/>
          <w:sz w:val="40"/>
          <w:szCs w:val="40"/>
          <w:rtl w:val="0"/>
        </w:rPr>
        <w:t xml:space="preserve">ATL Academy</w:t>
      </w:r>
    </w:p>
    <w:p w:rsidR="00000000" w:rsidDel="00000000" w:rsidP="00000000" w:rsidRDefault="00000000" w:rsidRPr="00000000" w14:paraId="00000002">
      <w:pPr>
        <w:pStyle w:val="Title"/>
        <w:rPr>
          <w:color w:val="e01b84"/>
          <w:sz w:val="40"/>
          <w:szCs w:val="40"/>
        </w:rPr>
      </w:pPr>
      <w:bookmarkStart w:colFirst="0" w:colLast="0" w:name="_6jynaot9cbnq" w:id="0"/>
      <w:bookmarkEnd w:id="0"/>
      <w:r w:rsidDel="00000000" w:rsidR="00000000" w:rsidRPr="00000000">
        <w:rPr>
          <w:sz w:val="40"/>
          <w:szCs w:val="40"/>
          <w:rtl w:val="0"/>
        </w:rPr>
        <w:t xml:space="preserve">Clase: “Introducción a los Web Services</w:t>
      </w:r>
      <w:r w:rsidDel="00000000" w:rsidR="00000000" w:rsidRPr="00000000">
        <w:rPr>
          <w:sz w:val="40"/>
          <w:szCs w:val="40"/>
          <w:rtl w:val="0"/>
        </w:rPr>
        <w:t xml:space="preserve">”</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200" w:lineRule="auto"/>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jc w:val="left"/>
        <w:rPr/>
      </w:pPr>
      <w:r w:rsidDel="00000000" w:rsidR="00000000" w:rsidRPr="00000000">
        <w:rPr/>
        <w:drawing>
          <wp:inline distB="114300" distT="114300" distL="114300" distR="114300">
            <wp:extent cx="5943600" cy="3025833"/>
            <wp:effectExtent b="0" l="0" r="0" t="0"/>
            <wp:docPr descr="Imagen de marcador de posición" id="2" name="image4.jpg"/>
            <a:graphic>
              <a:graphicData uri="http://schemas.openxmlformats.org/drawingml/2006/picture">
                <pic:pic>
                  <pic:nvPicPr>
                    <pic:cNvPr descr="Imagen de marcador de posición" id="0" name="image4.jpg"/>
                    <pic:cNvPicPr preferRelativeResize="0"/>
                  </pic:nvPicPr>
                  <pic:blipFill>
                    <a:blip r:embed="rId6"/>
                    <a:srcRect b="0" l="0" r="0" t="0"/>
                    <a:stretch>
                      <a:fillRect/>
                    </a:stretch>
                  </pic:blipFill>
                  <pic:spPr>
                    <a:xfrm>
                      <a:off x="0" y="0"/>
                      <a:ext cx="5943600" cy="3025833"/>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1"/>
        <w:rPr/>
      </w:pPr>
      <w:bookmarkStart w:colFirst="0" w:colLast="0" w:name="_9uxgfc90c1h4" w:id="1"/>
      <w:bookmarkEnd w:id="1"/>
      <w:r w:rsidDel="00000000" w:rsidR="00000000" w:rsidRPr="00000000">
        <w:br w:type="page"/>
      </w:r>
      <w:r w:rsidDel="00000000" w:rsidR="00000000" w:rsidRPr="00000000">
        <w:rPr>
          <w:rtl w:val="0"/>
        </w:rPr>
      </w:r>
    </w:p>
    <w:p w:rsidR="00000000" w:rsidDel="00000000" w:rsidP="00000000" w:rsidRDefault="00000000" w:rsidRPr="00000000" w14:paraId="00000006">
      <w:pPr>
        <w:pStyle w:val="Heading1"/>
        <w:rPr>
          <w:color w:val="ff9900"/>
          <w:sz w:val="40"/>
          <w:szCs w:val="40"/>
        </w:rPr>
      </w:pPr>
      <w:bookmarkStart w:colFirst="0" w:colLast="0" w:name="_43kkrvezc1h0" w:id="2"/>
      <w:bookmarkEnd w:id="2"/>
      <w:r w:rsidDel="00000000" w:rsidR="00000000" w:rsidRPr="00000000">
        <w:rPr>
          <w:rtl w:val="0"/>
        </w:rPr>
        <w:t xml:space="preserve">Actividades:</w:t>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t xml:space="preserve">Para iniciar las actividades </w:t>
      </w:r>
      <w:r w:rsidDel="00000000" w:rsidR="00000000" w:rsidRPr="00000000">
        <w:rPr>
          <w:b w:val="1"/>
          <w:rtl w:val="0"/>
        </w:rPr>
        <w:t xml:space="preserve">no tienen que esperar a que se conecte un profesor</w:t>
      </w:r>
      <w:r w:rsidDel="00000000" w:rsidR="00000000" w:rsidRPr="00000000">
        <w:rPr>
          <w:rtl w:val="0"/>
        </w:rPr>
        <w:t xml:space="preserve">, el equipo tiene que realizarlas de manera autónoma y un profesor se conectará para ayudarlos en algún momento. Puedes utilizar el canal </w:t>
      </w:r>
      <w:r w:rsidDel="00000000" w:rsidR="00000000" w:rsidRPr="00000000">
        <w:rPr>
          <w:b w:val="1"/>
          <w:rtl w:val="0"/>
        </w:rPr>
        <w:t xml:space="preserve">“todos-chat” para pedir ayuda</w:t>
      </w:r>
      <w:r w:rsidDel="00000000" w:rsidR="00000000" w:rsidRPr="00000000">
        <w:rPr>
          <w:rtl w:val="0"/>
        </w:rPr>
        <w:t xml:space="preserve"> a otros equipos.</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b w:val="1"/>
          <w:rtl w:val="0"/>
        </w:rPr>
        <w:t xml:space="preserve">1) </w:t>
      </w:r>
      <w:r w:rsidDel="00000000" w:rsidR="00000000" w:rsidRPr="00000000">
        <w:rPr>
          <w:rtl w:val="0"/>
        </w:rPr>
        <w:t xml:space="preserve">Transformar el siguiente texto en JSON:</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b w:val="1"/>
          <w:rtl w:val="0"/>
        </w:rPr>
        <w:t xml:space="preserve">“</w:t>
      </w:r>
      <w:r w:rsidDel="00000000" w:rsidR="00000000" w:rsidRPr="00000000">
        <w:rPr>
          <w:rtl w:val="0"/>
        </w:rPr>
        <w:t xml:space="preserve">La academia de idiomas "Next Lang" se encuentra ubicada en la calle principal 123 de la ciudad de Villa Carlos Paz. Esta academia ofrece una variedad de cursos, entre los cuales se destacan:</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t xml:space="preserve">Curso de "Inglés básico": Este curso introductorio está diseñado para principiantes. Tiene una duración de 4 semanas y tiene un precio de 100 dólares.</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t xml:space="preserve">Curso de "Inglés Avanzado": Este curso está diseñado para estudiantes avanzados. Tiene una duración de 20 semanas y un precio de 400 dólares.</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t xml:space="preserve">Curso de "Italiano básico": Este curso introductorio está diseñado para principiantes. Tiene una duración de 5 semanas y tiene un precio de 120 dólares.</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t xml:space="preserve">La academia también cuenta con una variedad de teléfonos de contacto, incluyendo los números 156734756 y 154456234. Estos teléfonos están disponibles para proporcionar más información sobre los cursos y resolver cualquier consulta que los interesados puedan tener.”</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br w:type="textWrapping"/>
        <w:t xml:space="preserve">Pueden utilizar el siguiente editor de JSON online: </w:t>
      </w:r>
      <w:hyperlink r:id="rId7">
        <w:r w:rsidDel="00000000" w:rsidR="00000000" w:rsidRPr="00000000">
          <w:rPr>
            <w:color w:val="1155cc"/>
            <w:u w:val="single"/>
            <w:rtl w:val="0"/>
          </w:rPr>
          <w:t xml:space="preserve">https://jsoneditoronline.org/classic/index.html</w:t>
        </w:r>
      </w:hyperlink>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t xml:space="preserve">2) Armen un JSON con la información relevante de su equipo. Por ejemplo, nombre del equipo, número, integrantes, discord de los integrantes, etc.</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t xml:space="preserve">3) Crear un archivo JSON con preguntas y respuestas para un juego de trivia. Cada pregunta debe tener propiedades como el enunciado de la pregunta, opciones de respuesta, la respuesta correcta y una explicación detallada de por qué esa opción es la correcta.</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t xml:space="preserve">4) Implementar un prompt para Chat GPT que genere un JSON con preguntas y respuestas de la trivia anterior. Asegúrate de que cada vez que se llame al prompt, se generen preguntas de diferentes temáticas y se obtenga un resultado en formato JSON puro, sin ningún texto adicional, facilitando así su copiado y pegado.</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t xml:space="preserve">5) Subir los ejercicios a un repositorio de github y compartir el link del repositorio en el “#todos-chat”.</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r>
    </w:p>
    <w:sectPr>
      <w:headerReference r:id="rId8" w:type="default"/>
      <w:headerReference r:id="rId9" w:type="first"/>
      <w:footerReference r:id="rId10" w:type="default"/>
      <w:footerReference r:id="rId11"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pageBreakBefore w:val="0"/>
      <w:spacing w:line="240" w:lineRule="auto"/>
      <w:ind w:left="-15" w:firstLine="0"/>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95250</wp:posOffset>
          </wp:positionV>
          <wp:extent cx="7786688" cy="1060518"/>
          <wp:effectExtent b="0" l="0" r="0" t="0"/>
          <wp:wrapTopAndBottom distB="0" distT="0"/>
          <wp:docPr descr="gráfico del pie de página" id="5" name="image3.png"/>
          <a:graphic>
            <a:graphicData uri="http://schemas.openxmlformats.org/drawingml/2006/picture">
              <pic:pic>
                <pic:nvPicPr>
                  <pic:cNvPr descr="gráfico del pie de página" id="0" name="image3.png"/>
                  <pic:cNvPicPr preferRelativeResize="0"/>
                </pic:nvPicPr>
                <pic:blipFill>
                  <a:blip r:embed="rId1"/>
                  <a:srcRect b="0" l="0" r="0" t="0"/>
                  <a:stretch>
                    <a:fillRect/>
                  </a:stretch>
                </pic:blipFill>
                <pic:spPr>
                  <a:xfrm>
                    <a:off x="0" y="0"/>
                    <a:ext cx="7786688" cy="1060518"/>
                  </a:xfrm>
                  <a:prstGeom prst="rect"/>
                  <a:ln/>
                </pic:spPr>
              </pic:pic>
            </a:graphicData>
          </a:graphic>
        </wp:anchor>
      </w:drawing>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after="0" w:line="240" w:lineRule="auto"/>
      <w:ind w:left="-1440" w:firstLine="0"/>
      <w:rPr>
        <w:sz w:val="20"/>
        <w:szCs w:val="2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pageBreakBefore w:val="0"/>
      <w:spacing w:line="240" w:lineRule="auto"/>
      <w:ind w:left="-15" w:firstLine="0"/>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95250</wp:posOffset>
          </wp:positionV>
          <wp:extent cx="7786688" cy="1060518"/>
          <wp:effectExtent b="0" l="0" r="0" t="0"/>
          <wp:wrapTopAndBottom distB="0" distT="0"/>
          <wp:docPr descr="gráfico del pie de página" id="4" name="image3.png"/>
          <a:graphic>
            <a:graphicData uri="http://schemas.openxmlformats.org/drawingml/2006/picture">
              <pic:pic>
                <pic:nvPicPr>
                  <pic:cNvPr descr="gráfico del pie de página" id="0" name="image3.png"/>
                  <pic:cNvPicPr preferRelativeResize="0"/>
                </pic:nvPicPr>
                <pic:blipFill>
                  <a:blip r:embed="rId1"/>
                  <a:srcRect b="0" l="0" r="0" t="0"/>
                  <a:stretch>
                    <a:fillRect/>
                  </a:stretch>
                </pic:blipFill>
                <pic:spPr>
                  <a:xfrm>
                    <a:off x="0" y="0"/>
                    <a:ext cx="7786688" cy="1060518"/>
                  </a:xfrm>
                  <a:prstGeom prst="rect"/>
                  <a:ln/>
                </pic:spPr>
              </pic:pic>
            </a:graphicData>
          </a:graphic>
        </wp:anchor>
      </w:drawing>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after="0" w:line="240" w:lineRule="auto"/>
      <w:ind w:left="-1440" w:firstLine="0"/>
      <w:rPr>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before="600" w:lineRule="auto"/>
      <w:rPr/>
    </w:pP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43600" cy="50800"/>
          <wp:effectExtent b="0" l="0" r="0" t="0"/>
          <wp:docPr descr="Línea horizontal" id="1" name="image1.png"/>
          <a:graphic>
            <a:graphicData uri="http://schemas.openxmlformats.org/drawingml/2006/picture">
              <pic:pic>
                <pic:nvPicPr>
                  <pic:cNvPr descr="Línea horizontal" id="0" name="image1.png"/>
                  <pic:cNvPicPr preferRelativeResize="0"/>
                </pic:nvPicPr>
                <pic:blipFill>
                  <a:blip r:embed="rId1"/>
                  <a:srcRect b="0" l="0" r="0" t="0"/>
                  <a:stretch>
                    <a:fillRect/>
                  </a:stretch>
                </pic:blipFill>
                <pic:spPr>
                  <a:xfrm>
                    <a:off x="0" y="0"/>
                    <a:ext cx="5943600" cy="508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4581525</wp:posOffset>
          </wp:positionH>
          <wp:positionV relativeFrom="paragraph">
            <wp:posOffset>-66674</wp:posOffset>
          </wp:positionV>
          <wp:extent cx="2281450" cy="2281450"/>
          <wp:effectExtent b="0" l="0" r="0" t="0"/>
          <wp:wrapSquare wrapText="bothSides" distB="0" distT="0" distL="0" distR="0"/>
          <wp:docPr descr="gráfico de la esquina" id="3" name="image2.png"/>
          <a:graphic>
            <a:graphicData uri="http://schemas.openxmlformats.org/drawingml/2006/picture">
              <pic:pic>
                <pic:nvPicPr>
                  <pic:cNvPr descr="gráfico de la esquina" id="0" name="image2.png"/>
                  <pic:cNvPicPr preferRelativeResize="0"/>
                </pic:nvPicPr>
                <pic:blipFill>
                  <a:blip r:embed="rId1"/>
                  <a:srcRect b="0" l="0" r="0" t="0"/>
                  <a:stretch>
                    <a:fillRect/>
                  </a:stretch>
                </pic:blipFill>
                <pic:spPr>
                  <a:xfrm>
                    <a:off x="0" y="0"/>
                    <a:ext cx="2281450" cy="22814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666666"/>
        <w:sz w:val="22"/>
        <w:szCs w:val="22"/>
        <w:lang w:val="es_419"/>
      </w:rPr>
    </w:rPrDefault>
    <w:pPrDefault>
      <w:pPr>
        <w:spacing w:before="200" w:line="335.99999999999994"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widowControl w:val="0"/>
      <w:spacing w:before="400" w:line="240" w:lineRule="auto"/>
    </w:pPr>
    <w:rPr>
      <w:color w:val="ff9900"/>
      <w:sz w:val="40"/>
      <w:szCs w:val="40"/>
    </w:rPr>
  </w:style>
  <w:style w:type="paragraph" w:styleId="Heading2">
    <w:name w:val="heading 2"/>
    <w:basedOn w:val="Normal"/>
    <w:next w:val="Normal"/>
    <w:pPr>
      <w:pageBreakBefore w:val="0"/>
      <w:spacing w:before="320" w:line="240" w:lineRule="auto"/>
      <w:ind w:left="-15" w:firstLine="0"/>
    </w:pPr>
    <w:rPr>
      <w:color w:val="000000"/>
      <w:sz w:val="32"/>
      <w:szCs w:val="32"/>
    </w:rPr>
  </w:style>
  <w:style w:type="paragraph" w:styleId="Heading3">
    <w:name w:val="heading 3"/>
    <w:basedOn w:val="Normal"/>
    <w:next w:val="Normal"/>
    <w:pPr>
      <w:pageBreakBefore w:val="0"/>
    </w:pPr>
    <w:rPr>
      <w:b w:val="1"/>
      <w:color w:val="283592"/>
      <w:sz w:val="24"/>
      <w:szCs w:val="24"/>
    </w:rPr>
  </w:style>
  <w:style w:type="paragraph" w:styleId="Heading4">
    <w:name w:val="heading 4"/>
    <w:basedOn w:val="Normal"/>
    <w:next w:val="Normal"/>
    <w:pPr>
      <w:pageBreakBefore w:val="0"/>
    </w:pPr>
    <w:rPr>
      <w:b w:val="1"/>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400" w:line="240" w:lineRule="auto"/>
      <w:ind w:left="-15" w:firstLine="0"/>
    </w:pPr>
    <w:rPr>
      <w:color w:val="6d9eeb"/>
      <w:sz w:val="60"/>
      <w:szCs w:val="60"/>
    </w:rPr>
  </w:style>
  <w:style w:type="paragraph" w:styleId="Subtitle">
    <w:name w:val="Subtitle"/>
    <w:basedOn w:val="Normal"/>
    <w:next w:val="Normal"/>
    <w:pPr>
      <w:pageBreakBefore w:val="0"/>
    </w:pPr>
    <w:rPr>
      <w:color w:val="e01b8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hyperlink" Target="https://jsoneditoronline.org/classic/index.html"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