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03005" w14:textId="327FCEBE" w:rsidR="00F32F02" w:rsidRDefault="00F32F02"/>
    <w:p w14:paraId="0DEF66A0" w14:textId="3C4CA2FE" w:rsidR="005822D2" w:rsidRPr="0098341F" w:rsidRDefault="005822D2" w:rsidP="005822D2">
      <w:r w:rsidRPr="00ED5697">
        <w:rPr>
          <w:u w:val="single"/>
        </w:rPr>
        <w:t xml:space="preserve">Data </w:t>
      </w:r>
      <w:r w:rsidR="0098341F">
        <w:rPr>
          <w:u w:val="single"/>
        </w:rPr>
        <w:t xml:space="preserve">Processing </w:t>
      </w:r>
    </w:p>
    <w:p w14:paraId="4330F4FA" w14:textId="526990BF" w:rsidR="005822D2" w:rsidRDefault="005822D2" w:rsidP="005822D2">
      <w:pPr>
        <w:pStyle w:val="ListParagraph"/>
        <w:numPr>
          <w:ilvl w:val="0"/>
          <w:numId w:val="1"/>
        </w:numPr>
      </w:pPr>
      <w:r>
        <w:t xml:space="preserve">2018 December and July </w:t>
      </w:r>
      <w:r w:rsidR="001B384E">
        <w:t xml:space="preserve">csv’s downloaded from website </w:t>
      </w:r>
    </w:p>
    <w:p w14:paraId="36E2D477" w14:textId="1E453786" w:rsidR="001B384E" w:rsidRDefault="001B384E" w:rsidP="005822D2">
      <w:pPr>
        <w:pStyle w:val="ListParagraph"/>
        <w:numPr>
          <w:ilvl w:val="0"/>
          <w:numId w:val="1"/>
        </w:numPr>
      </w:pPr>
      <w:r>
        <w:t>Added a column to each csv referencing the year and month</w:t>
      </w:r>
    </w:p>
    <w:p w14:paraId="367717F2" w14:textId="00C5194A" w:rsidR="00B86E71" w:rsidRDefault="00B86E71" w:rsidP="005822D2">
      <w:pPr>
        <w:pStyle w:val="ListParagraph"/>
        <w:numPr>
          <w:ilvl w:val="0"/>
          <w:numId w:val="1"/>
        </w:numPr>
      </w:pPr>
      <w:r>
        <w:t xml:space="preserve">Combined 2 </w:t>
      </w:r>
      <w:r w:rsidR="001B384E">
        <w:t xml:space="preserve">csv’s via Pandas. </w:t>
      </w:r>
    </w:p>
    <w:p w14:paraId="2467E175" w14:textId="180DC085" w:rsidR="0027537A" w:rsidRDefault="00993650" w:rsidP="005822D2">
      <w:pPr>
        <w:pStyle w:val="ListParagraph"/>
        <w:numPr>
          <w:ilvl w:val="0"/>
          <w:numId w:val="1"/>
        </w:numPr>
      </w:pPr>
      <w:r>
        <w:t xml:space="preserve">December data will be classified as winter, while July data will be classified as summer in the Analysis. </w:t>
      </w:r>
    </w:p>
    <w:p w14:paraId="629F7280" w14:textId="3898B510" w:rsidR="0098341F" w:rsidRDefault="0098341F" w:rsidP="005822D2">
      <w:pPr>
        <w:pStyle w:val="ListParagraph"/>
        <w:numPr>
          <w:ilvl w:val="0"/>
          <w:numId w:val="1"/>
        </w:numPr>
      </w:pPr>
      <w:r>
        <w:t xml:space="preserve">Generation Data – exclude “Other” category holds individuals with a birth year prior to 1946 b/c the possibility is low individuals in this age bracket participated in the program. </w:t>
      </w:r>
    </w:p>
    <w:p w14:paraId="41D3CD4C" w14:textId="58BF3B6C" w:rsidR="005822D2" w:rsidRDefault="005822D2" w:rsidP="005822D2"/>
    <w:p w14:paraId="08898765" w14:textId="77777777" w:rsidR="005822D2" w:rsidRDefault="005822D2" w:rsidP="005822D2">
      <w:pPr>
        <w:rPr>
          <w:u w:val="single"/>
        </w:rPr>
      </w:pPr>
      <w:r w:rsidRPr="005822D2">
        <w:rPr>
          <w:u w:val="single"/>
        </w:rPr>
        <w:t>Phenomena 1</w:t>
      </w:r>
    </w:p>
    <w:p w14:paraId="25589090" w14:textId="6A3E1C34" w:rsidR="005822D2" w:rsidRDefault="0004272E" w:rsidP="000A39B2">
      <w:pPr>
        <w:pStyle w:val="ListParagraph"/>
        <w:numPr>
          <w:ilvl w:val="0"/>
          <w:numId w:val="1"/>
        </w:numPr>
      </w:pPr>
      <w:r>
        <w:t>Citi Bike Program is more productive in the winter than summer</w:t>
      </w:r>
      <w:r w:rsidR="007C0BA9">
        <w:t xml:space="preserve"> (opposite of expectation)</w:t>
      </w:r>
    </w:p>
    <w:p w14:paraId="600E7A72" w14:textId="0EAC077B" w:rsidR="000A39B2" w:rsidRDefault="000A39B2" w:rsidP="000A39B2">
      <w:pPr>
        <w:pStyle w:val="ListParagraph"/>
        <w:numPr>
          <w:ilvl w:val="0"/>
          <w:numId w:val="1"/>
        </w:numPr>
      </w:pPr>
      <w:r>
        <w:t>Visualization 1: Biker Trip Duration Ave</w:t>
      </w:r>
    </w:p>
    <w:p w14:paraId="0A9F18DF" w14:textId="72BE11FD" w:rsidR="000A39B2" w:rsidRDefault="007C0BA9" w:rsidP="0027537A">
      <w:pPr>
        <w:pStyle w:val="ListParagraph"/>
        <w:numPr>
          <w:ilvl w:val="1"/>
          <w:numId w:val="1"/>
        </w:numPr>
      </w:pPr>
      <w:r>
        <w:t xml:space="preserve">By taking the top 50 repeated Bikers, we notice trip duration average decreases at </w:t>
      </w:r>
      <w:r w:rsidR="0027537A">
        <w:t xml:space="preserve">a slightly </w:t>
      </w:r>
      <w:r>
        <w:t>higher rate (differences between point B and A is larger) in the summer than the winter</w:t>
      </w:r>
      <w:r w:rsidR="0027537A">
        <w:t>.</w:t>
      </w:r>
    </w:p>
    <w:p w14:paraId="48997F36" w14:textId="77BEC21E" w:rsidR="007C0BA9" w:rsidRDefault="007C0BA9" w:rsidP="000A39B2">
      <w:pPr>
        <w:pStyle w:val="ListParagraph"/>
        <w:numPr>
          <w:ilvl w:val="1"/>
          <w:numId w:val="1"/>
        </w:numPr>
      </w:pPr>
      <w:r>
        <w:t xml:space="preserve">Out of the top 50, we notice </w:t>
      </w:r>
      <w:r w:rsidR="00993650">
        <w:t xml:space="preserve">majority participated in the winter. </w:t>
      </w:r>
    </w:p>
    <w:p w14:paraId="5C04D2A8" w14:textId="20497FFE" w:rsidR="007C0BA9" w:rsidRDefault="007C0BA9" w:rsidP="007C0BA9">
      <w:pPr>
        <w:pStyle w:val="ListParagraph"/>
        <w:numPr>
          <w:ilvl w:val="0"/>
          <w:numId w:val="1"/>
        </w:numPr>
      </w:pPr>
      <w:r>
        <w:t xml:space="preserve">Visualization 2: Biker Cycles </w:t>
      </w:r>
    </w:p>
    <w:p w14:paraId="3EBFF057" w14:textId="09A08631" w:rsidR="007C0BA9" w:rsidRDefault="007C0BA9" w:rsidP="007C0BA9">
      <w:pPr>
        <w:pStyle w:val="ListParagraph"/>
        <w:numPr>
          <w:ilvl w:val="1"/>
          <w:numId w:val="1"/>
        </w:numPr>
      </w:pPr>
      <w:r>
        <w:t xml:space="preserve">By </w:t>
      </w:r>
      <w:r w:rsidR="00993650">
        <w:t>assessing</w:t>
      </w:r>
      <w:r>
        <w:t xml:space="preserve"> the top 50 most bikers</w:t>
      </w:r>
      <w:r w:rsidR="0027537A">
        <w:t>’</w:t>
      </w:r>
      <w:r>
        <w:t xml:space="preserve"> participation (participation is the number of completed cycles by a biker), we notice </w:t>
      </w:r>
      <w:r w:rsidR="00993650">
        <w:t xml:space="preserve">majority of bikers fall under the winter event and number of completed cycles per biker is greater than those in the summer. </w:t>
      </w:r>
    </w:p>
    <w:p w14:paraId="15034CEE" w14:textId="2E4680B5" w:rsidR="007C0BA9" w:rsidRDefault="007C0BA9" w:rsidP="007C0BA9"/>
    <w:p w14:paraId="61C47D0A" w14:textId="6BCCEA6D" w:rsidR="007C0BA9" w:rsidRDefault="007C0BA9" w:rsidP="007C0BA9">
      <w:pPr>
        <w:rPr>
          <w:u w:val="single"/>
        </w:rPr>
      </w:pPr>
      <w:r w:rsidRPr="007C0BA9">
        <w:rPr>
          <w:u w:val="single"/>
        </w:rPr>
        <w:t>Phenomena 2</w:t>
      </w:r>
    </w:p>
    <w:p w14:paraId="2F4A5B3F" w14:textId="4752E08C" w:rsidR="0004272E" w:rsidRDefault="0004272E" w:rsidP="0004272E">
      <w:pPr>
        <w:pStyle w:val="ListParagraph"/>
        <w:numPr>
          <w:ilvl w:val="0"/>
          <w:numId w:val="1"/>
        </w:numPr>
      </w:pPr>
      <w:r>
        <w:t xml:space="preserve">Generations’ performance is consistent in summer and winter </w:t>
      </w:r>
      <w:r w:rsidR="00A66A2B">
        <w:t xml:space="preserve">(change in weather has no impact on activity). </w:t>
      </w:r>
    </w:p>
    <w:p w14:paraId="6A0331C2" w14:textId="17182CC2" w:rsidR="0004272E" w:rsidRDefault="0004272E" w:rsidP="0004272E">
      <w:pPr>
        <w:pStyle w:val="ListParagraph"/>
        <w:numPr>
          <w:ilvl w:val="0"/>
          <w:numId w:val="1"/>
        </w:numPr>
      </w:pPr>
      <w:r>
        <w:t xml:space="preserve">Visualization 1: Generation Participation </w:t>
      </w:r>
    </w:p>
    <w:p w14:paraId="1579BF8F" w14:textId="47861169" w:rsidR="0004272E" w:rsidRDefault="00A66A2B" w:rsidP="0004272E">
      <w:pPr>
        <w:pStyle w:val="ListParagraph"/>
        <w:numPr>
          <w:ilvl w:val="1"/>
          <w:numId w:val="1"/>
        </w:numPr>
      </w:pPr>
      <w:r>
        <w:t xml:space="preserve">Number of completed cycles per generation is relatively consistent between </w:t>
      </w:r>
      <w:r w:rsidR="00A82BBF">
        <w:t>winter and summer.</w:t>
      </w:r>
    </w:p>
    <w:p w14:paraId="66547A4F" w14:textId="79E1C8F1" w:rsidR="00A66A2B" w:rsidRDefault="00A66A2B" w:rsidP="00A66A2B">
      <w:pPr>
        <w:pStyle w:val="ListParagraph"/>
        <w:numPr>
          <w:ilvl w:val="0"/>
          <w:numId w:val="1"/>
        </w:numPr>
      </w:pPr>
      <w:r>
        <w:t>Visualization 2: Generation Trip Duration Ave</w:t>
      </w:r>
    </w:p>
    <w:p w14:paraId="65E6B5B7" w14:textId="500E9F4D" w:rsidR="00A66A2B" w:rsidRDefault="00A82BBF" w:rsidP="00A66A2B">
      <w:pPr>
        <w:pStyle w:val="ListParagraph"/>
        <w:numPr>
          <w:ilvl w:val="1"/>
          <w:numId w:val="1"/>
        </w:numPr>
      </w:pPr>
      <w:r>
        <w:t>T</w:t>
      </w:r>
      <w:r w:rsidR="00A66A2B">
        <w:t xml:space="preserve">he trip duration average within a generation in both seasons is relatively consistent </w:t>
      </w:r>
    </w:p>
    <w:p w14:paraId="55EE0124" w14:textId="3579E6E2" w:rsidR="00A66A2B" w:rsidRDefault="00A66A2B" w:rsidP="00A66A2B"/>
    <w:p w14:paraId="209B3981" w14:textId="3A939825" w:rsidR="00AA7EC9" w:rsidRPr="00AA7EC9" w:rsidRDefault="00AA7EC9" w:rsidP="00A66A2B">
      <w:pPr>
        <w:rPr>
          <w:u w:val="single"/>
        </w:rPr>
      </w:pPr>
      <w:r w:rsidRPr="00AA7EC9">
        <w:rPr>
          <w:u w:val="single"/>
        </w:rPr>
        <w:t>Maps</w:t>
      </w:r>
    </w:p>
    <w:p w14:paraId="15AC0775" w14:textId="2E5731A3" w:rsidR="001B167C" w:rsidRDefault="00AA7EC9" w:rsidP="00AA7EC9">
      <w:pPr>
        <w:pStyle w:val="ListParagraph"/>
        <w:numPr>
          <w:ilvl w:val="0"/>
          <w:numId w:val="1"/>
        </w:numPr>
      </w:pPr>
      <w:r>
        <w:t xml:space="preserve">2 Maps display top 100 Start and 100 End Stations used by bikers </w:t>
      </w:r>
    </w:p>
    <w:p w14:paraId="6218140D" w14:textId="5C0225FC" w:rsidR="00AA7EC9" w:rsidRDefault="00AA7EC9" w:rsidP="00AA7EC9">
      <w:pPr>
        <w:pStyle w:val="ListParagraph"/>
        <w:numPr>
          <w:ilvl w:val="0"/>
          <w:numId w:val="1"/>
        </w:numPr>
      </w:pPr>
      <w:r>
        <w:t>Color change based on increase of popularity (popularity is determined by the count of stations)</w:t>
      </w:r>
    </w:p>
    <w:p w14:paraId="59782CA8" w14:textId="725F1C05" w:rsidR="00A82BBF" w:rsidRDefault="00A82BBF" w:rsidP="00AA7EC9">
      <w:pPr>
        <w:pStyle w:val="ListParagraph"/>
        <w:numPr>
          <w:ilvl w:val="0"/>
          <w:numId w:val="1"/>
        </w:numPr>
      </w:pPr>
      <w:r w:rsidRPr="00A82BBF">
        <w:rPr>
          <w:b/>
          <w:bCs/>
        </w:rPr>
        <w:t>Note</w:t>
      </w:r>
      <w:r>
        <w:t xml:space="preserve">: Filter </w:t>
      </w:r>
      <w:r w:rsidR="00004263">
        <w:t>for top 100 stations is</w:t>
      </w:r>
      <w:r>
        <w:t xml:space="preserve"> applied b/c displaying all stations isn’t appealing</w:t>
      </w:r>
      <w:r w:rsidR="00004263">
        <w:t>.</w:t>
      </w:r>
      <w:r>
        <w:t xml:space="preserve"> </w:t>
      </w:r>
    </w:p>
    <w:p w14:paraId="45C2DA30" w14:textId="5154C2E1" w:rsidR="00094507" w:rsidRDefault="00094507" w:rsidP="00094507"/>
    <w:p w14:paraId="3BC51146" w14:textId="75DCEF46" w:rsidR="00094507" w:rsidRPr="00094507" w:rsidRDefault="00094507" w:rsidP="00094507">
      <w:pPr>
        <w:rPr>
          <w:u w:val="single"/>
        </w:rPr>
      </w:pPr>
      <w:r w:rsidRPr="00094507">
        <w:rPr>
          <w:u w:val="single"/>
        </w:rPr>
        <w:t>Resources</w:t>
      </w:r>
    </w:p>
    <w:p w14:paraId="424BC52A" w14:textId="41F2CA5E" w:rsidR="00277C7E" w:rsidRDefault="00094507" w:rsidP="00094507">
      <w:pPr>
        <w:pStyle w:val="ListParagraph"/>
        <w:numPr>
          <w:ilvl w:val="0"/>
          <w:numId w:val="1"/>
        </w:numPr>
      </w:pPr>
      <w:r>
        <w:t xml:space="preserve">Tableau Public Link </w:t>
      </w:r>
    </w:p>
    <w:p w14:paraId="55F97621" w14:textId="169DCA97" w:rsidR="00094507" w:rsidRDefault="00094507" w:rsidP="00094507">
      <w:pPr>
        <w:pStyle w:val="ListParagraph"/>
      </w:pPr>
      <w:hyperlink r:id="rId5" w:anchor="!/vizhome/HW_Final_15719763823600/CitiBikeProgram?publish=yes" w:history="1">
        <w:r>
          <w:rPr>
            <w:rStyle w:val="Hyperlink"/>
          </w:rPr>
          <w:t>https://public.tableau.com/profile/nader6919#!/vizhome/HW_Final_15719763823600/CitiBikeProgram?publish=yes</w:t>
        </w:r>
      </w:hyperlink>
    </w:p>
    <w:p w14:paraId="514BC8E4" w14:textId="77777777" w:rsidR="00277C7E" w:rsidRDefault="00277C7E" w:rsidP="00277C7E">
      <w:bookmarkStart w:id="0" w:name="_GoBack"/>
      <w:bookmarkEnd w:id="0"/>
    </w:p>
    <w:p w14:paraId="2E42CEB3" w14:textId="54308550" w:rsidR="00AA7EC9" w:rsidRDefault="00AA7EC9" w:rsidP="00AA7EC9"/>
    <w:p w14:paraId="6477420D" w14:textId="77777777" w:rsidR="00AA7EC9" w:rsidRPr="00AA7EC9" w:rsidRDefault="00AA7EC9" w:rsidP="00AA7EC9"/>
    <w:p w14:paraId="3B577A06" w14:textId="0576B1CB" w:rsidR="005822D2" w:rsidRPr="001B167C" w:rsidRDefault="005822D2" w:rsidP="0004272E">
      <w:pPr>
        <w:pStyle w:val="ListParagraph"/>
        <w:rPr>
          <w:u w:val="single"/>
        </w:rPr>
      </w:pPr>
      <w:r w:rsidRPr="001B167C">
        <w:rPr>
          <w:u w:val="single"/>
        </w:rPr>
        <w:t xml:space="preserve"> </w:t>
      </w:r>
    </w:p>
    <w:sectPr w:rsidR="005822D2" w:rsidRPr="001B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5401B"/>
    <w:multiLevelType w:val="hybridMultilevel"/>
    <w:tmpl w:val="8884D4C4"/>
    <w:lvl w:ilvl="0" w:tplc="07DE22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99"/>
    <w:rsid w:val="00004263"/>
    <w:rsid w:val="0004272E"/>
    <w:rsid w:val="00094507"/>
    <w:rsid w:val="000A39B2"/>
    <w:rsid w:val="00107B96"/>
    <w:rsid w:val="001B167C"/>
    <w:rsid w:val="001B384E"/>
    <w:rsid w:val="0027537A"/>
    <w:rsid w:val="00277C7E"/>
    <w:rsid w:val="003A4F91"/>
    <w:rsid w:val="00544599"/>
    <w:rsid w:val="005822D2"/>
    <w:rsid w:val="006303EF"/>
    <w:rsid w:val="007C0BA9"/>
    <w:rsid w:val="0098341F"/>
    <w:rsid w:val="00993650"/>
    <w:rsid w:val="00A66A2B"/>
    <w:rsid w:val="00A82BBF"/>
    <w:rsid w:val="00AA7EC9"/>
    <w:rsid w:val="00B86E71"/>
    <w:rsid w:val="00BD0D20"/>
    <w:rsid w:val="00D077D0"/>
    <w:rsid w:val="00ED5697"/>
    <w:rsid w:val="00F3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0121"/>
  <w15:chartTrackingRefBased/>
  <w15:docId w15:val="{E3C5B22E-426B-4B18-8AA1-A927B06D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2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45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profile/nader69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Elkhatib</dc:creator>
  <cp:keywords/>
  <dc:description/>
  <cp:lastModifiedBy>Nader Elkhatib</cp:lastModifiedBy>
  <cp:revision>13</cp:revision>
  <dcterms:created xsi:type="dcterms:W3CDTF">2019-10-24T00:43:00Z</dcterms:created>
  <dcterms:modified xsi:type="dcterms:W3CDTF">2019-10-26T12:26:00Z</dcterms:modified>
</cp:coreProperties>
</file>