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89B3C"/>
          <w:spacing w:val="20"/>
          <w:sz w:val="20"/>
          <w:szCs w:val="20"/>
        </w:rPr>
        <w:t xml:space="preserve">ZANKA GROUP</w:t>
      </w:r>
    </w:p>
    <w:p>
      <w:pPr>
        <w:pStyle w:val="Title"/>
        <w:spacing w:after="120"/>
      </w:pPr>
      <w:r>
        <w:rPr>
          <w:b/>
          <w:bCs/>
          <w:color w:val="1F2A44"/>
        </w:rPr>
        <w:t xml:space="preserve">Maintenance Request Form</w:t>
      </w:r>
    </w:p>
    <w:p>
      <w:pPr>
        <w:pBdr>
          <w:bottom w:val="single" w:color="C89B3C" w:sz="8" w:space="8"/>
        </w:pBdr>
        <w:spacing w:after="300"/>
      </w:pPr>
      <w:r>
        <w:rPr>
          <w:i/>
          <w:iCs/>
          <w:color w:val="555555"/>
        </w:rPr>
        <w:t xml:space="preserve">For tenants to log a maintenance issue at their rented property.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Tenant &amp; Property Details</w:t>
      </w:r>
    </w:p>
    <w:p>
      <w:pPr>
        <w:spacing w:after="160"/>
      </w:pPr>
      <w:r>
        <w:t xml:space="preserve">Tenant Name: ________________________________</w:t>
      </w:r>
    </w:p>
    <w:p>
      <w:pPr>
        <w:spacing w:after="160"/>
      </w:pPr>
      <w:r>
        <w:t xml:space="preserve">Property Address: ________________________________</w:t>
      </w:r>
    </w:p>
    <w:p>
      <w:pPr>
        <w:spacing w:after="160"/>
      </w:pPr>
      <w:r>
        <w:t xml:space="preserve">Contact Number: ________________________________     Email: ________________________________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Issue Details</w:t>
      </w:r>
    </w:p>
    <w:p>
      <w:pPr>
        <w:spacing w:after="160"/>
      </w:pPr>
      <w:r>
        <w:t xml:space="preserve">Date Reported: ______________</w:t>
      </w:r>
    </w:p>
    <w:p>
      <w:pPr>
        <w:spacing w:after="160"/>
      </w:pPr>
      <w:r>
        <w:t xml:space="preserve">Area Affected (e.g. Kitchen, Bathroom, Roof): ________________________________</w:t>
      </w:r>
    </w:p>
    <w:p>
      <w:pPr>
        <w:spacing w:after="160"/>
      </w:pPr>
      <w:r>
        <w:t xml:space="preserve">Description of Issue:</w:t>
      </w:r>
    </w:p>
    <w:p>
      <w:pPr>
        <w:pBdr>
          <w:bottom w:val="single" w:color="999999" w:sz="4" w:space="4"/>
        </w:pBdr>
        <w:spacing w:after="200"/>
      </w:pPr>
    </w:p>
    <w:p>
      <w:pPr>
        <w:pBdr>
          <w:bottom w:val="single" w:color="999999" w:sz="4" w:space="4"/>
        </w:pBdr>
        <w:spacing w:after="200"/>
      </w:pPr>
    </w:p>
    <w:p>
      <w:pPr>
        <w:pBdr>
          <w:bottom w:val="single" w:color="999999" w:sz="4" w:space="4"/>
        </w:pBdr>
        <w:spacing w:after="300"/>
      </w:pPr>
    </w:p>
    <w:p>
      <w:pPr>
        <w:spacing w:after="160"/>
      </w:pPr>
      <w:r>
        <w:t xml:space="preserve">Urgency: Low  /  Medium  /  High  /  Emergency (e.g. burst geyser, no electricity, security risk)</w:t>
      </w:r>
    </w:p>
    <w:p>
      <w:pPr>
        <w:spacing w:after="160"/>
      </w:pPr>
      <w:r>
        <w:t xml:space="preserve">Is the issue affecting habitability (e.g. no water, no electricity)?  Yes / No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For Office / Managing Agent Use</w:t>
      </w:r>
    </w:p>
    <w:p>
      <w:pPr>
        <w:spacing w:after="160"/>
      </w:pPr>
      <w:r>
        <w:t xml:space="preserve">Date Received: ______________     Assigned Contractor: ________________________________</w:t>
      </w:r>
    </w:p>
    <w:p>
      <w:pPr>
        <w:spacing w:after="160"/>
      </w:pPr>
      <w:r>
        <w:t xml:space="preserve">Status: Submitted  /  Quote Requested  /  Approved  /  In Progress  /  Completed</w:t>
      </w:r>
    </w:p>
    <w:p>
      <w:pPr>
        <w:spacing w:after="160"/>
      </w:pPr>
      <w:r>
        <w:t xml:space="preserve">Completion Date: ______________     Cost: R ______________</w:t>
      </w:r>
    </w:p>
    <w:p>
      <w:pPr>
        <w:pBdr>
          <w:top w:val="single" w:color="CCCCCC" w:sz="4" w:space="8"/>
        </w:pBdr>
        <w:spacing w:before="400"/>
      </w:pPr>
      <w:r>
        <w:rPr>
          <w:color w:val="888888"/>
          <w:sz w:val="16"/>
          <w:szCs w:val="16"/>
        </w:rPr>
        <w:t xml:space="preserve">Zanka Group (Pty) Ltd  ·  info@zankagroup.co.za  ·  074 814 8812  ·  Sandton, Johannesburg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2026-07-19T16:18:37.433Z</dcterms:created>
  <dcterms:modified xsi:type="dcterms:W3CDTF">2026-07-19T16:18:37.433Z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