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9E3" w:rsidRPr="002049E3" w:rsidRDefault="002049E3" w:rsidP="002049E3">
      <w:pPr>
        <w:rPr>
          <w:b/>
        </w:rPr>
      </w:pPr>
      <w:r w:rsidRPr="002049E3">
        <w:rPr>
          <w:b/>
        </w:rPr>
        <w:t>Замечания по функционалу:</w:t>
      </w:r>
    </w:p>
    <w:p w:rsidR="002049E3" w:rsidRDefault="002049E3" w:rsidP="002049E3">
      <w:r w:rsidRPr="001C7ABD">
        <w:rPr>
          <w:highlight w:val="green"/>
        </w:rPr>
        <w:t xml:space="preserve">1) </w:t>
      </w:r>
      <w:proofErr w:type="spellStart"/>
      <w:r w:rsidRPr="001C7ABD">
        <w:rPr>
          <w:highlight w:val="green"/>
        </w:rPr>
        <w:t>Валидация</w:t>
      </w:r>
      <w:proofErr w:type="spellEnd"/>
      <w:r w:rsidRPr="001C7ABD">
        <w:rPr>
          <w:highlight w:val="green"/>
        </w:rPr>
        <w:t xml:space="preserve"> </w:t>
      </w:r>
      <w:proofErr w:type="spellStart"/>
      <w:r w:rsidRPr="001C7ABD">
        <w:rPr>
          <w:highlight w:val="green"/>
        </w:rPr>
        <w:t>отсутсвует</w:t>
      </w:r>
      <w:proofErr w:type="spellEnd"/>
      <w:r w:rsidRPr="001C7ABD">
        <w:rPr>
          <w:highlight w:val="green"/>
        </w:rPr>
        <w:t>. Вводить можно что угодно, можно сохранить пустую форму без данных.</w:t>
      </w:r>
    </w:p>
    <w:p w:rsidR="002049E3" w:rsidRDefault="002049E3" w:rsidP="002049E3"/>
    <w:p w:rsidR="002049E3" w:rsidRDefault="002049E3" w:rsidP="002049E3">
      <w:r>
        <w:t>2) Изображение напитка нельзя загрузить как файл, только как ссылку на изображение.</w:t>
      </w:r>
    </w:p>
    <w:p w:rsidR="002049E3" w:rsidRDefault="002049E3" w:rsidP="002049E3"/>
    <w:p w:rsidR="002049E3" w:rsidRPr="00856DC5" w:rsidRDefault="002049E3" w:rsidP="002049E3">
      <w:pPr>
        <w:rPr>
          <w:highlight w:val="green"/>
        </w:rPr>
      </w:pPr>
      <w:r w:rsidRPr="00856DC5">
        <w:rPr>
          <w:highlight w:val="green"/>
        </w:rPr>
        <w:t xml:space="preserve">3) Можно купить напиток, которого нет в наличии </w:t>
      </w:r>
      <w:proofErr w:type="gramStart"/>
      <w:r w:rsidRPr="00856DC5">
        <w:rPr>
          <w:highlight w:val="green"/>
        </w:rPr>
        <w:t>http://joxi.ru/E2p8x9xUXBjbe2 .</w:t>
      </w:r>
      <w:proofErr w:type="gramEnd"/>
    </w:p>
    <w:p w:rsidR="002049E3" w:rsidRDefault="002049E3" w:rsidP="002049E3">
      <w:r w:rsidRPr="00856DC5">
        <w:rPr>
          <w:highlight w:val="green"/>
        </w:rPr>
        <w:t xml:space="preserve">Более того, в </w:t>
      </w:r>
      <w:proofErr w:type="spellStart"/>
      <w:r w:rsidRPr="00856DC5">
        <w:rPr>
          <w:highlight w:val="green"/>
        </w:rPr>
        <w:t>админзоне</w:t>
      </w:r>
      <w:proofErr w:type="spellEnd"/>
      <w:r w:rsidRPr="00856DC5">
        <w:rPr>
          <w:highlight w:val="green"/>
        </w:rPr>
        <w:t xml:space="preserve"> в этом случае кол-во напитков будет отрицательным и с каждым разом уменьшаться.</w:t>
      </w:r>
    </w:p>
    <w:p w:rsidR="002049E3" w:rsidRDefault="002049E3" w:rsidP="002049E3"/>
    <w:p w:rsidR="002049E3" w:rsidRDefault="002049E3" w:rsidP="002049E3">
      <w:r w:rsidRPr="00856DC5">
        <w:rPr>
          <w:highlight w:val="green"/>
        </w:rPr>
        <w:t>4) Функционал допускает покупку напитка без возможности выдать сдачу (</w:t>
      </w:r>
      <w:proofErr w:type="gramStart"/>
      <w:r w:rsidRPr="00856DC5">
        <w:rPr>
          <w:highlight w:val="green"/>
        </w:rPr>
        <w:t>при условии если</w:t>
      </w:r>
      <w:proofErr w:type="gramEnd"/>
      <w:r w:rsidRPr="00856DC5">
        <w:rPr>
          <w:highlight w:val="green"/>
        </w:rPr>
        <w:t xml:space="preserve"> нет монет нужного номинала).</w:t>
      </w:r>
    </w:p>
    <w:p w:rsidR="002049E3" w:rsidRDefault="002049E3" w:rsidP="002049E3">
      <w:bookmarkStart w:id="0" w:name="_GoBack"/>
      <w:bookmarkEnd w:id="0"/>
    </w:p>
    <w:p w:rsidR="002049E3" w:rsidRPr="002049E3" w:rsidRDefault="002049E3" w:rsidP="002049E3">
      <w:pPr>
        <w:rPr>
          <w:b/>
        </w:rPr>
      </w:pPr>
      <w:r w:rsidRPr="002049E3">
        <w:rPr>
          <w:b/>
        </w:rPr>
        <w:t>Баг:</w:t>
      </w:r>
    </w:p>
    <w:p w:rsidR="002049E3" w:rsidRPr="00856DC5" w:rsidRDefault="002049E3" w:rsidP="002049E3">
      <w:pPr>
        <w:rPr>
          <w:highlight w:val="green"/>
        </w:rPr>
      </w:pPr>
      <w:r w:rsidRPr="00856DC5">
        <w:rPr>
          <w:highlight w:val="green"/>
        </w:rPr>
        <w:t>Нажал на 10 копеек выбрал напиток за 7 рассчиталась сдача 3 копейки http://joxi.ru/p27dy3ytx0Z96A тут ошибки нет, всё правильно.</w:t>
      </w:r>
    </w:p>
    <w:p w:rsidR="002049E3" w:rsidRDefault="002049E3" w:rsidP="002049E3">
      <w:r w:rsidRPr="00856DC5">
        <w:rPr>
          <w:highlight w:val="green"/>
        </w:rPr>
        <w:t>После этого кликнул на 5 копеек http://joxi.ru/gmvGN9NiMx0w42 в результате стало 15.</w:t>
      </w:r>
    </w:p>
    <w:p w:rsidR="002049E3" w:rsidRDefault="002049E3" w:rsidP="002049E3"/>
    <w:p w:rsidR="002049E3" w:rsidRPr="002049E3" w:rsidRDefault="002049E3" w:rsidP="002049E3">
      <w:pPr>
        <w:rPr>
          <w:b/>
        </w:rPr>
      </w:pPr>
      <w:r w:rsidRPr="002049E3">
        <w:rPr>
          <w:b/>
        </w:rPr>
        <w:t>Замечания по архитектуре БД:</w:t>
      </w:r>
    </w:p>
    <w:p w:rsidR="002049E3" w:rsidRPr="001C7ABD" w:rsidRDefault="002049E3" w:rsidP="002049E3">
      <w:pPr>
        <w:rPr>
          <w:highlight w:val="green"/>
        </w:rPr>
      </w:pPr>
      <w:r w:rsidRPr="001C7ABD">
        <w:rPr>
          <w:highlight w:val="green"/>
        </w:rPr>
        <w:t xml:space="preserve">1) </w:t>
      </w:r>
      <w:proofErr w:type="spellStart"/>
      <w:r w:rsidRPr="001C7ABD">
        <w:rPr>
          <w:highlight w:val="green"/>
        </w:rPr>
        <w:t>Ахитектура</w:t>
      </w:r>
      <w:proofErr w:type="spellEnd"/>
      <w:r w:rsidRPr="001C7ABD">
        <w:rPr>
          <w:highlight w:val="green"/>
        </w:rPr>
        <w:t xml:space="preserve"> базы допускает что в каждой таблице все кроме идентификатора может иметь </w:t>
      </w:r>
      <w:proofErr w:type="spellStart"/>
      <w:r w:rsidRPr="001C7ABD">
        <w:rPr>
          <w:highlight w:val="green"/>
        </w:rPr>
        <w:t>null</w:t>
      </w:r>
      <w:proofErr w:type="spellEnd"/>
      <w:r w:rsidRPr="001C7ABD">
        <w:rPr>
          <w:highlight w:val="green"/>
        </w:rPr>
        <w:t>-значение.</w:t>
      </w:r>
    </w:p>
    <w:p w:rsidR="002049E3" w:rsidRDefault="002049E3" w:rsidP="002049E3">
      <w:proofErr w:type="gramStart"/>
      <w:r w:rsidRPr="001C7ABD">
        <w:rPr>
          <w:highlight w:val="green"/>
        </w:rPr>
        <w:t>Другими словами</w:t>
      </w:r>
      <w:proofErr w:type="gramEnd"/>
      <w:r w:rsidRPr="001C7ABD">
        <w:rPr>
          <w:highlight w:val="green"/>
        </w:rPr>
        <w:t xml:space="preserve"> база допускает что может быть напиток без названия цены и количества, а монета может быть без номинала и количества.</w:t>
      </w:r>
    </w:p>
    <w:p w:rsidR="002049E3" w:rsidRDefault="002049E3" w:rsidP="002049E3"/>
    <w:p w:rsidR="002049E3" w:rsidRPr="002049E3" w:rsidRDefault="002049E3" w:rsidP="002049E3">
      <w:pPr>
        <w:rPr>
          <w:b/>
        </w:rPr>
      </w:pPr>
      <w:r w:rsidRPr="002049E3">
        <w:rPr>
          <w:b/>
        </w:rPr>
        <w:t xml:space="preserve">Замечания по безопасности </w:t>
      </w:r>
      <w:proofErr w:type="spellStart"/>
      <w:r w:rsidRPr="002049E3">
        <w:rPr>
          <w:b/>
        </w:rPr>
        <w:t>админзоны</w:t>
      </w:r>
      <w:proofErr w:type="spellEnd"/>
      <w:r w:rsidRPr="002049E3">
        <w:rPr>
          <w:b/>
        </w:rPr>
        <w:t>.</w:t>
      </w:r>
    </w:p>
    <w:p w:rsidR="002049E3" w:rsidRDefault="002049E3" w:rsidP="002049E3">
      <w:r>
        <w:t>Из ТЗ "Доступ в административный интерфейс по секретному ключу, который передаётся как параметр в адресной строке".</w:t>
      </w:r>
    </w:p>
    <w:p w:rsidR="002049E3" w:rsidRDefault="002049E3" w:rsidP="002049E3">
      <w:r>
        <w:t>1) Страницы https://localhost:7051/Coins и https://localhost:7051/Drinks никак не защищены.</w:t>
      </w:r>
    </w:p>
    <w:p w:rsidR="002049E3" w:rsidRDefault="002049E3" w:rsidP="002049E3">
      <w:r>
        <w:t>Вход на главную страницу админ</w:t>
      </w:r>
      <w:r w:rsidR="005C38B9">
        <w:t>-</w:t>
      </w:r>
      <w:r>
        <w:t>панели сопровождается вопросом о ключе, однако защитой это не является.</w:t>
      </w:r>
    </w:p>
    <w:p w:rsidR="002049E3" w:rsidRDefault="002049E3" w:rsidP="002049E3"/>
    <w:p w:rsidR="002049E3" w:rsidRPr="002049E3" w:rsidRDefault="002049E3" w:rsidP="002049E3">
      <w:pPr>
        <w:rPr>
          <w:b/>
        </w:rPr>
      </w:pPr>
      <w:r w:rsidRPr="002049E3">
        <w:rPr>
          <w:b/>
        </w:rPr>
        <w:t>По коду:</w:t>
      </w:r>
    </w:p>
    <w:p w:rsidR="002049E3" w:rsidRDefault="002049E3" w:rsidP="002049E3">
      <w:r w:rsidRPr="002049E3">
        <w:rPr>
          <w:highlight w:val="green"/>
        </w:rPr>
        <w:t>1) Архитектура приложения монолитная однослойная. Хоть это и тестовый проект и всё же это недостаток.</w:t>
      </w:r>
    </w:p>
    <w:p w:rsidR="002049E3" w:rsidRDefault="002049E3" w:rsidP="002049E3">
      <w:r w:rsidRPr="002049E3">
        <w:rPr>
          <w:highlight w:val="green"/>
        </w:rPr>
        <w:t>2) Вся логика находится прямо в методах действиях контроллера.</w:t>
      </w:r>
    </w:p>
    <w:p w:rsidR="002049E3" w:rsidRDefault="002049E3" w:rsidP="002049E3">
      <w:r w:rsidRPr="002049E3">
        <w:rPr>
          <w:highlight w:val="green"/>
        </w:rPr>
        <w:t xml:space="preserve">3) </w:t>
      </w:r>
      <w:proofErr w:type="gramStart"/>
      <w:r w:rsidRPr="002049E3">
        <w:rPr>
          <w:highlight w:val="green"/>
        </w:rPr>
        <w:t>В</w:t>
      </w:r>
      <w:proofErr w:type="gramEnd"/>
      <w:r w:rsidRPr="002049E3">
        <w:rPr>
          <w:highlight w:val="green"/>
        </w:rPr>
        <w:t xml:space="preserve"> миграции хорошо бы добавить заполнение таблицы монет данными по умолчанию.</w:t>
      </w:r>
    </w:p>
    <w:p w:rsidR="00C9528F" w:rsidRDefault="002049E3" w:rsidP="002049E3">
      <w:r w:rsidRPr="005C38B9">
        <w:rPr>
          <w:highlight w:val="green"/>
        </w:rPr>
        <w:t xml:space="preserve">4) Скрипты и стили находятся в общем файле </w:t>
      </w:r>
      <w:proofErr w:type="spellStart"/>
      <w:r w:rsidRPr="005C38B9">
        <w:rPr>
          <w:highlight w:val="green"/>
        </w:rPr>
        <w:t>cshtml</w:t>
      </w:r>
      <w:proofErr w:type="spellEnd"/>
      <w:r w:rsidRPr="005C38B9">
        <w:rPr>
          <w:highlight w:val="green"/>
        </w:rPr>
        <w:t xml:space="preserve"> вместе с вёрсткой.</w:t>
      </w:r>
    </w:p>
    <w:sectPr w:rsidR="00C9528F" w:rsidSect="002049E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CB"/>
    <w:rsid w:val="001C7ABD"/>
    <w:rsid w:val="002049E3"/>
    <w:rsid w:val="005C38B9"/>
    <w:rsid w:val="00856DC5"/>
    <w:rsid w:val="00A060CB"/>
    <w:rsid w:val="00C9528F"/>
    <w:rsid w:val="00CE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46E6"/>
  <w15:chartTrackingRefBased/>
  <w15:docId w15:val="{77FBE7D3-06C1-4400-B559-4DB3AA92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Локотаев</dc:creator>
  <cp:keywords/>
  <dc:description/>
  <cp:lastModifiedBy>Владислав Локотаев</cp:lastModifiedBy>
  <cp:revision>4</cp:revision>
  <dcterms:created xsi:type="dcterms:W3CDTF">2024-02-19T09:52:00Z</dcterms:created>
  <dcterms:modified xsi:type="dcterms:W3CDTF">2024-02-19T13:50:00Z</dcterms:modified>
</cp:coreProperties>
</file>