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443D" w14:textId="558EB213" w:rsidR="00242B14" w:rsidRDefault="00242B14">
      <w:r>
        <w:t>Curl and Div</w:t>
      </w:r>
    </w:p>
    <w:p w14:paraId="70C0D48D" w14:textId="53218868" w:rsidR="00582797" w:rsidRDefault="00582797">
      <w:r>
        <w:rPr>
          <w:noProof/>
        </w:rPr>
        <w:drawing>
          <wp:inline distT="0" distB="0" distL="0" distR="0" wp14:anchorId="12CEB622" wp14:editId="36B25025">
            <wp:extent cx="5943600" cy="1294765"/>
            <wp:effectExtent l="0" t="0" r="0" b="635"/>
            <wp:docPr id="1254252986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52986" name="Picture 2" descr="A white background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1C25" w14:textId="77777777" w:rsidR="00EC4313" w:rsidRPr="00EC4313" w:rsidRDefault="00EC4313" w:rsidP="00EC4313">
      <w:r w:rsidRPr="00EC4313">
        <w:t> Let &lt;m&gt;h(</w:t>
      </w:r>
      <w:proofErr w:type="spellStart"/>
      <w:proofErr w:type="gramStart"/>
      <w:r w:rsidRPr="00EC4313">
        <w:t>x,y</w:t>
      </w:r>
      <w:proofErr w:type="gramEnd"/>
      <w:r w:rsidRPr="00EC4313">
        <w:t>,z</w:t>
      </w:r>
      <w:proofErr w:type="spellEnd"/>
      <w:r w:rsidRPr="00EC4313">
        <w:t>)&lt;/m&gt; be a smooth function of three variables and let &lt;m&gt;\</w:t>
      </w:r>
      <w:proofErr w:type="spellStart"/>
      <w:r w:rsidRPr="00EC4313">
        <w:t>vF</w:t>
      </w:r>
      <w:proofErr w:type="spellEnd"/>
      <w:r w:rsidRPr="00EC4313">
        <w:t>=grad(h)=\</w:t>
      </w:r>
      <w:proofErr w:type="spellStart"/>
      <w:r w:rsidRPr="00EC4313">
        <w:t>nabla</w:t>
      </w:r>
      <w:proofErr w:type="spellEnd"/>
      <w:r w:rsidRPr="00EC4313">
        <w:t>{h}&lt;/m&gt;.</w:t>
      </w:r>
    </w:p>
    <w:p w14:paraId="4ED7B1A6" w14:textId="77777777" w:rsidR="00EC4313" w:rsidRPr="00EC4313" w:rsidRDefault="00EC4313" w:rsidP="00EC4313">
      <w:r w:rsidRPr="00EC4313">
        <w:t>            &lt;</w:t>
      </w:r>
      <w:proofErr w:type="spellStart"/>
      <w:r w:rsidRPr="00EC4313">
        <w:t>ol</w:t>
      </w:r>
      <w:proofErr w:type="spellEnd"/>
      <w:r w:rsidRPr="00EC4313">
        <w:t>&gt;</w:t>
      </w:r>
    </w:p>
    <w:p w14:paraId="43C71109" w14:textId="77777777" w:rsidR="00EC4313" w:rsidRPr="00EC4313" w:rsidRDefault="00EC4313" w:rsidP="00EC4313">
      <w:r w:rsidRPr="00EC4313">
        <w:t>              &lt;li&gt;Write out the component functions of &lt;m&gt;\</w:t>
      </w:r>
      <w:proofErr w:type="spellStart"/>
      <w:r w:rsidRPr="00EC4313">
        <w:t>vF</w:t>
      </w:r>
      <w:proofErr w:type="spellEnd"/>
      <w:r w:rsidRPr="00EC4313">
        <w:t>&lt;/m&gt; in terms of partial derivatives of &lt;m&gt;h&lt;/m</w:t>
      </w:r>
      <w:proofErr w:type="gramStart"/>
      <w:r w:rsidRPr="00EC4313">
        <w:t>&gt;.&lt;</w:t>
      </w:r>
      <w:proofErr w:type="gramEnd"/>
      <w:r w:rsidRPr="00EC4313">
        <w:t>/li&gt;</w:t>
      </w:r>
    </w:p>
    <w:p w14:paraId="46E5570B" w14:textId="77777777" w:rsidR="00EC4313" w:rsidRPr="00EC4313" w:rsidRDefault="00EC4313" w:rsidP="00EC4313">
      <w:r w:rsidRPr="00EC4313">
        <w:t>              &lt;li&gt;Show that &lt;m&gt;curl(\</w:t>
      </w:r>
      <w:proofErr w:type="spellStart"/>
      <w:proofErr w:type="gramStart"/>
      <w:r w:rsidRPr="00EC4313">
        <w:t>vF</w:t>
      </w:r>
      <w:proofErr w:type="spellEnd"/>
      <w:r w:rsidRPr="00EC4313">
        <w:t>)=</w:t>
      </w:r>
      <w:proofErr w:type="gramEnd"/>
      <w:r w:rsidRPr="00EC4313">
        <w:t>\</w:t>
      </w:r>
      <w:proofErr w:type="spellStart"/>
      <w:r w:rsidRPr="00EC4313">
        <w:t>vec</w:t>
      </w:r>
      <w:proofErr w:type="spellEnd"/>
      <w:r w:rsidRPr="00EC4313">
        <w:t>{0}&lt;/m&gt;.&lt;/li&gt;</w:t>
      </w:r>
    </w:p>
    <w:p w14:paraId="6749137D" w14:textId="77777777" w:rsidR="00EC4313" w:rsidRPr="00EC4313" w:rsidRDefault="00EC4313" w:rsidP="00EC4313">
      <w:r w:rsidRPr="00EC4313">
        <w:t>              &lt;li&gt;A vector field is curl free if &lt;m&gt;curl(\</w:t>
      </w:r>
      <w:proofErr w:type="spellStart"/>
      <w:proofErr w:type="gramStart"/>
      <w:r w:rsidRPr="00EC4313">
        <w:t>vF</w:t>
      </w:r>
      <w:proofErr w:type="spellEnd"/>
      <w:r w:rsidRPr="00EC4313">
        <w:t>)=</w:t>
      </w:r>
      <w:proofErr w:type="gramEnd"/>
      <w:r w:rsidRPr="00EC4313">
        <w:t>\</w:t>
      </w:r>
      <w:proofErr w:type="spellStart"/>
      <w:r w:rsidRPr="00EC4313">
        <w:t>vec</w:t>
      </w:r>
      <w:proofErr w:type="spellEnd"/>
      <w:r w:rsidRPr="00EC4313">
        <w:t>{0}&lt;/m&gt;. If the component functions of a vector field &lt;m&gt;\</w:t>
      </w:r>
      <w:proofErr w:type="spellStart"/>
      <w:r w:rsidRPr="00EC4313">
        <w:t>vG</w:t>
      </w:r>
      <w:proofErr w:type="spellEnd"/>
      <w:r w:rsidRPr="00EC4313">
        <w:t>&lt;/m&gt; have continuous first partial derivatives on an open region of space, then &lt;m&gt;curl(\</w:t>
      </w:r>
      <w:proofErr w:type="spellStart"/>
      <w:proofErr w:type="gramStart"/>
      <w:r w:rsidRPr="00EC4313">
        <w:t>vG</w:t>
      </w:r>
      <w:proofErr w:type="spellEnd"/>
      <w:r w:rsidRPr="00EC4313">
        <w:t>)=</w:t>
      </w:r>
      <w:proofErr w:type="gramEnd"/>
      <w:r w:rsidRPr="00EC4313">
        <w:t>\</w:t>
      </w:r>
      <w:proofErr w:type="spellStart"/>
      <w:r w:rsidRPr="00EC4313">
        <w:t>vec</w:t>
      </w:r>
      <w:proofErr w:type="spellEnd"/>
      <w:r w:rsidRPr="00EC4313">
        <w:t xml:space="preserve">{0}&lt;/m&gt; </w:t>
      </w:r>
      <w:proofErr w:type="spellStart"/>
      <w:r w:rsidRPr="00EC4313">
        <w:t>iff</w:t>
      </w:r>
      <w:proofErr w:type="spellEnd"/>
      <w:r w:rsidRPr="00EC4313">
        <w:t xml:space="preserve"> &lt;m&gt;\</w:t>
      </w:r>
      <w:proofErr w:type="spellStart"/>
      <w:r w:rsidRPr="00EC4313">
        <w:t>vG</w:t>
      </w:r>
      <w:proofErr w:type="spellEnd"/>
      <w:r w:rsidRPr="00EC4313">
        <w:t xml:space="preserve">&lt;/m&gt; is conservative. </w:t>
      </w:r>
      <w:proofErr w:type="gramStart"/>
      <w:r w:rsidRPr="00EC4313">
        <w:t>Need</w:t>
      </w:r>
      <w:proofErr w:type="gramEnd"/>
      <w:r w:rsidRPr="00EC4313">
        <w:t xml:space="preserve"> to fill out how this should work as an exercise.</w:t>
      </w:r>
    </w:p>
    <w:p w14:paraId="7842236B" w14:textId="032C1D77" w:rsidR="00242B14" w:rsidRDefault="00242B14"/>
    <w:p w14:paraId="318646E4" w14:textId="361EB564" w:rsidR="00242B14" w:rsidRDefault="00242B14">
      <w:r>
        <w:t>FTCLI</w:t>
      </w:r>
    </w:p>
    <w:p w14:paraId="237E366E" w14:textId="2137A163" w:rsidR="00242B14" w:rsidRDefault="00242B14">
      <w:r>
        <w:rPr>
          <w:noProof/>
        </w:rPr>
        <w:drawing>
          <wp:inline distT="0" distB="0" distL="0" distR="0" wp14:anchorId="6E37089C" wp14:editId="0BF6D78C">
            <wp:extent cx="5943600" cy="506730"/>
            <wp:effectExtent l="0" t="0" r="0" b="7620"/>
            <wp:docPr id="427298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98374" name="Picture 4272983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EB05" w14:textId="77777777" w:rsidR="007632A2" w:rsidRDefault="007632A2"/>
    <w:p w14:paraId="745380ED" w14:textId="5F4EFB99" w:rsidR="007632A2" w:rsidRDefault="007632A2">
      <w:r>
        <w:t xml:space="preserve">Calc </w:t>
      </w:r>
      <w:proofErr w:type="spellStart"/>
      <w:r>
        <w:t>vf</w:t>
      </w:r>
      <w:proofErr w:type="spellEnd"/>
      <w:r>
        <w:t xml:space="preserve"> line int</w:t>
      </w:r>
    </w:p>
    <w:p w14:paraId="2D5A6EF2" w14:textId="065BEA8E" w:rsidR="007632A2" w:rsidRDefault="007632A2">
      <w:r w:rsidRPr="007632A2">
        <w:t>Library/Michigan/Chap18Sec2/Q33.pg (adapt this into an explanation of what happens for a piecewise defined path, possibly with stops)</w:t>
      </w:r>
    </w:p>
    <w:p w14:paraId="34AFA101" w14:textId="77777777" w:rsidR="008234CA" w:rsidRDefault="008234CA"/>
    <w:p w14:paraId="02DB9955" w14:textId="77777777" w:rsidR="008234CA" w:rsidRDefault="008234CA">
      <w:r w:rsidRPr="008234CA">
        <w:t xml:space="preserve">10.1 Library/WHFreeman/Rogawski_Calculus_Early_Transcendentals_Second_Edition/13_Calculus_of_Vector-Valued_Functions/13.1_Vector-Valued_Functions/13.1.28.pg (adapt to a by hand </w:t>
      </w:r>
      <w:proofErr w:type="spellStart"/>
      <w:r w:rsidRPr="008234CA">
        <w:t>explaination</w:t>
      </w:r>
      <w:proofErr w:type="spellEnd"/>
      <w:r w:rsidRPr="008234CA">
        <w:t>)</w:t>
      </w:r>
      <w:r w:rsidRPr="008234CA">
        <w:br/>
      </w:r>
      <w:r w:rsidRPr="008234CA">
        <w:lastRenderedPageBreak/>
        <w:t>10.1 Library/maCalcDB/setParametric1Curves/ur_pa_1_6.pg (</w:t>
      </w:r>
      <w:proofErr w:type="spellStart"/>
      <w:r w:rsidRPr="008234CA">
        <w:t>horiz</w:t>
      </w:r>
      <w:proofErr w:type="spellEnd"/>
      <w:r w:rsidRPr="008234CA">
        <w:t xml:space="preserve"> or vert tangents, will need to trim problem)</w:t>
      </w:r>
    </w:p>
    <w:p w14:paraId="0114C226" w14:textId="12F95918" w:rsidR="008234CA" w:rsidRDefault="008234CA">
      <w:r w:rsidRPr="008234CA">
        <w:br/>
        <w:t>10.2 Library/WHFreeman/Rogawski_Calculus_Early_Transcendentals_Second_Edition/13_Calculus_of_Vector-Valued_Functions/13.3_Arc_Length_and_Speed/13.3.14.pg (adapt for by hand ?)</w:t>
      </w:r>
      <w:r w:rsidRPr="008234CA">
        <w:br/>
        <w:t>10.2 Library/WHFreeman/Rogawski_Calculus_Early_Transcendentals_Second_Edition/13_Calculus_of_Vector-Valued_Functions/13.3_Arc_Length_and_Speed/13.3.29.pg (adapt for by hand)</w:t>
      </w:r>
    </w:p>
    <w:p w14:paraId="478A1B7A" w14:textId="77777777" w:rsidR="00AB193F" w:rsidRDefault="00AB193F"/>
    <w:p w14:paraId="5953F482" w14:textId="243B1738" w:rsidR="00AB193F" w:rsidRDefault="00AB193F">
      <w:r>
        <w:t>9.3:</w:t>
      </w:r>
    </w:p>
    <w:p w14:paraId="53261FD7" w14:textId="3DE9CB6B" w:rsidR="00AB193F" w:rsidRDefault="00AB193F">
      <w:r>
        <w:rPr>
          <w:noProof/>
        </w:rPr>
        <w:drawing>
          <wp:inline distT="0" distB="0" distL="0" distR="0" wp14:anchorId="4D2D93EC" wp14:editId="3F97BB60">
            <wp:extent cx="5943600" cy="4761865"/>
            <wp:effectExtent l="0" t="0" r="0" b="635"/>
            <wp:docPr id="1480218807" name="Picture 4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18807" name="Picture 4" descr="A screenshot of a math tes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DBFF" w14:textId="0202617B" w:rsidR="005E1212" w:rsidRDefault="005E1212">
      <w:r>
        <w:lastRenderedPageBreak/>
        <w:t>Flux integrals</w:t>
      </w:r>
    </w:p>
    <w:p w14:paraId="7AD28F7E" w14:textId="77777777" w:rsidR="005E1212" w:rsidRPr="005E1212" w:rsidRDefault="005E1212" w:rsidP="005E1212">
      <w:r w:rsidRPr="005E1212">
        <w:t>Compute the flux of 1,2,3 through a plane, a cylinder, a cylinder with top and bottom, and a sphere. Use your work here to answer: If S is a closed surface (explain what this is), what do you think the flux of F through S will be?</w:t>
      </w:r>
    </w:p>
    <w:p w14:paraId="467C9581" w14:textId="2840E102" w:rsidR="005E1212" w:rsidRDefault="004777C9">
      <w:r>
        <w:t>Line int param</w:t>
      </w:r>
    </w:p>
    <w:p w14:paraId="11443B37" w14:textId="77777777" w:rsidR="004777C9" w:rsidRPr="004777C9" w:rsidRDefault="004777C9" w:rsidP="004777C9">
      <w:proofErr w:type="gramStart"/>
      <w:r w:rsidRPr="004777C9">
        <w:t>&lt;!--</w:t>
      </w:r>
      <w:proofErr w:type="gramEnd"/>
      <w:r w:rsidRPr="004777C9">
        <w:t>TODO: Exercise on converting between notations. Ask them what changes in this formula if the vector field changes, etc.--&gt;</w:t>
      </w:r>
    </w:p>
    <w:p w14:paraId="3F92E644" w14:textId="77777777" w:rsidR="004777C9" w:rsidRDefault="004777C9"/>
    <w:sectPr w:rsidR="00477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97"/>
    <w:rsid w:val="00242B14"/>
    <w:rsid w:val="00382126"/>
    <w:rsid w:val="00391760"/>
    <w:rsid w:val="003C7B56"/>
    <w:rsid w:val="004777C9"/>
    <w:rsid w:val="00582797"/>
    <w:rsid w:val="005E1212"/>
    <w:rsid w:val="006B0EC6"/>
    <w:rsid w:val="007632A2"/>
    <w:rsid w:val="008234CA"/>
    <w:rsid w:val="00AB193F"/>
    <w:rsid w:val="00B056CD"/>
    <w:rsid w:val="00D22FFB"/>
    <w:rsid w:val="00EC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1EFE4"/>
  <w15:chartTrackingRefBased/>
  <w15:docId w15:val="{76635BEC-ADAF-4E50-92BB-FA4300F0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Long</dc:creator>
  <cp:keywords/>
  <dc:description/>
  <cp:lastModifiedBy>Nicholas Long</cp:lastModifiedBy>
  <cp:revision>5</cp:revision>
  <dcterms:created xsi:type="dcterms:W3CDTF">2026-07-21T20:52:00Z</dcterms:created>
  <dcterms:modified xsi:type="dcterms:W3CDTF">2026-07-25T21:24:00Z</dcterms:modified>
</cp:coreProperties>
</file>