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CMSIS V2 y FreeRTOS: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contexto te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rico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1. CMSIS V2 (Cortex Microcontroller Software Interface Standard)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  <w:r>
        <w:rPr>
          <w:rtl w:val="0"/>
          <w:lang w:val="es-ES_tradnl"/>
        </w:rPr>
        <w:t>El CMSIS (est</w:t>
      </w:r>
      <w:r>
        <w:rPr>
          <w:rtl w:val="0"/>
        </w:rPr>
        <w:t>á</w:t>
      </w:r>
      <w:r>
        <w:rPr>
          <w:rtl w:val="0"/>
          <w:lang w:val="pt-PT"/>
        </w:rPr>
        <w:t>ndar de interfaz de software para micro</w:t>
      </w:r>
      <w:r>
        <w:rPr>
          <w:rtl w:val="0"/>
          <w:lang w:val="en-US"/>
        </w:rPr>
        <w:t>-</w:t>
      </w:r>
      <w:r>
        <w:rPr>
          <w:rtl w:val="0"/>
          <w:lang w:val="es-ES_tradnl"/>
        </w:rPr>
        <w:t>controladores Cortex) es un marco de desarrollo proporcionado por ARM para facilitar el desarrollo de software para micro</w:t>
      </w:r>
      <w:r>
        <w:rPr>
          <w:rtl w:val="0"/>
          <w:lang w:val="en-US"/>
        </w:rPr>
        <w:t>-</w:t>
      </w:r>
      <w:r>
        <w:rPr>
          <w:rtl w:val="0"/>
          <w:lang w:val="es-ES_tradnl"/>
        </w:rPr>
        <w:t>controladores basados en Cortex. CMSIS V2 introduce una serie de bibliotecas que simplifican la programaci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de micro</w:t>
      </w:r>
      <w:r>
        <w:rPr>
          <w:rtl w:val="0"/>
          <w:lang w:val="en-US"/>
        </w:rPr>
        <w:t>-</w:t>
      </w:r>
      <w:r>
        <w:rPr>
          <w:rtl w:val="0"/>
          <w:lang w:val="es-ES_tradnl"/>
        </w:rPr>
        <w:t>controladores, como controladores de hardware, interfaces de RTOS, y funciones matem</w:t>
      </w:r>
      <w:r>
        <w:rPr>
          <w:rtl w:val="0"/>
        </w:rPr>
        <w:t>á</w:t>
      </w:r>
      <w:r>
        <w:rPr>
          <w:rtl w:val="0"/>
          <w:lang w:val="pt-PT"/>
        </w:rPr>
        <w:t>ticas optimizadas.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  <w:r>
        <w:rPr>
          <w:rtl w:val="0"/>
          <w:lang w:val="es-ES_tradnl"/>
        </w:rPr>
        <w:t>Uno de los componentes clave de CMSIS es CMSIS-RTOS, que define un est</w:t>
      </w:r>
      <w:r>
        <w:rPr>
          <w:rtl w:val="0"/>
        </w:rPr>
        <w:t>á</w:t>
      </w:r>
      <w:r>
        <w:rPr>
          <w:rtl w:val="0"/>
          <w:lang w:val="es-ES_tradnl"/>
        </w:rPr>
        <w:t>ndar para los sistemas operativos en tiempo real (RTOS) que se pueden usar en sistemas embebidos. CMSIS-RTOS act</w:t>
      </w:r>
      <w:r>
        <w:rPr>
          <w:rtl w:val="0"/>
        </w:rPr>
        <w:t>ú</w:t>
      </w:r>
      <w:r>
        <w:rPr>
          <w:rtl w:val="0"/>
          <w:lang w:val="es-ES_tradnl"/>
        </w:rPr>
        <w:t>a como una capa de abstracci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permite la portabilidad del software entre diferentes RTOS que sean compatibles con CMSIS.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nl-NL"/>
        </w:rPr>
        <w:t>2. FreeRTOS</w:t>
      </w:r>
    </w:p>
    <w:p>
      <w:pPr>
        <w:pStyle w:val="Cuerpo"/>
        <w:bidi w:val="0"/>
      </w:pPr>
    </w:p>
    <w:p>
      <w:pPr>
        <w:pStyle w:val="Cuerpo"/>
        <w:bidi w:val="0"/>
        <w:ind w:left="720"/>
      </w:pPr>
      <w:r>
        <w:rPr>
          <w:rtl w:val="0"/>
          <w:lang w:val="es-ES_tradnl"/>
        </w:rPr>
        <w:t>FreeRTOS es un sistema operativo en tiempo real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abierto, ampliamente utilizado en sistemas embebidos, que ofrece caracter</w:t>
      </w:r>
      <w:r>
        <w:rPr>
          <w:rtl w:val="0"/>
        </w:rPr>
        <w:t>í</w:t>
      </w:r>
      <w:r>
        <w:rPr>
          <w:rtl w:val="0"/>
          <w:lang w:val="es-ES_tradnl"/>
        </w:rPr>
        <w:t>sticas como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tareas, colas, temporizadores y sem</w:t>
      </w:r>
      <w:r>
        <w:rPr>
          <w:rtl w:val="0"/>
        </w:rPr>
        <w:t>á</w:t>
      </w:r>
      <w:r>
        <w:rPr>
          <w:rtl w:val="0"/>
          <w:lang w:val="es-ES_tradnl"/>
        </w:rPr>
        <w:t>foros, facilitando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tiempo y de recursos en sistemas con restricciones de tiempo real. FreeRTOS es uno de los RTOS m</w:t>
      </w:r>
      <w:r>
        <w:rPr>
          <w:rtl w:val="0"/>
        </w:rPr>
        <w:t>á</w:t>
      </w:r>
      <w:r>
        <w:rPr>
          <w:rtl w:val="0"/>
          <w:lang w:val="es-ES_tradnl"/>
        </w:rPr>
        <w:t>s populares por su eficiencia, ligereza y soporte para una amplia gama de micro</w:t>
      </w:r>
      <w:r>
        <w:rPr>
          <w:rtl w:val="0"/>
          <w:lang w:val="en-US"/>
        </w:rPr>
        <w:t>-</w:t>
      </w:r>
      <w:r>
        <w:rPr>
          <w:rtl w:val="0"/>
          <w:lang w:val="pt-PT"/>
        </w:rPr>
        <w:t>controladores.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3.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entre CMSIS V2 y </w:t>
      </w:r>
    </w:p>
    <w:p>
      <w:pPr>
        <w:pStyle w:val="Cuerpo"/>
        <w:bidi w:val="0"/>
      </w:pPr>
    </w:p>
    <w:p>
      <w:pPr>
        <w:pStyle w:val="Cuerpo"/>
        <w:numPr>
          <w:ilvl w:val="1"/>
          <w:numId w:val="2"/>
        </w:numPr>
        <w:bidi w:val="0"/>
      </w:pPr>
      <w:r>
        <w:rPr>
          <w:rtl w:val="0"/>
          <w:lang w:val="pt-PT"/>
        </w:rPr>
        <w:t>CMSIS V2 como est</w:t>
      </w:r>
      <w:r>
        <w:rPr>
          <w:rtl w:val="0"/>
        </w:rPr>
        <w:t>á</w:t>
      </w:r>
      <w:r>
        <w:rPr>
          <w:rtl w:val="0"/>
          <w:lang w:val="es-ES_tradnl"/>
        </w:rPr>
        <w:t>ndar de RTOS: El objetivo principal de CMSIS-RTOS V2 es estandarizar las interfaces para interactuar con un sistema operativo en tiempo real (RTOS) en plataformas basadas en ARM. FreeRTOS puede usar CMSIS-RTOS como una capa de compatibilidad para interactuar con el hardware de manera estandarizada, lo que permite a los desarrolladores escribir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independiente del RTOS espec</w:t>
      </w:r>
      <w:r>
        <w:rPr>
          <w:rtl w:val="0"/>
        </w:rPr>
        <w:t>í</w:t>
      </w:r>
      <w:r>
        <w:rPr>
          <w:rtl w:val="0"/>
          <w:lang w:val="es-ES_tradnl"/>
        </w:rPr>
        <w:t>fico. Esto significa que, al usar CMSIS-RTOS V2,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de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puede funcionar tanto con FreeRTOS como con otros RTOS compatibles con CMSIS, sin cambiar el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</w:t>
      </w:r>
    </w:p>
    <w:p>
      <w:pPr>
        <w:pStyle w:val="Cuerpo"/>
        <w:bidi w:val="0"/>
      </w:pPr>
    </w:p>
    <w:p>
      <w:pPr>
        <w:pStyle w:val="Cuerpo"/>
        <w:numPr>
          <w:ilvl w:val="1"/>
          <w:numId w:val="2"/>
        </w:numPr>
        <w:bidi w:val="0"/>
      </w:pPr>
      <w:r>
        <w:rPr>
          <w:rtl w:val="0"/>
          <w:lang w:val="es-ES_tradnl"/>
        </w:rPr>
        <w:t>Portabilidad y compatibilidad: CMSIS-RTOS proporciona una interfaz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aplicaciones (API) unificada que facilita el uso de FreeRTOS como una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compatible. Al implementar CMSIS-RTOS en FreeRTOS, los desarrolladores pueden escribir aplicaciones con la API de CMSIS-RTOS que, posteriormente, se pueden ejecutar en FreeRTOS, o incluso migrar a otro RTOS, sin realizar grandes modificaciones.</w:t>
      </w:r>
    </w:p>
    <w:p>
      <w:pPr>
        <w:pStyle w:val="Cuerpo"/>
        <w:bidi w:val="0"/>
      </w:pPr>
      <w:r>
        <w:tab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Optimizaci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soporte para hardware espec</w:t>
      </w:r>
      <w:r>
        <w:rPr>
          <w:rtl w:val="0"/>
        </w:rPr>
        <w:t>í</w:t>
      </w:r>
      <w:r>
        <w:rPr>
          <w:rtl w:val="0"/>
          <w:lang w:val="es-ES_tradnl"/>
        </w:rPr>
        <w:t>fico: CMSIS V2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incluye controladores espec</w:t>
      </w:r>
      <w:r>
        <w:rPr>
          <w:rtl w:val="0"/>
        </w:rPr>
        <w:t>í</w:t>
      </w:r>
      <w:r>
        <w:rPr>
          <w:rtl w:val="0"/>
          <w:lang w:val="es-ES_tradnl"/>
        </w:rPr>
        <w:t>ficos para interactuar con perif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ricos y aprovechar al m</w:t>
      </w:r>
      <w:r>
        <w:rPr>
          <w:rtl w:val="0"/>
        </w:rPr>
        <w:t>á</w:t>
      </w:r>
      <w:r>
        <w:rPr>
          <w:rtl w:val="0"/>
          <w:lang w:val="es-ES_tradnl"/>
        </w:rPr>
        <w:t>ximo las caracter</w:t>
      </w:r>
      <w:r>
        <w:rPr>
          <w:rtl w:val="0"/>
        </w:rPr>
        <w:t>í</w:t>
      </w:r>
      <w:r>
        <w:rPr>
          <w:rtl w:val="0"/>
          <w:lang w:val="es-ES_tradnl"/>
        </w:rPr>
        <w:t>sticas del micro</w:t>
      </w:r>
      <w:r>
        <w:rPr>
          <w:rtl w:val="0"/>
          <w:lang w:val="en-US"/>
        </w:rPr>
        <w:t>-</w:t>
      </w:r>
      <w:r>
        <w:rPr>
          <w:rtl w:val="0"/>
          <w:lang w:val="es-ES_tradnl"/>
        </w:rPr>
        <w:t>controlador Cortex. Cuando FreeRTOS se combina con CMSIS V2, permite a los desarrolladores usar funcionalidades avanzadas del hardware de ARM sin la necesidad de conocer todos los detalles a nivel de registro, lo que acelera el desarrollo.</w:t>
      </w:r>
    </w:p>
    <w:p>
      <w:pPr>
        <w:pStyle w:val="Cuerpo"/>
        <w:bidi w:val="0"/>
        <w:ind w:left="72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Conclusi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  <w:ind w:left="720"/>
      </w:pPr>
      <w:r>
        <w:rPr>
          <w:rtl w:val="0"/>
          <w:lang w:val="es-ES_tradnl"/>
        </w:rPr>
        <w:t>CMSIS V2 y FreeRTOS trabajan juntos para proporcionar una plataforma flexible y optimizada para el desarrollo de aplicaciones de tiempo real en micro</w:t>
      </w:r>
      <w:r>
        <w:rPr>
          <w:rtl w:val="0"/>
          <w:lang w:val="en-US"/>
        </w:rPr>
        <w:t>-</w:t>
      </w:r>
      <w:r>
        <w:rPr>
          <w:rtl w:val="0"/>
          <w:lang w:val="pt-PT"/>
        </w:rPr>
        <w:t>controladores ARM Cortex. CMSIS-RTOS act</w:t>
      </w:r>
      <w:r>
        <w:rPr>
          <w:rtl w:val="0"/>
        </w:rPr>
        <w:t>ú</w:t>
      </w:r>
      <w:r>
        <w:rPr>
          <w:rtl w:val="0"/>
          <w:lang w:val="es-ES_tradnl"/>
        </w:rPr>
        <w:t>a como una capa de compatibilidad que facilita la portabilidad entre RTOS, incluyendo FreeRTOS, permitiendo a los desarrolladores centrarse en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lugar de en los detalles del hardware. 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CMSIS con FreeRTOS permite aprovechar las ventajas de un est</w:t>
      </w:r>
      <w:r>
        <w:rPr>
          <w:rtl w:val="0"/>
        </w:rPr>
        <w:t>á</w:t>
      </w:r>
      <w:r>
        <w:rPr>
          <w:rtl w:val="0"/>
          <w:lang w:val="es-ES_tradnl"/>
        </w:rPr>
        <w:t>ndar de RTOS mientras se usa un sistema operativo en tiempo real robusto y probado como FreeRTOS.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  <w:r>
        <w:rPr>
          <w:rtl w:val="0"/>
          <w:lang w:val="en-US"/>
        </w:rPr>
        <w:t xml:space="preserve"> 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2"/>
          <w:szCs w:val="22"/>
          <w:rtl w:val="0"/>
          <w:lang w:val="es-ES_tradnl"/>
        </w:rPr>
        <w:t>¿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Hasta que tama</w:t>
      </w:r>
      <w:r>
        <w:rPr>
          <w:rFonts w:ascii="Times New Roman" w:hAnsi="Times New Roman" w:hint="default"/>
          <w:sz w:val="22"/>
          <w:szCs w:val="22"/>
          <w:rtl w:val="0"/>
          <w:lang w:val="es-ES_tradnl"/>
        </w:rPr>
        <w:t>ñ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o es posible acomodar una multiplicaci</w:t>
      </w:r>
      <w:r>
        <w:rPr>
          <w:rFonts w:ascii="Times New Roman" w:hAnsi="Times New Roman" w:hint="default"/>
          <w:sz w:val="22"/>
          <w:szCs w:val="22"/>
          <w:rtl w:val="0"/>
          <w:lang w:val="es-ES_tradnl"/>
        </w:rPr>
        <w:t>ó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n matricial sin que se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s-ES_tradnl"/>
        </w:rPr>
        <w:t>genere un HARDFAULT debido a falta de memoria? Compru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belo de manera emp</w:t>
      </w:r>
      <w:r>
        <w:rPr>
          <w:rFonts w:ascii="Times New Roman" w:hAnsi="Times New Roman" w:hint="default"/>
          <w:sz w:val="22"/>
          <w:szCs w:val="22"/>
          <w:rtl w:val="0"/>
        </w:rPr>
        <w:t>í</w:t>
      </w:r>
      <w:r>
        <w:rPr>
          <w:rFonts w:ascii="Times New Roman" w:hAnsi="Times New Roman"/>
          <w:sz w:val="22"/>
          <w:szCs w:val="22"/>
          <w:rtl w:val="0"/>
          <w:lang w:val="it-IT"/>
        </w:rPr>
        <w:t>rica.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pt-PT"/>
        </w:rPr>
        <w:t>512 KiB = 512 \1024 = 524288 bytes.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12 </w:t>
      </w:r>
      <w:r>
        <w:rPr>
          <w:rFonts w:ascii="Times New Roman" w:hAnsi="Times New Roman"/>
          <w:sz w:val="22"/>
          <w:szCs w:val="22"/>
          <w:rtl w:val="0"/>
          <w:lang w:val="en-US"/>
        </w:rPr>
        <w:t>* (</w:t>
      </w:r>
      <w:r>
        <w:rPr>
          <w:rFonts w:ascii="Times New Roman" w:hAnsi="Times New Roman"/>
          <w:sz w:val="22"/>
          <w:szCs w:val="22"/>
          <w:rtl w:val="0"/>
        </w:rPr>
        <w:t>N^2 \ 524288</w:t>
      </w:r>
      <w:r>
        <w:rPr>
          <w:rFonts w:ascii="Times New Roman" w:hAnsi="Times New Roman"/>
          <w:sz w:val="22"/>
          <w:szCs w:val="22"/>
          <w:rtl w:val="0"/>
          <w:lang w:val="en-US"/>
        </w:rPr>
        <w:t>)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= </w:t>
      </w:r>
      <w:r>
        <w:rPr>
          <w:rFonts w:ascii="Times New Roman" w:hAnsi="Times New Roman"/>
          <w:sz w:val="22"/>
          <w:szCs w:val="22"/>
          <w:rtl w:val="0"/>
        </w:rPr>
        <w:t xml:space="preserve"> 43690.67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Tam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a</w:t>
      </w:r>
      <w:r>
        <w:rPr>
          <w:rFonts w:ascii="Times New Roman" w:hAnsi="Times New Roman" w:hint="default"/>
          <w:sz w:val="22"/>
          <w:szCs w:val="22"/>
          <w:rtl w:val="0"/>
          <w:lang w:val="es-ES_tradnl"/>
        </w:rPr>
        <w:t>ñ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 xml:space="preserve">o de la raiz cuadrada 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(43690.67)^(1/2) =209.0231 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s-ES_tradnl"/>
        </w:rPr>
        <w:t>Por lo tanto, en un sistema con 512 KiB de SRAM, deber</w:t>
      </w:r>
      <w:r>
        <w:rPr>
          <w:rFonts w:ascii="Times New Roman" w:hAnsi="Times New Roman" w:hint="default"/>
          <w:sz w:val="22"/>
          <w:szCs w:val="22"/>
          <w:rtl w:val="0"/>
        </w:rPr>
        <w:t>í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as poder multiplicar matrices de tama</w:t>
      </w:r>
      <w:r>
        <w:rPr>
          <w:rFonts w:ascii="Times New Roman" w:hAnsi="Times New Roman" w:hint="default"/>
          <w:sz w:val="22"/>
          <w:szCs w:val="22"/>
          <w:rtl w:val="0"/>
          <w:lang w:val="es-ES_tradnl"/>
        </w:rPr>
        <w:t>ñ</w:t>
      </w:r>
      <w:r>
        <w:rPr>
          <w:rFonts w:ascii="Times New Roman" w:hAnsi="Times New Roman"/>
          <w:sz w:val="22"/>
          <w:szCs w:val="22"/>
          <w:rtl w:val="0"/>
        </w:rPr>
        <w:t>o m</w:t>
      </w:r>
      <w:r>
        <w:rPr>
          <w:rFonts w:ascii="Times New Roman" w:hAnsi="Times New Roman" w:hint="default"/>
          <w:sz w:val="22"/>
          <w:szCs w:val="22"/>
          <w:rtl w:val="0"/>
        </w:rPr>
        <w:t>á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>ximo aproximadamente 209 \times 209 sin generar un HARDFAULT debido a falta de memoria.</w:t>
      </w:r>
    </w:p>
    <w:p>
      <w:pPr>
        <w:pStyle w:val="Predeterminad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n"/>
  </w:abstractNum>
  <w:abstractNum w:abstractNumId="1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Guión">
    <w:name w:val="Guión"/>
    <w:pPr>
      <w:numPr>
        <w:numId w:val="1"/>
      </w:numPr>
    </w:p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