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8A20F" w14:textId="4466AB90" w:rsidR="00371A31" w:rsidRDefault="00371A31" w:rsidP="00371A31">
      <w:pPr>
        <w:jc w:val="center"/>
        <w:rPr>
          <w:rFonts w:ascii="Arial" w:hAnsi="Arial" w:cs="Arial"/>
          <w:sz w:val="60"/>
          <w:szCs w:val="60"/>
        </w:rPr>
      </w:pPr>
      <w:r w:rsidRPr="00371A31">
        <w:rPr>
          <w:rFonts w:ascii="Arial" w:hAnsi="Arial" w:cs="Arial"/>
          <w:sz w:val="60"/>
          <w:szCs w:val="60"/>
        </w:rPr>
        <w:t>HACKATHON DE TI</w:t>
      </w:r>
    </w:p>
    <w:p w14:paraId="31D07A45" w14:textId="25EF836F" w:rsidR="00371A31" w:rsidRDefault="00371A31" w:rsidP="00371A31">
      <w:pPr>
        <w:jc w:val="center"/>
        <w:rPr>
          <w:rFonts w:ascii="Arial" w:hAnsi="Arial" w:cs="Arial"/>
          <w:sz w:val="60"/>
          <w:szCs w:val="60"/>
        </w:rPr>
      </w:pPr>
    </w:p>
    <w:p w14:paraId="7091EF0C" w14:textId="298C8244" w:rsidR="00371A31" w:rsidRDefault="00371A31" w:rsidP="00371A31">
      <w:pPr>
        <w:jc w:val="center"/>
        <w:rPr>
          <w:rFonts w:ascii="Arial" w:hAnsi="Arial" w:cs="Arial"/>
          <w:sz w:val="60"/>
          <w:szCs w:val="60"/>
        </w:rPr>
      </w:pPr>
    </w:p>
    <w:p w14:paraId="0E6E3B8E" w14:textId="35EF69B0" w:rsidR="00371A31" w:rsidRDefault="00371A31" w:rsidP="00371A31">
      <w:pPr>
        <w:jc w:val="center"/>
        <w:rPr>
          <w:rFonts w:ascii="Arial" w:hAnsi="Arial" w:cs="Arial"/>
          <w:sz w:val="60"/>
          <w:szCs w:val="60"/>
        </w:rPr>
      </w:pPr>
    </w:p>
    <w:p w14:paraId="3CB65A22" w14:textId="12036CCA" w:rsidR="00371A31" w:rsidRDefault="00371A31" w:rsidP="00371A3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DESAFIO</w:t>
      </w:r>
      <w:r>
        <w:rPr>
          <w:rFonts w:ascii="Arial" w:hAnsi="Arial" w:cs="Arial"/>
          <w:sz w:val="40"/>
          <w:szCs w:val="40"/>
        </w:rPr>
        <w:br/>
        <w:t>PLANEJAMENTO E PROJETO DE REDE</w:t>
      </w:r>
    </w:p>
    <w:p w14:paraId="28712D71" w14:textId="18E91A66" w:rsidR="00371A31" w:rsidRDefault="00371A31" w:rsidP="00371A31">
      <w:pPr>
        <w:jc w:val="center"/>
        <w:rPr>
          <w:rFonts w:ascii="Arial" w:hAnsi="Arial" w:cs="Arial"/>
          <w:sz w:val="40"/>
          <w:szCs w:val="40"/>
        </w:rPr>
      </w:pPr>
    </w:p>
    <w:p w14:paraId="41A6866F" w14:textId="2C801FD3" w:rsidR="00371A31" w:rsidRDefault="00371A31" w:rsidP="00371A31">
      <w:pPr>
        <w:jc w:val="center"/>
        <w:rPr>
          <w:rFonts w:ascii="Arial" w:hAnsi="Arial" w:cs="Arial"/>
          <w:sz w:val="40"/>
          <w:szCs w:val="40"/>
        </w:rPr>
      </w:pPr>
    </w:p>
    <w:p w14:paraId="35C8C96B" w14:textId="3AFFD983" w:rsidR="00371A31" w:rsidRDefault="00371A31" w:rsidP="00371A31">
      <w:pPr>
        <w:jc w:val="center"/>
        <w:rPr>
          <w:rFonts w:ascii="Arial" w:hAnsi="Arial" w:cs="Arial"/>
          <w:sz w:val="40"/>
          <w:szCs w:val="40"/>
        </w:rPr>
      </w:pPr>
    </w:p>
    <w:p w14:paraId="04485095" w14:textId="784FF0F6" w:rsidR="00371A31" w:rsidRDefault="00371A31" w:rsidP="00371A31">
      <w:pPr>
        <w:jc w:val="center"/>
        <w:rPr>
          <w:rFonts w:ascii="Arial" w:hAnsi="Arial" w:cs="Arial"/>
          <w:sz w:val="40"/>
          <w:szCs w:val="40"/>
        </w:rPr>
      </w:pPr>
    </w:p>
    <w:p w14:paraId="2DDBFBF6" w14:textId="6B5DEA1A" w:rsidR="00371A31" w:rsidRDefault="00371A31" w:rsidP="00371A31">
      <w:pPr>
        <w:jc w:val="center"/>
        <w:rPr>
          <w:rFonts w:ascii="Arial" w:hAnsi="Arial" w:cs="Arial"/>
          <w:sz w:val="40"/>
          <w:szCs w:val="40"/>
        </w:rPr>
      </w:pPr>
    </w:p>
    <w:p w14:paraId="0CEACA34" w14:textId="4C671B29" w:rsidR="00371A31" w:rsidRDefault="00371A31" w:rsidP="00371A3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NELSON COSTA DOS SANTOS</w:t>
      </w:r>
    </w:p>
    <w:p w14:paraId="3F8BC34C" w14:textId="6FD01246" w:rsidR="00371A31" w:rsidRDefault="00371A31" w:rsidP="00371A31">
      <w:pPr>
        <w:jc w:val="center"/>
        <w:rPr>
          <w:rFonts w:ascii="Arial" w:hAnsi="Arial" w:cs="Arial"/>
          <w:sz w:val="40"/>
          <w:szCs w:val="40"/>
        </w:rPr>
      </w:pPr>
    </w:p>
    <w:p w14:paraId="1C59F534" w14:textId="4220836A" w:rsidR="00371A31" w:rsidRDefault="00371A31" w:rsidP="00371A31">
      <w:pPr>
        <w:jc w:val="center"/>
        <w:rPr>
          <w:rFonts w:ascii="Arial" w:hAnsi="Arial" w:cs="Arial"/>
          <w:sz w:val="40"/>
          <w:szCs w:val="40"/>
        </w:rPr>
      </w:pPr>
    </w:p>
    <w:p w14:paraId="745E43D5" w14:textId="5F5D49C6" w:rsidR="00371A31" w:rsidRDefault="00371A31" w:rsidP="00371A31">
      <w:pPr>
        <w:jc w:val="center"/>
        <w:rPr>
          <w:rFonts w:ascii="Arial" w:hAnsi="Arial" w:cs="Arial"/>
          <w:sz w:val="40"/>
          <w:szCs w:val="40"/>
        </w:rPr>
      </w:pPr>
    </w:p>
    <w:p w14:paraId="18E41377" w14:textId="00CB6A3E" w:rsidR="00371A31" w:rsidRDefault="00371A31" w:rsidP="00371A31">
      <w:pPr>
        <w:jc w:val="center"/>
        <w:rPr>
          <w:rFonts w:ascii="Arial" w:hAnsi="Arial" w:cs="Arial"/>
          <w:sz w:val="40"/>
          <w:szCs w:val="40"/>
        </w:rPr>
      </w:pPr>
    </w:p>
    <w:p w14:paraId="5FCC87A0" w14:textId="21A72809" w:rsidR="00BF1A75" w:rsidRDefault="00371A31" w:rsidP="00BF1A7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CURITIBA-PR</w:t>
      </w:r>
      <w:r>
        <w:rPr>
          <w:rFonts w:ascii="Arial" w:hAnsi="Arial" w:cs="Arial"/>
          <w:sz w:val="40"/>
          <w:szCs w:val="40"/>
        </w:rPr>
        <w:br/>
        <w:t>201</w:t>
      </w:r>
      <w:r w:rsidR="00BF1A75">
        <w:rPr>
          <w:rFonts w:ascii="Arial" w:hAnsi="Arial" w:cs="Arial"/>
          <w:sz w:val="40"/>
          <w:szCs w:val="40"/>
        </w:rPr>
        <w:t>9</w:t>
      </w:r>
    </w:p>
    <w:p w14:paraId="24B7993E" w14:textId="26E81CDA" w:rsidR="00BF1A75" w:rsidRDefault="00BF1A75" w:rsidP="00BF1A7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Projeto de redes</w:t>
      </w:r>
    </w:p>
    <w:p w14:paraId="0132284B" w14:textId="77777777" w:rsidR="00BF1A75" w:rsidRPr="00BF1A75" w:rsidRDefault="00BF1A75" w:rsidP="00BF1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9A6991" w14:textId="6FB6A09F" w:rsidR="00BF1A75" w:rsidRPr="00624F23" w:rsidRDefault="00BF1A75" w:rsidP="00624F2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624F23">
        <w:rPr>
          <w:rFonts w:ascii="Arial" w:hAnsi="Arial" w:cs="Arial"/>
          <w:b/>
          <w:bCs/>
          <w:color w:val="000000"/>
          <w:sz w:val="24"/>
          <w:szCs w:val="24"/>
        </w:rPr>
        <w:t>PLANEJAMENTO</w:t>
      </w:r>
    </w:p>
    <w:p w14:paraId="7C716754" w14:textId="77777777" w:rsidR="00BF1A75" w:rsidRPr="003D22BC" w:rsidRDefault="00BF1A75" w:rsidP="00624F23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D22BC">
        <w:rPr>
          <w:rFonts w:ascii="Arial" w:hAnsi="Arial" w:cs="Arial"/>
          <w:color w:val="000000"/>
          <w:sz w:val="22"/>
          <w:szCs w:val="22"/>
        </w:rPr>
        <w:t>D</w:t>
      </w:r>
      <w:r w:rsidRPr="003D22BC">
        <w:rPr>
          <w:rFonts w:ascii="Arial" w:hAnsi="Arial" w:cs="Arial"/>
          <w:color w:val="000000"/>
          <w:sz w:val="22"/>
          <w:szCs w:val="22"/>
        </w:rPr>
        <w:t>esenvolv</w:t>
      </w:r>
      <w:r w:rsidRPr="003D22BC">
        <w:rPr>
          <w:rFonts w:ascii="Arial" w:hAnsi="Arial" w:cs="Arial"/>
          <w:color w:val="000000"/>
          <w:sz w:val="22"/>
          <w:szCs w:val="22"/>
        </w:rPr>
        <w:t>er</w:t>
      </w:r>
      <w:r w:rsidRPr="003D22BC">
        <w:rPr>
          <w:rFonts w:ascii="Arial" w:hAnsi="Arial" w:cs="Arial"/>
          <w:color w:val="000000"/>
          <w:sz w:val="22"/>
          <w:szCs w:val="22"/>
        </w:rPr>
        <w:t xml:space="preserve"> soluç</w:t>
      </w:r>
      <w:r w:rsidRPr="003D22BC">
        <w:rPr>
          <w:rFonts w:ascii="Arial" w:hAnsi="Arial" w:cs="Arial"/>
          <w:color w:val="000000"/>
          <w:sz w:val="22"/>
          <w:szCs w:val="22"/>
        </w:rPr>
        <w:t>ão</w:t>
      </w:r>
      <w:r w:rsidRPr="003D22B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D22BC">
        <w:rPr>
          <w:rFonts w:ascii="Arial" w:hAnsi="Arial" w:cs="Arial"/>
          <w:color w:val="000000"/>
          <w:sz w:val="22"/>
          <w:szCs w:val="22"/>
        </w:rPr>
        <w:t xml:space="preserve">à </w:t>
      </w:r>
      <w:r w:rsidRPr="003D22BC">
        <w:rPr>
          <w:rFonts w:ascii="Arial" w:hAnsi="Arial" w:cs="Arial"/>
          <w:color w:val="000000"/>
          <w:sz w:val="22"/>
          <w:szCs w:val="22"/>
        </w:rPr>
        <w:t>infraestrutura de redes, mantendo o equilíbrio entre a performance e a segurança da informação</w:t>
      </w:r>
      <w:r w:rsidRPr="003D22BC">
        <w:rPr>
          <w:rFonts w:ascii="Arial" w:hAnsi="Arial" w:cs="Arial"/>
          <w:color w:val="000000"/>
          <w:sz w:val="22"/>
          <w:szCs w:val="22"/>
        </w:rPr>
        <w:t>.</w:t>
      </w:r>
    </w:p>
    <w:p w14:paraId="3BE32427" w14:textId="084550BA" w:rsidR="00BF1A75" w:rsidRPr="003D22BC" w:rsidRDefault="00BF1A75" w:rsidP="00624F23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D22BC">
        <w:rPr>
          <w:rFonts w:ascii="Arial" w:hAnsi="Arial" w:cs="Arial"/>
          <w:color w:val="000000"/>
          <w:sz w:val="22"/>
          <w:szCs w:val="22"/>
        </w:rPr>
        <w:t>Para isso utiliza</w:t>
      </w:r>
      <w:r w:rsidRPr="003D22BC">
        <w:rPr>
          <w:rFonts w:ascii="Arial" w:hAnsi="Arial" w:cs="Arial"/>
          <w:color w:val="000000"/>
          <w:sz w:val="22"/>
          <w:szCs w:val="22"/>
        </w:rPr>
        <w:t>r</w:t>
      </w:r>
      <w:r w:rsidRPr="003D22BC">
        <w:rPr>
          <w:rFonts w:ascii="Arial" w:hAnsi="Arial" w:cs="Arial"/>
          <w:color w:val="000000"/>
          <w:sz w:val="22"/>
          <w:szCs w:val="22"/>
        </w:rPr>
        <w:t xml:space="preserve"> importantes ferramentas de gestão aliada a uma visão estratégica. Outro fator importante é a filosofia da empresa, baseada em três pilares: controle, proteção e rastreabilidade. </w:t>
      </w:r>
    </w:p>
    <w:p w14:paraId="06E66E36" w14:textId="2ED498D5" w:rsidR="00BF1A75" w:rsidRPr="003D22BC" w:rsidRDefault="00BF1A75" w:rsidP="00624F23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D22BC">
        <w:rPr>
          <w:rFonts w:ascii="Arial" w:hAnsi="Arial" w:cs="Arial"/>
          <w:color w:val="000000"/>
          <w:sz w:val="22"/>
          <w:szCs w:val="22"/>
        </w:rPr>
        <w:t>A participação direta da alta direção da empresa em todo processo de desenvolvimento d</w:t>
      </w:r>
      <w:r w:rsidR="00624F23" w:rsidRPr="003D22BC">
        <w:rPr>
          <w:rFonts w:ascii="Arial" w:hAnsi="Arial" w:cs="Arial"/>
          <w:color w:val="000000"/>
          <w:sz w:val="22"/>
          <w:szCs w:val="22"/>
        </w:rPr>
        <w:t>o</w:t>
      </w:r>
      <w:r w:rsidRPr="003D22BC">
        <w:rPr>
          <w:rFonts w:ascii="Arial" w:hAnsi="Arial" w:cs="Arial"/>
          <w:color w:val="000000"/>
          <w:sz w:val="22"/>
          <w:szCs w:val="22"/>
        </w:rPr>
        <w:t xml:space="preserve"> </w:t>
      </w:r>
      <w:r w:rsidR="00624F23" w:rsidRPr="003D22BC">
        <w:rPr>
          <w:rFonts w:ascii="Arial" w:hAnsi="Arial" w:cs="Arial"/>
          <w:color w:val="000000"/>
          <w:sz w:val="22"/>
          <w:szCs w:val="22"/>
        </w:rPr>
        <w:t xml:space="preserve">serviço que </w:t>
      </w:r>
      <w:r w:rsidRPr="003D22BC">
        <w:rPr>
          <w:rFonts w:ascii="Arial" w:hAnsi="Arial" w:cs="Arial"/>
          <w:color w:val="000000"/>
          <w:sz w:val="22"/>
          <w:szCs w:val="22"/>
        </w:rPr>
        <w:t>também qualificam a empresa.</w:t>
      </w:r>
    </w:p>
    <w:p w14:paraId="5EF6BEE1" w14:textId="77777777" w:rsidR="00BF1A75" w:rsidRDefault="00BF1A75" w:rsidP="00BF1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2"/>
        </w:rPr>
      </w:pPr>
    </w:p>
    <w:p w14:paraId="61E539B1" w14:textId="77777777" w:rsidR="00BF1A75" w:rsidRDefault="00BF1A75" w:rsidP="00BF1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2"/>
        </w:rPr>
      </w:pPr>
    </w:p>
    <w:p w14:paraId="725C95CD" w14:textId="7698DA94" w:rsidR="00BF1A75" w:rsidRPr="00624F23" w:rsidRDefault="00BF1A75" w:rsidP="00624F2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624F23">
        <w:rPr>
          <w:rFonts w:ascii="Arial" w:hAnsi="Arial" w:cs="Arial"/>
          <w:b/>
          <w:bCs/>
          <w:color w:val="000000"/>
          <w:sz w:val="24"/>
          <w:szCs w:val="24"/>
        </w:rPr>
        <w:t>OBJETIVOS</w:t>
      </w:r>
    </w:p>
    <w:p w14:paraId="610665BC" w14:textId="514E528E" w:rsidR="00624F23" w:rsidRDefault="00624F23" w:rsidP="00624F23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2"/>
          <w:szCs w:val="22"/>
        </w:rPr>
      </w:pPr>
      <w:r w:rsidRPr="00BF1A75">
        <w:rPr>
          <w:rFonts w:ascii="Arial" w:hAnsi="Arial" w:cs="Arial"/>
          <w:color w:val="000000"/>
          <w:sz w:val="22"/>
          <w:szCs w:val="22"/>
        </w:rPr>
        <w:t xml:space="preserve">Fornecer serviços </w:t>
      </w:r>
      <w:r>
        <w:rPr>
          <w:rFonts w:ascii="Arial" w:hAnsi="Arial" w:cs="Arial"/>
          <w:color w:val="000000"/>
          <w:sz w:val="22"/>
          <w:szCs w:val="22"/>
        </w:rPr>
        <w:t>de tecnologia</w:t>
      </w:r>
      <w:r w:rsidRPr="00BF1A7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à empresa de transportes</w:t>
      </w:r>
      <w:r w:rsidRPr="00BF1A75">
        <w:rPr>
          <w:rFonts w:ascii="Arial" w:hAnsi="Arial" w:cs="Arial"/>
          <w:color w:val="000000"/>
          <w:sz w:val="22"/>
          <w:szCs w:val="22"/>
        </w:rPr>
        <w:t xml:space="preserve">, referente à </w:t>
      </w:r>
      <w:r>
        <w:rPr>
          <w:rFonts w:ascii="Arial" w:hAnsi="Arial" w:cs="Arial"/>
          <w:color w:val="000000"/>
          <w:sz w:val="22"/>
          <w:szCs w:val="22"/>
        </w:rPr>
        <w:t xml:space="preserve">infraestrutura de </w:t>
      </w:r>
      <w:r w:rsidRPr="00BF1A75">
        <w:rPr>
          <w:rFonts w:ascii="Arial" w:hAnsi="Arial" w:cs="Arial"/>
          <w:color w:val="000000"/>
          <w:sz w:val="22"/>
          <w:szCs w:val="22"/>
        </w:rPr>
        <w:t xml:space="preserve">rede, como cabeamento estruturado, segurança, servidor arquivos, </w:t>
      </w:r>
      <w:r w:rsidR="00153A96">
        <w:rPr>
          <w:rFonts w:ascii="Arial" w:hAnsi="Arial" w:cs="Arial"/>
          <w:color w:val="000000"/>
          <w:sz w:val="22"/>
          <w:szCs w:val="22"/>
        </w:rPr>
        <w:t xml:space="preserve">servidor banco de dados, servidor aplicações, servidor e-mail, </w:t>
      </w:r>
      <w:r w:rsidRPr="00BF1A75">
        <w:rPr>
          <w:rFonts w:ascii="Arial" w:hAnsi="Arial" w:cs="Arial"/>
          <w:color w:val="000000"/>
          <w:sz w:val="22"/>
          <w:szCs w:val="22"/>
        </w:rPr>
        <w:t>sistema de backup</w:t>
      </w:r>
      <w:r w:rsidR="00153A96">
        <w:rPr>
          <w:rFonts w:ascii="Arial" w:hAnsi="Arial" w:cs="Arial"/>
          <w:color w:val="000000"/>
          <w:sz w:val="22"/>
          <w:szCs w:val="22"/>
        </w:rPr>
        <w:t xml:space="preserve">, </w:t>
      </w:r>
      <w:r w:rsidRPr="00BF1A75">
        <w:rPr>
          <w:rFonts w:ascii="Arial" w:hAnsi="Arial" w:cs="Arial"/>
          <w:color w:val="000000"/>
          <w:sz w:val="22"/>
          <w:szCs w:val="22"/>
        </w:rPr>
        <w:t>controle de acesso</w:t>
      </w:r>
      <w:r w:rsidR="00153A96">
        <w:rPr>
          <w:rFonts w:ascii="Arial" w:hAnsi="Arial" w:cs="Arial"/>
          <w:color w:val="000000"/>
          <w:sz w:val="22"/>
          <w:szCs w:val="22"/>
        </w:rPr>
        <w:t>, interligação entre filiais</w:t>
      </w:r>
      <w:r w:rsidRPr="00BF1A75">
        <w:rPr>
          <w:rFonts w:ascii="Arial" w:hAnsi="Arial" w:cs="Arial"/>
          <w:color w:val="000000"/>
          <w:sz w:val="22"/>
          <w:szCs w:val="22"/>
        </w:rPr>
        <w:t xml:space="preserve"> e Internet.</w:t>
      </w:r>
    </w:p>
    <w:p w14:paraId="44C1E009" w14:textId="77777777" w:rsidR="003E1910" w:rsidRPr="003E1910" w:rsidRDefault="003E1910" w:rsidP="00624F23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2"/>
          <w:szCs w:val="22"/>
        </w:rPr>
      </w:pPr>
    </w:p>
    <w:p w14:paraId="46021F7E" w14:textId="580F0D65" w:rsidR="00BF1A75" w:rsidRPr="00BF1A75" w:rsidRDefault="00BF1A75" w:rsidP="00BF1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2"/>
        </w:rPr>
      </w:pPr>
    </w:p>
    <w:p w14:paraId="5A7F00A2" w14:textId="4825D304" w:rsidR="00BF1A75" w:rsidRPr="00153A96" w:rsidRDefault="00BF1A75" w:rsidP="00153A9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53A96">
        <w:rPr>
          <w:rFonts w:ascii="Arial" w:hAnsi="Arial" w:cs="Arial"/>
          <w:b/>
          <w:bCs/>
          <w:color w:val="000000"/>
          <w:sz w:val="24"/>
          <w:szCs w:val="24"/>
        </w:rPr>
        <w:t>ESCOPO</w:t>
      </w:r>
    </w:p>
    <w:p w14:paraId="4AA54300" w14:textId="168D59ED" w:rsidR="00153A96" w:rsidRPr="00153A96" w:rsidRDefault="00153A96" w:rsidP="003E191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55" w:line="360" w:lineRule="auto"/>
        <w:ind w:left="1134" w:hanging="283"/>
        <w:rPr>
          <w:rFonts w:ascii="Arial" w:hAnsi="Arial" w:cs="Arial"/>
          <w:color w:val="000000"/>
          <w:sz w:val="22"/>
          <w:szCs w:val="22"/>
        </w:rPr>
      </w:pPr>
      <w:r w:rsidRPr="00153A96">
        <w:rPr>
          <w:rFonts w:ascii="Arial" w:hAnsi="Arial" w:cs="Arial"/>
          <w:color w:val="000000"/>
          <w:sz w:val="22"/>
          <w:szCs w:val="22"/>
        </w:rPr>
        <w:t xml:space="preserve">Pontos de rede no padrão Ethernet </w:t>
      </w:r>
      <w:r w:rsidR="00E13CA4">
        <w:rPr>
          <w:rFonts w:ascii="Arial" w:hAnsi="Arial" w:cs="Arial"/>
          <w:color w:val="000000"/>
          <w:sz w:val="22"/>
          <w:szCs w:val="22"/>
        </w:rPr>
        <w:t xml:space="preserve">Gigabit 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Pr="00153A96">
        <w:rPr>
          <w:rFonts w:ascii="Arial" w:hAnsi="Arial" w:cs="Arial"/>
          <w:color w:val="000000"/>
          <w:sz w:val="22"/>
          <w:szCs w:val="22"/>
        </w:rPr>
        <w:t>at6 UTP;</w:t>
      </w:r>
    </w:p>
    <w:p w14:paraId="41082287" w14:textId="0BC80069" w:rsidR="00153A96" w:rsidRPr="00153A96" w:rsidRDefault="00153A96" w:rsidP="003E191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55" w:line="360" w:lineRule="auto"/>
        <w:ind w:left="1134" w:hanging="28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</w:t>
      </w:r>
      <w:r w:rsidRPr="00153A96">
        <w:rPr>
          <w:rFonts w:ascii="Arial" w:hAnsi="Arial" w:cs="Arial"/>
          <w:color w:val="000000"/>
          <w:sz w:val="22"/>
          <w:szCs w:val="22"/>
        </w:rPr>
        <w:t>onto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Pr="00153A96">
        <w:rPr>
          <w:rFonts w:ascii="Arial" w:hAnsi="Arial" w:cs="Arial"/>
          <w:color w:val="000000"/>
          <w:sz w:val="22"/>
          <w:szCs w:val="22"/>
        </w:rPr>
        <w:t xml:space="preserve"> de rede sem fio, para ser</w:t>
      </w:r>
      <w:r>
        <w:rPr>
          <w:rFonts w:ascii="Arial" w:hAnsi="Arial" w:cs="Arial"/>
          <w:color w:val="000000"/>
          <w:sz w:val="22"/>
          <w:szCs w:val="22"/>
        </w:rPr>
        <w:t xml:space="preserve">em </w:t>
      </w:r>
      <w:r w:rsidRPr="00153A96">
        <w:rPr>
          <w:rFonts w:ascii="Arial" w:hAnsi="Arial" w:cs="Arial"/>
          <w:color w:val="000000"/>
          <w:sz w:val="22"/>
          <w:szCs w:val="22"/>
        </w:rPr>
        <w:t>utilizado</w:t>
      </w:r>
      <w:r>
        <w:rPr>
          <w:rFonts w:ascii="Arial" w:hAnsi="Arial" w:cs="Arial"/>
          <w:color w:val="000000"/>
          <w:sz w:val="22"/>
          <w:szCs w:val="22"/>
        </w:rPr>
        <w:t>s notebooks e celulares</w:t>
      </w:r>
      <w:r w:rsidRPr="00153A96">
        <w:rPr>
          <w:rFonts w:ascii="Arial" w:hAnsi="Arial" w:cs="Arial"/>
          <w:color w:val="000000"/>
          <w:sz w:val="22"/>
          <w:szCs w:val="22"/>
        </w:rPr>
        <w:t>;</w:t>
      </w:r>
    </w:p>
    <w:p w14:paraId="7021727A" w14:textId="199532BB" w:rsidR="00153A96" w:rsidRPr="00153A96" w:rsidRDefault="00153A96" w:rsidP="003E191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55" w:line="360" w:lineRule="auto"/>
        <w:ind w:left="1134" w:hanging="283"/>
        <w:rPr>
          <w:rFonts w:ascii="Arial" w:hAnsi="Arial" w:cs="Arial"/>
          <w:color w:val="000000"/>
          <w:sz w:val="22"/>
          <w:szCs w:val="22"/>
        </w:rPr>
      </w:pPr>
      <w:r w:rsidRPr="00153A96">
        <w:rPr>
          <w:rFonts w:ascii="Arial" w:hAnsi="Arial" w:cs="Arial"/>
          <w:color w:val="000000"/>
          <w:sz w:val="22"/>
          <w:szCs w:val="22"/>
        </w:rPr>
        <w:t>Acesso à Internet banda larga com links de até 1</w:t>
      </w:r>
      <w:r w:rsidR="00D3674A">
        <w:rPr>
          <w:rFonts w:ascii="Arial" w:hAnsi="Arial" w:cs="Arial"/>
          <w:color w:val="000000"/>
          <w:sz w:val="22"/>
          <w:szCs w:val="22"/>
        </w:rPr>
        <w:t>0</w:t>
      </w:r>
      <w:r w:rsidRPr="00153A96">
        <w:rPr>
          <w:rFonts w:ascii="Arial" w:hAnsi="Arial" w:cs="Arial"/>
          <w:color w:val="000000"/>
          <w:sz w:val="22"/>
          <w:szCs w:val="22"/>
        </w:rPr>
        <w:t>0Mbps;</w:t>
      </w:r>
    </w:p>
    <w:p w14:paraId="4E319F91" w14:textId="57513D9B" w:rsidR="00153A96" w:rsidRDefault="00153A96" w:rsidP="003E191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55" w:line="360" w:lineRule="auto"/>
        <w:ind w:left="1134" w:hanging="283"/>
        <w:rPr>
          <w:rFonts w:ascii="Arial" w:hAnsi="Arial" w:cs="Arial"/>
          <w:color w:val="000000"/>
          <w:sz w:val="22"/>
          <w:szCs w:val="22"/>
        </w:rPr>
      </w:pPr>
      <w:r w:rsidRPr="00153A96">
        <w:rPr>
          <w:rFonts w:ascii="Arial" w:hAnsi="Arial" w:cs="Arial"/>
          <w:color w:val="000000"/>
          <w:sz w:val="22"/>
          <w:szCs w:val="22"/>
        </w:rPr>
        <w:t>Firewall à disposição dos clientes com regras básicas de filtragem, além dos bloqueios padrões de acesso a sites considerados indesejáveis a política d</w:t>
      </w:r>
      <w:r w:rsidR="003E1910">
        <w:rPr>
          <w:rFonts w:ascii="Arial" w:hAnsi="Arial" w:cs="Arial"/>
          <w:color w:val="000000"/>
          <w:sz w:val="22"/>
          <w:szCs w:val="22"/>
        </w:rPr>
        <w:t>a empresa</w:t>
      </w:r>
      <w:r w:rsidRPr="00153A96">
        <w:rPr>
          <w:rFonts w:ascii="Arial" w:hAnsi="Arial" w:cs="Arial"/>
          <w:color w:val="000000"/>
          <w:sz w:val="22"/>
          <w:szCs w:val="22"/>
        </w:rPr>
        <w:t>;</w:t>
      </w:r>
    </w:p>
    <w:p w14:paraId="5859A831" w14:textId="77777777" w:rsidR="00C72C70" w:rsidRPr="00153A96" w:rsidRDefault="00C72C70" w:rsidP="00C72C7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55" w:line="360" w:lineRule="auto"/>
        <w:ind w:left="1134" w:hanging="28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Impressão de trabalhos em rede;</w:t>
      </w:r>
    </w:p>
    <w:p w14:paraId="60C35138" w14:textId="29C9CA39" w:rsidR="00153A96" w:rsidRDefault="00153A96" w:rsidP="003E191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55" w:line="360" w:lineRule="auto"/>
        <w:ind w:left="1134" w:hanging="283"/>
        <w:rPr>
          <w:rFonts w:ascii="Arial" w:hAnsi="Arial" w:cs="Arial"/>
          <w:color w:val="000000"/>
          <w:sz w:val="22"/>
          <w:szCs w:val="22"/>
        </w:rPr>
      </w:pPr>
      <w:r w:rsidRPr="00153A96">
        <w:rPr>
          <w:rFonts w:ascii="Arial" w:hAnsi="Arial" w:cs="Arial"/>
          <w:color w:val="000000"/>
          <w:sz w:val="22"/>
          <w:szCs w:val="22"/>
        </w:rPr>
        <w:t xml:space="preserve">Garantia de acesso </w:t>
      </w:r>
      <w:r w:rsidR="00D3674A">
        <w:rPr>
          <w:rFonts w:ascii="Arial" w:hAnsi="Arial" w:cs="Arial"/>
          <w:color w:val="000000"/>
          <w:sz w:val="22"/>
          <w:szCs w:val="22"/>
        </w:rPr>
        <w:t>à</w:t>
      </w:r>
      <w:r w:rsidRPr="00153A96">
        <w:rPr>
          <w:rFonts w:ascii="Arial" w:hAnsi="Arial" w:cs="Arial"/>
          <w:color w:val="000000"/>
          <w:sz w:val="22"/>
          <w:szCs w:val="22"/>
        </w:rPr>
        <w:t xml:space="preserve"> Internet através de links redundantes;</w:t>
      </w:r>
    </w:p>
    <w:p w14:paraId="400FBF7D" w14:textId="2AC61A46" w:rsidR="00153A96" w:rsidRPr="00153A96" w:rsidRDefault="00153A96" w:rsidP="003E191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55" w:line="360" w:lineRule="auto"/>
        <w:ind w:left="1134" w:hanging="283"/>
        <w:rPr>
          <w:rFonts w:ascii="Arial" w:hAnsi="Arial" w:cs="Arial"/>
          <w:color w:val="000000"/>
          <w:sz w:val="22"/>
          <w:szCs w:val="22"/>
        </w:rPr>
      </w:pPr>
      <w:r w:rsidRPr="00153A96">
        <w:rPr>
          <w:rFonts w:ascii="Arial" w:hAnsi="Arial" w:cs="Arial"/>
          <w:color w:val="000000"/>
          <w:sz w:val="22"/>
          <w:szCs w:val="22"/>
        </w:rPr>
        <w:t xml:space="preserve">Compartilhamento de arquivos na rede, e acessos compartilhados apenas entre os usuários, garantindo a segurança das informações armazenadas. </w:t>
      </w:r>
    </w:p>
    <w:p w14:paraId="55483B37" w14:textId="14A8B9F8" w:rsidR="00BF1A75" w:rsidRPr="006A34FE" w:rsidRDefault="00153A96" w:rsidP="00153A9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134" w:hanging="283"/>
        <w:rPr>
          <w:rFonts w:ascii="Arial" w:hAnsi="Arial" w:cs="Arial"/>
          <w:color w:val="000000"/>
          <w:sz w:val="24"/>
          <w:szCs w:val="24"/>
        </w:rPr>
      </w:pPr>
      <w:r w:rsidRPr="00BF1A75">
        <w:rPr>
          <w:rFonts w:ascii="Arial" w:hAnsi="Arial" w:cs="Arial"/>
          <w:color w:val="000000"/>
          <w:sz w:val="22"/>
          <w:szCs w:val="22"/>
        </w:rPr>
        <w:t xml:space="preserve">Sistema de backup automático </w:t>
      </w:r>
      <w:r w:rsidR="003E1910">
        <w:rPr>
          <w:rFonts w:ascii="Arial" w:hAnsi="Arial" w:cs="Arial"/>
          <w:color w:val="000000"/>
          <w:sz w:val="22"/>
          <w:szCs w:val="22"/>
        </w:rPr>
        <w:t>dos</w:t>
      </w:r>
      <w:r w:rsidRPr="00BF1A75">
        <w:rPr>
          <w:rFonts w:ascii="Arial" w:hAnsi="Arial" w:cs="Arial"/>
          <w:color w:val="000000"/>
          <w:sz w:val="22"/>
          <w:szCs w:val="22"/>
        </w:rPr>
        <w:t xml:space="preserve"> servidor</w:t>
      </w:r>
      <w:r w:rsidR="003E1910">
        <w:rPr>
          <w:rFonts w:ascii="Arial" w:hAnsi="Arial" w:cs="Arial"/>
          <w:color w:val="000000"/>
          <w:sz w:val="22"/>
          <w:szCs w:val="22"/>
        </w:rPr>
        <w:t>es</w:t>
      </w:r>
      <w:r w:rsidRPr="00BF1A75">
        <w:rPr>
          <w:rFonts w:ascii="Arial" w:hAnsi="Arial" w:cs="Arial"/>
          <w:color w:val="000000"/>
          <w:sz w:val="22"/>
          <w:szCs w:val="22"/>
        </w:rPr>
        <w:t>;</w:t>
      </w:r>
    </w:p>
    <w:p w14:paraId="27F31618" w14:textId="284FBFC4" w:rsidR="006A34FE" w:rsidRDefault="006A34FE" w:rsidP="006A34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706D077E" w14:textId="660FD015" w:rsidR="006A34FE" w:rsidRPr="006A34FE" w:rsidRDefault="006A34FE" w:rsidP="006A34FE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6A34FE">
        <w:rPr>
          <w:rFonts w:ascii="Arial" w:hAnsi="Arial" w:cs="Arial"/>
          <w:b/>
          <w:bCs/>
          <w:color w:val="000000"/>
          <w:sz w:val="24"/>
          <w:szCs w:val="24"/>
        </w:rPr>
        <w:t>Premissas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(responsabilidade do cont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24"/>
          <w:szCs w:val="24"/>
        </w:rPr>
        <w:t>rate)</w:t>
      </w:r>
    </w:p>
    <w:p w14:paraId="0AD28B94" w14:textId="26FED745" w:rsidR="006A34FE" w:rsidRPr="003D22BC" w:rsidRDefault="006A34FE" w:rsidP="006A34FE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2"/>
        </w:rPr>
      </w:pPr>
      <w:r w:rsidRPr="003D22BC">
        <w:rPr>
          <w:rFonts w:ascii="Arial" w:hAnsi="Arial" w:cs="Arial"/>
          <w:color w:val="000000"/>
          <w:sz w:val="22"/>
          <w:szCs w:val="22"/>
        </w:rPr>
        <w:t>Instalações elétricas adequadas (tomadas, aterramento, para-raios</w:t>
      </w:r>
      <w:r w:rsidRPr="003D22BC">
        <w:rPr>
          <w:rFonts w:ascii="Arial" w:hAnsi="Arial" w:cs="Arial"/>
          <w:color w:val="000000"/>
          <w:sz w:val="22"/>
          <w:szCs w:val="22"/>
        </w:rPr>
        <w:t xml:space="preserve"> e gerador para conting</w:t>
      </w:r>
      <w:r w:rsidR="00C72C70" w:rsidRPr="003D22BC">
        <w:rPr>
          <w:rFonts w:ascii="Arial" w:hAnsi="Arial" w:cs="Arial"/>
          <w:color w:val="000000"/>
          <w:sz w:val="22"/>
          <w:szCs w:val="22"/>
        </w:rPr>
        <w:t>ê</w:t>
      </w:r>
      <w:r w:rsidRPr="003D22BC">
        <w:rPr>
          <w:rFonts w:ascii="Arial" w:hAnsi="Arial" w:cs="Arial"/>
          <w:color w:val="000000"/>
          <w:sz w:val="22"/>
          <w:szCs w:val="22"/>
        </w:rPr>
        <w:t>ncia)</w:t>
      </w:r>
    </w:p>
    <w:p w14:paraId="31A7A8F1" w14:textId="77777777" w:rsidR="00BF1A75" w:rsidRPr="00C72C70" w:rsidRDefault="00BF1A75" w:rsidP="00BF1A75">
      <w:pPr>
        <w:rPr>
          <w:rFonts w:ascii="Arial" w:hAnsi="Arial" w:cs="Arial"/>
          <w:sz w:val="42"/>
          <w:szCs w:val="42"/>
        </w:rPr>
      </w:pPr>
    </w:p>
    <w:p w14:paraId="1B0124E2" w14:textId="73CC1F12" w:rsidR="007F679F" w:rsidRDefault="007F679F" w:rsidP="007F679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F679F">
        <w:rPr>
          <w:rFonts w:ascii="Arial" w:hAnsi="Arial" w:cs="Arial"/>
          <w:b/>
          <w:bCs/>
          <w:sz w:val="24"/>
          <w:szCs w:val="24"/>
        </w:rPr>
        <w:lastRenderedPageBreak/>
        <w:t>REQUISITOS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56"/>
        <w:gridCol w:w="3818"/>
      </w:tblGrid>
      <w:tr w:rsidR="007F679F" w14:paraId="76F68207" w14:textId="77777777" w:rsidTr="007F679F">
        <w:tc>
          <w:tcPr>
            <w:tcW w:w="3956" w:type="dxa"/>
          </w:tcPr>
          <w:p w14:paraId="6AD72C87" w14:textId="48C0F155" w:rsidR="007F679F" w:rsidRPr="007F679F" w:rsidRDefault="007F679F" w:rsidP="007F679F">
            <w:pPr>
              <w:pStyle w:val="Default"/>
              <w:jc w:val="center"/>
              <w:rPr>
                <w:rFonts w:ascii="Arial" w:hAnsi="Arial" w:cs="Arial"/>
              </w:rPr>
            </w:pPr>
            <w:r w:rsidRPr="007F679F">
              <w:rPr>
                <w:rFonts w:ascii="Arial" w:hAnsi="Arial" w:cs="Arial"/>
                <w:b/>
                <w:bCs/>
              </w:rPr>
              <w:t>REQUISITOS D</w:t>
            </w:r>
            <w:r w:rsidRPr="007F679F">
              <w:rPr>
                <w:rFonts w:ascii="Arial" w:hAnsi="Arial" w:cs="Arial"/>
                <w:b/>
                <w:bCs/>
              </w:rPr>
              <w:t>A APLICAÇÃO</w:t>
            </w:r>
          </w:p>
        </w:tc>
        <w:tc>
          <w:tcPr>
            <w:tcW w:w="3818" w:type="dxa"/>
            <w:vAlign w:val="center"/>
          </w:tcPr>
          <w:p w14:paraId="5BD434B2" w14:textId="0013484B" w:rsidR="007F679F" w:rsidRPr="007F679F" w:rsidRDefault="007F679F" w:rsidP="007F679F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679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REQUISITOS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TÉCNICOS</w:t>
            </w:r>
          </w:p>
        </w:tc>
      </w:tr>
      <w:tr w:rsidR="007F679F" w14:paraId="0C1F77CB" w14:textId="77777777" w:rsidTr="007F679F">
        <w:tc>
          <w:tcPr>
            <w:tcW w:w="3956" w:type="dxa"/>
            <w:vAlign w:val="center"/>
          </w:tcPr>
          <w:p w14:paraId="69E73FED" w14:textId="7E725E3E" w:rsidR="007F679F" w:rsidRPr="007F679F" w:rsidRDefault="007F679F" w:rsidP="007F679F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679F">
              <w:rPr>
                <w:rFonts w:ascii="Arial" w:hAnsi="Arial" w:cs="Arial"/>
                <w:sz w:val="20"/>
                <w:szCs w:val="20"/>
              </w:rPr>
              <w:t xml:space="preserve">Possibilitar vários acessos simultâneos a </w:t>
            </w:r>
            <w:r w:rsidRPr="007F679F">
              <w:rPr>
                <w:rFonts w:ascii="Arial" w:hAnsi="Arial" w:cs="Arial"/>
                <w:sz w:val="20"/>
                <w:szCs w:val="20"/>
              </w:rPr>
              <w:t>rede e i</w:t>
            </w:r>
            <w:r w:rsidRPr="007F679F">
              <w:rPr>
                <w:rFonts w:ascii="Arial" w:hAnsi="Arial" w:cs="Arial"/>
                <w:sz w:val="20"/>
                <w:szCs w:val="20"/>
              </w:rPr>
              <w:t>nternet (navegação, atendimento online, transferência de arquivo</w:t>
            </w:r>
            <w:r w:rsidRPr="007F679F">
              <w:rPr>
                <w:rFonts w:ascii="Arial" w:hAnsi="Arial" w:cs="Arial"/>
                <w:sz w:val="20"/>
                <w:szCs w:val="20"/>
              </w:rPr>
              <w:t>s</w:t>
            </w:r>
            <w:r w:rsidRPr="007F679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818" w:type="dxa"/>
            <w:vAlign w:val="center"/>
          </w:tcPr>
          <w:p w14:paraId="678C4AD3" w14:textId="0C4FDEDD" w:rsidR="007F679F" w:rsidRPr="007F679F" w:rsidRDefault="007F679F" w:rsidP="007F679F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679F">
              <w:rPr>
                <w:rFonts w:ascii="Arial" w:hAnsi="Arial" w:cs="Arial"/>
                <w:sz w:val="20"/>
                <w:szCs w:val="20"/>
              </w:rPr>
              <w:t>Eleva</w:t>
            </w:r>
            <w:r w:rsidRPr="007F679F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Pr="007F679F">
              <w:rPr>
                <w:rFonts w:ascii="Arial" w:hAnsi="Arial" w:cs="Arial"/>
                <w:sz w:val="20"/>
                <w:szCs w:val="20"/>
              </w:rPr>
              <w:t>largura de banda para ser compartilhada por vários PCs</w:t>
            </w:r>
            <w:r w:rsidRPr="007F679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F679F" w14:paraId="18E4EF58" w14:textId="77777777" w:rsidTr="007F679F">
        <w:tc>
          <w:tcPr>
            <w:tcW w:w="3956" w:type="dxa"/>
            <w:vAlign w:val="center"/>
          </w:tcPr>
          <w:p w14:paraId="2E4352E1" w14:textId="7C175504" w:rsidR="007F679F" w:rsidRPr="005F7256" w:rsidRDefault="007F679F" w:rsidP="005F725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56">
              <w:rPr>
                <w:rFonts w:ascii="Arial" w:hAnsi="Arial" w:cs="Arial"/>
                <w:sz w:val="20"/>
                <w:szCs w:val="20"/>
              </w:rPr>
              <w:t>Garantir a segurança das informações trafegadas na rede</w:t>
            </w:r>
          </w:p>
        </w:tc>
        <w:tc>
          <w:tcPr>
            <w:tcW w:w="3818" w:type="dxa"/>
            <w:vAlign w:val="center"/>
          </w:tcPr>
          <w:p w14:paraId="67CF5B0D" w14:textId="7B66B607" w:rsidR="007F679F" w:rsidRDefault="007F679F" w:rsidP="005F7256">
            <w:pPr>
              <w:pStyle w:val="Default"/>
              <w:jc w:val="center"/>
              <w:rPr>
                <w:rFonts w:ascii="Arial" w:hAnsi="Arial" w:cs="Arial"/>
                <w:b/>
                <w:bCs/>
              </w:rPr>
            </w:pPr>
            <w:r w:rsidRPr="005F7256">
              <w:rPr>
                <w:rFonts w:ascii="Arial" w:hAnsi="Arial" w:cs="Arial"/>
                <w:sz w:val="20"/>
                <w:szCs w:val="20"/>
              </w:rPr>
              <w:t xml:space="preserve">Firewall contra intrusos, utilizando servidor proxy para acesso </w:t>
            </w:r>
            <w:r w:rsidR="005F7256">
              <w:rPr>
                <w:rFonts w:ascii="Arial" w:hAnsi="Arial" w:cs="Arial"/>
                <w:sz w:val="20"/>
                <w:szCs w:val="20"/>
              </w:rPr>
              <w:t>à</w:t>
            </w:r>
            <w:r w:rsidRPr="005F7256">
              <w:rPr>
                <w:rFonts w:ascii="Arial" w:hAnsi="Arial" w:cs="Arial"/>
                <w:sz w:val="20"/>
                <w:szCs w:val="20"/>
              </w:rPr>
              <w:t xml:space="preserve"> Internet</w:t>
            </w:r>
          </w:p>
        </w:tc>
      </w:tr>
      <w:tr w:rsidR="007F679F" w:rsidRPr="005F7256" w14:paraId="3C90BAF2" w14:textId="77777777" w:rsidTr="007F679F">
        <w:tc>
          <w:tcPr>
            <w:tcW w:w="3956" w:type="dxa"/>
            <w:vAlign w:val="center"/>
          </w:tcPr>
          <w:p w14:paraId="21BED2D8" w14:textId="26257D6E" w:rsidR="007F679F" w:rsidRPr="005F7256" w:rsidRDefault="007F679F" w:rsidP="005F7256">
            <w:pPr>
              <w:pStyle w:val="Default"/>
              <w:jc w:val="center"/>
              <w:rPr>
                <w:rFonts w:ascii="Arial" w:hAnsi="Arial" w:cs="Arial"/>
                <w:b/>
                <w:bCs/>
              </w:rPr>
            </w:pPr>
            <w:r w:rsidRPr="005F7256">
              <w:rPr>
                <w:rFonts w:ascii="Arial" w:hAnsi="Arial" w:cs="Arial"/>
                <w:sz w:val="20"/>
                <w:szCs w:val="20"/>
              </w:rPr>
              <w:t>Impressão de trabalhos em rede</w:t>
            </w:r>
          </w:p>
        </w:tc>
        <w:tc>
          <w:tcPr>
            <w:tcW w:w="3818" w:type="dxa"/>
            <w:vAlign w:val="center"/>
          </w:tcPr>
          <w:p w14:paraId="30AB7413" w14:textId="26B80151" w:rsidR="007F679F" w:rsidRPr="005F7256" w:rsidRDefault="007F679F" w:rsidP="005F7256">
            <w:pPr>
              <w:pStyle w:val="Default"/>
              <w:jc w:val="center"/>
              <w:rPr>
                <w:rFonts w:ascii="Arial" w:hAnsi="Arial" w:cs="Arial"/>
                <w:b/>
                <w:bCs/>
              </w:rPr>
            </w:pPr>
            <w:r w:rsidRPr="005F7256">
              <w:rPr>
                <w:rFonts w:ascii="Arial" w:hAnsi="Arial" w:cs="Arial"/>
                <w:sz w:val="20"/>
                <w:szCs w:val="20"/>
              </w:rPr>
              <w:t>Configuração de pontos de rede para o compartilhamento de impressoras</w:t>
            </w:r>
          </w:p>
        </w:tc>
      </w:tr>
      <w:tr w:rsidR="007F679F" w:rsidRPr="005F7256" w14:paraId="4BC7A216" w14:textId="77777777" w:rsidTr="007F679F">
        <w:tc>
          <w:tcPr>
            <w:tcW w:w="3956" w:type="dxa"/>
            <w:vAlign w:val="center"/>
          </w:tcPr>
          <w:p w14:paraId="176098AE" w14:textId="3C6C485E" w:rsidR="007F679F" w:rsidRPr="005F7256" w:rsidRDefault="007F679F" w:rsidP="005F7256">
            <w:pPr>
              <w:pStyle w:val="Default"/>
              <w:jc w:val="center"/>
              <w:rPr>
                <w:rFonts w:ascii="Arial" w:hAnsi="Arial" w:cs="Arial"/>
                <w:b/>
                <w:bCs/>
              </w:rPr>
            </w:pPr>
            <w:r w:rsidRPr="005F7256">
              <w:rPr>
                <w:rFonts w:ascii="Arial" w:hAnsi="Arial" w:cs="Arial"/>
                <w:sz w:val="20"/>
                <w:szCs w:val="20"/>
              </w:rPr>
              <w:t>Garantia de funcionamento e confiabilidade d</w:t>
            </w:r>
            <w:r w:rsidR="005F7256">
              <w:rPr>
                <w:rFonts w:ascii="Arial" w:hAnsi="Arial" w:cs="Arial"/>
                <w:sz w:val="20"/>
                <w:szCs w:val="20"/>
              </w:rPr>
              <w:t>e</w:t>
            </w:r>
            <w:r w:rsidRPr="005F7256">
              <w:rPr>
                <w:rFonts w:ascii="Arial" w:hAnsi="Arial" w:cs="Arial"/>
                <w:sz w:val="20"/>
                <w:szCs w:val="20"/>
              </w:rPr>
              <w:t xml:space="preserve"> acesso </w:t>
            </w:r>
            <w:r w:rsidR="005F7256">
              <w:rPr>
                <w:rFonts w:ascii="Arial" w:hAnsi="Arial" w:cs="Arial"/>
                <w:sz w:val="20"/>
                <w:szCs w:val="20"/>
              </w:rPr>
              <w:t>à</w:t>
            </w:r>
            <w:r w:rsidRPr="005F7256">
              <w:rPr>
                <w:rFonts w:ascii="Arial" w:hAnsi="Arial" w:cs="Arial"/>
                <w:sz w:val="20"/>
                <w:szCs w:val="20"/>
              </w:rPr>
              <w:t xml:space="preserve"> Internet</w:t>
            </w:r>
          </w:p>
        </w:tc>
        <w:tc>
          <w:tcPr>
            <w:tcW w:w="3818" w:type="dxa"/>
            <w:vAlign w:val="center"/>
          </w:tcPr>
          <w:p w14:paraId="6FCDF89D" w14:textId="0CEFDE9B" w:rsidR="007F679F" w:rsidRPr="005F7256" w:rsidRDefault="007F679F" w:rsidP="005F725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56">
              <w:rPr>
                <w:rFonts w:ascii="Arial" w:hAnsi="Arial" w:cs="Arial"/>
                <w:sz w:val="20"/>
                <w:szCs w:val="20"/>
              </w:rPr>
              <w:t>Link redundante de Internet, tanto no meio físico quanto na operadora</w:t>
            </w:r>
          </w:p>
        </w:tc>
      </w:tr>
      <w:tr w:rsidR="007F679F" w:rsidRPr="005F7256" w14:paraId="4C5C5163" w14:textId="77777777" w:rsidTr="007F679F">
        <w:tc>
          <w:tcPr>
            <w:tcW w:w="3956" w:type="dxa"/>
            <w:vAlign w:val="center"/>
          </w:tcPr>
          <w:p w14:paraId="44A1F3FE" w14:textId="2B9BEEF9" w:rsidR="007F679F" w:rsidRPr="005F7256" w:rsidRDefault="007F679F" w:rsidP="005F725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56">
              <w:rPr>
                <w:rFonts w:ascii="Arial" w:hAnsi="Arial" w:cs="Arial"/>
                <w:sz w:val="20"/>
                <w:szCs w:val="20"/>
              </w:rPr>
              <w:t>Cópia de segurança das transações realizadas para rápida recuperação</w:t>
            </w:r>
          </w:p>
        </w:tc>
        <w:tc>
          <w:tcPr>
            <w:tcW w:w="3818" w:type="dxa"/>
            <w:vAlign w:val="center"/>
          </w:tcPr>
          <w:p w14:paraId="141A347D" w14:textId="6CEF8865" w:rsidR="007F679F" w:rsidRPr="005F7256" w:rsidRDefault="007F679F" w:rsidP="005F725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F7256">
              <w:rPr>
                <w:rFonts w:ascii="Arial" w:hAnsi="Arial" w:cs="Arial"/>
                <w:sz w:val="20"/>
                <w:szCs w:val="20"/>
              </w:rPr>
              <w:t>S</w:t>
            </w:r>
            <w:r w:rsidR="005F7256">
              <w:rPr>
                <w:rFonts w:ascii="Arial" w:hAnsi="Arial" w:cs="Arial"/>
                <w:sz w:val="20"/>
                <w:szCs w:val="20"/>
              </w:rPr>
              <w:t>torage</w:t>
            </w:r>
            <w:proofErr w:type="spellEnd"/>
            <w:r w:rsidR="005F7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7256">
              <w:rPr>
                <w:rFonts w:ascii="Arial" w:hAnsi="Arial" w:cs="Arial"/>
                <w:sz w:val="20"/>
                <w:szCs w:val="20"/>
              </w:rPr>
              <w:t>NAS e softwares especializados</w:t>
            </w:r>
            <w:r w:rsidR="005F7256">
              <w:rPr>
                <w:rFonts w:ascii="Arial" w:hAnsi="Arial" w:cs="Arial"/>
                <w:sz w:val="20"/>
                <w:szCs w:val="20"/>
              </w:rPr>
              <w:t xml:space="preserve"> em </w:t>
            </w:r>
            <w:proofErr w:type="spellStart"/>
            <w:r w:rsidRPr="005F7256">
              <w:rPr>
                <w:rFonts w:ascii="Arial" w:hAnsi="Arial" w:cs="Arial"/>
                <w:sz w:val="20"/>
                <w:szCs w:val="20"/>
              </w:rPr>
              <w:t>Recover</w:t>
            </w:r>
            <w:proofErr w:type="spellEnd"/>
          </w:p>
        </w:tc>
      </w:tr>
      <w:tr w:rsidR="007F679F" w:rsidRPr="005F7256" w14:paraId="27DEEDFB" w14:textId="77777777" w:rsidTr="007F679F">
        <w:tc>
          <w:tcPr>
            <w:tcW w:w="3956" w:type="dxa"/>
            <w:vAlign w:val="center"/>
          </w:tcPr>
          <w:p w14:paraId="0CAB22BA" w14:textId="78240DFD" w:rsidR="007F679F" w:rsidRPr="005F7256" w:rsidRDefault="007F679F" w:rsidP="005F725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56">
              <w:rPr>
                <w:rFonts w:ascii="Arial" w:hAnsi="Arial" w:cs="Arial"/>
                <w:sz w:val="20"/>
                <w:szCs w:val="20"/>
              </w:rPr>
              <w:t>Bloqueio de acesso a sites de conteúdos indesejáveis</w:t>
            </w:r>
          </w:p>
        </w:tc>
        <w:tc>
          <w:tcPr>
            <w:tcW w:w="3818" w:type="dxa"/>
            <w:vAlign w:val="center"/>
          </w:tcPr>
          <w:p w14:paraId="1C5FF24B" w14:textId="253F6A2A" w:rsidR="007F679F" w:rsidRPr="005F7256" w:rsidRDefault="007F679F" w:rsidP="005F7256">
            <w:pPr>
              <w:pStyle w:val="Default"/>
              <w:jc w:val="center"/>
              <w:rPr>
                <w:rFonts w:ascii="Arial" w:hAnsi="Arial" w:cs="Arial"/>
                <w:b/>
                <w:bCs/>
              </w:rPr>
            </w:pPr>
            <w:r w:rsidRPr="005F7256">
              <w:rPr>
                <w:rFonts w:ascii="Arial" w:hAnsi="Arial" w:cs="Arial"/>
                <w:sz w:val="20"/>
                <w:szCs w:val="20"/>
              </w:rPr>
              <w:t>Servidor proxy para filtrar conteúdos indesejáveis à pol</w:t>
            </w:r>
            <w:r w:rsidR="005F7256">
              <w:rPr>
                <w:rFonts w:ascii="Arial" w:hAnsi="Arial" w:cs="Arial"/>
                <w:sz w:val="20"/>
                <w:szCs w:val="20"/>
              </w:rPr>
              <w:t>í</w:t>
            </w:r>
            <w:r w:rsidRPr="005F7256">
              <w:rPr>
                <w:rFonts w:ascii="Arial" w:hAnsi="Arial" w:cs="Arial"/>
                <w:sz w:val="20"/>
                <w:szCs w:val="20"/>
              </w:rPr>
              <w:t>tica d</w:t>
            </w:r>
            <w:r w:rsidR="005F7256">
              <w:rPr>
                <w:rFonts w:ascii="Arial" w:hAnsi="Arial" w:cs="Arial"/>
                <w:sz w:val="20"/>
                <w:szCs w:val="20"/>
              </w:rPr>
              <w:t>a empresa</w:t>
            </w:r>
          </w:p>
        </w:tc>
      </w:tr>
      <w:tr w:rsidR="007F679F" w:rsidRPr="005F7256" w14:paraId="7A7F8D52" w14:textId="77777777" w:rsidTr="007F679F">
        <w:tc>
          <w:tcPr>
            <w:tcW w:w="3956" w:type="dxa"/>
            <w:vAlign w:val="center"/>
          </w:tcPr>
          <w:p w14:paraId="2E5C7BA5" w14:textId="57E9489D" w:rsidR="007F679F" w:rsidRPr="005F7256" w:rsidRDefault="005F7256" w:rsidP="005F7256">
            <w:pPr>
              <w:pStyle w:val="Defaul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Banco de dados, A</w:t>
            </w:r>
            <w:r w:rsidRPr="005F7256">
              <w:rPr>
                <w:rFonts w:ascii="Arial" w:hAnsi="Arial" w:cs="Arial"/>
                <w:sz w:val="20"/>
                <w:szCs w:val="20"/>
              </w:rPr>
              <w:t>rquivos</w:t>
            </w:r>
            <w:r>
              <w:rPr>
                <w:rFonts w:ascii="Arial" w:hAnsi="Arial" w:cs="Arial"/>
                <w:sz w:val="20"/>
                <w:szCs w:val="20"/>
              </w:rPr>
              <w:t xml:space="preserve"> e e-mails</w:t>
            </w:r>
          </w:p>
        </w:tc>
        <w:tc>
          <w:tcPr>
            <w:tcW w:w="3818" w:type="dxa"/>
            <w:vAlign w:val="center"/>
          </w:tcPr>
          <w:p w14:paraId="2D002B08" w14:textId="512F9AF3" w:rsidR="007F679F" w:rsidRPr="005F7256" w:rsidRDefault="005F7256" w:rsidP="005F725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56">
              <w:rPr>
                <w:rFonts w:ascii="Arial" w:hAnsi="Arial" w:cs="Arial"/>
                <w:sz w:val="20"/>
                <w:szCs w:val="20"/>
              </w:rPr>
              <w:t>Servidor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  <w:r w:rsidRPr="005F7256">
              <w:rPr>
                <w:rFonts w:ascii="Arial" w:hAnsi="Arial" w:cs="Arial"/>
                <w:sz w:val="20"/>
                <w:szCs w:val="20"/>
              </w:rPr>
              <w:t xml:space="preserve"> com espelhamento em RAID e boa capacidade de armazenamento</w:t>
            </w:r>
          </w:p>
        </w:tc>
      </w:tr>
      <w:tr w:rsidR="005F7256" w:rsidRPr="005F7256" w14:paraId="3D9E11FD" w14:textId="77777777" w:rsidTr="007F679F">
        <w:tc>
          <w:tcPr>
            <w:tcW w:w="3956" w:type="dxa"/>
            <w:vAlign w:val="center"/>
          </w:tcPr>
          <w:p w14:paraId="742FDBAF" w14:textId="1F2F36A4" w:rsidR="005F7256" w:rsidRPr="005F7256" w:rsidRDefault="005F7256" w:rsidP="005F7256">
            <w:pPr>
              <w:pStyle w:val="Default"/>
              <w:jc w:val="center"/>
              <w:rPr>
                <w:rFonts w:ascii="Arial" w:hAnsi="Arial" w:cs="Arial"/>
                <w:b/>
                <w:bCs/>
              </w:rPr>
            </w:pPr>
            <w:r w:rsidRPr="005F7256">
              <w:rPr>
                <w:rFonts w:ascii="Arial" w:hAnsi="Arial" w:cs="Arial"/>
                <w:sz w:val="20"/>
                <w:szCs w:val="20"/>
              </w:rPr>
              <w:t>Suporte a solução de problemas</w:t>
            </w:r>
          </w:p>
        </w:tc>
        <w:tc>
          <w:tcPr>
            <w:tcW w:w="3818" w:type="dxa"/>
            <w:vAlign w:val="center"/>
          </w:tcPr>
          <w:p w14:paraId="6B0BC554" w14:textId="3D7E2DDC" w:rsidR="005F7256" w:rsidRPr="005F7256" w:rsidRDefault="005F7256" w:rsidP="005F7256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7256">
              <w:rPr>
                <w:rFonts w:ascii="Arial" w:hAnsi="Arial" w:cs="Arial"/>
                <w:sz w:val="20"/>
                <w:szCs w:val="20"/>
              </w:rPr>
              <w:t>Equipe técnica 24x7, com acesso remoto e suporte local e atendimento imediato.</w:t>
            </w:r>
          </w:p>
        </w:tc>
      </w:tr>
    </w:tbl>
    <w:p w14:paraId="78D0DD9C" w14:textId="2A5847CD" w:rsidR="007F679F" w:rsidRDefault="007F679F" w:rsidP="007F679F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CD0FDC4" w14:textId="7BAB300A" w:rsidR="005F7256" w:rsidRPr="005F7256" w:rsidRDefault="005F7256" w:rsidP="005F725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DA REDE</w:t>
      </w:r>
    </w:p>
    <w:p w14:paraId="715EDF59" w14:textId="7991D5DB" w:rsidR="005F7256" w:rsidRDefault="005F7256" w:rsidP="005F7256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Topologia da</w:t>
      </w:r>
      <w:r w:rsidR="00E13CA4">
        <w:rPr>
          <w:rFonts w:ascii="Arial" w:hAnsi="Arial" w:cs="Arial"/>
          <w:sz w:val="24"/>
          <w:szCs w:val="24"/>
        </w:rPr>
        <w:t>s Redes</w:t>
      </w:r>
      <w:r>
        <w:rPr>
          <w:rFonts w:ascii="Arial" w:hAnsi="Arial" w:cs="Arial"/>
          <w:sz w:val="24"/>
          <w:szCs w:val="24"/>
        </w:rPr>
        <w:t xml:space="preserve"> (MTZ</w:t>
      </w:r>
      <w:r w:rsidR="00E13CA4">
        <w:rPr>
          <w:rFonts w:ascii="Arial" w:hAnsi="Arial" w:cs="Arial"/>
          <w:sz w:val="24"/>
          <w:szCs w:val="24"/>
        </w:rPr>
        <w:t>/FLN/POA</w:t>
      </w:r>
      <w:r>
        <w:rPr>
          <w:rFonts w:ascii="Arial" w:hAnsi="Arial" w:cs="Arial"/>
          <w:sz w:val="24"/>
          <w:szCs w:val="24"/>
        </w:rPr>
        <w:t>)</w:t>
      </w:r>
    </w:p>
    <w:p w14:paraId="5C942419" w14:textId="3A39BAA2" w:rsidR="00DA05E8" w:rsidRDefault="00DA05E8" w:rsidP="00E13CA4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</w:t>
      </w:r>
      <w:r w:rsidRPr="00E13CA4">
        <w:rPr>
          <w:rFonts w:ascii="Arial" w:hAnsi="Arial" w:cs="Arial"/>
          <w:color w:val="000000"/>
          <w:sz w:val="22"/>
          <w:szCs w:val="22"/>
        </w:rPr>
        <w:t xml:space="preserve">xistirá uma sala para onde </w:t>
      </w:r>
      <w:r>
        <w:rPr>
          <w:rFonts w:ascii="Arial" w:hAnsi="Arial" w:cs="Arial"/>
          <w:color w:val="000000"/>
          <w:sz w:val="22"/>
          <w:szCs w:val="22"/>
        </w:rPr>
        <w:t xml:space="preserve">se </w:t>
      </w:r>
      <w:r w:rsidRPr="00E13CA4">
        <w:rPr>
          <w:rFonts w:ascii="Arial" w:hAnsi="Arial" w:cs="Arial"/>
          <w:color w:val="000000"/>
          <w:sz w:val="22"/>
          <w:szCs w:val="22"/>
        </w:rPr>
        <w:t xml:space="preserve">convergem todos os cabos, interligando 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E13CA4">
        <w:rPr>
          <w:rFonts w:ascii="Arial" w:hAnsi="Arial" w:cs="Arial"/>
          <w:color w:val="000000"/>
          <w:sz w:val="22"/>
          <w:szCs w:val="22"/>
        </w:rPr>
        <w:t>os dispositivos da rede num formato de estrela.</w:t>
      </w:r>
    </w:p>
    <w:p w14:paraId="05630196" w14:textId="1D7659AD" w:rsidR="00E13CA4" w:rsidRPr="00E13CA4" w:rsidRDefault="00E13CA4" w:rsidP="00E13CA4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2"/>
          <w:szCs w:val="22"/>
        </w:rPr>
      </w:pPr>
      <w:r w:rsidRPr="00E13CA4">
        <w:rPr>
          <w:rFonts w:ascii="Arial" w:hAnsi="Arial" w:cs="Arial"/>
          <w:color w:val="000000"/>
          <w:sz w:val="22"/>
          <w:szCs w:val="22"/>
        </w:rPr>
        <w:t>Considera</w:t>
      </w:r>
      <w:r w:rsidR="00E34235">
        <w:rPr>
          <w:rFonts w:ascii="Arial" w:hAnsi="Arial" w:cs="Arial"/>
          <w:color w:val="000000"/>
          <w:sz w:val="22"/>
          <w:szCs w:val="22"/>
        </w:rPr>
        <w:t>ndo</w:t>
      </w:r>
      <w:r w:rsidRPr="00E13CA4">
        <w:rPr>
          <w:rFonts w:ascii="Arial" w:hAnsi="Arial" w:cs="Arial"/>
          <w:color w:val="000000"/>
          <w:sz w:val="22"/>
          <w:szCs w:val="22"/>
        </w:rPr>
        <w:t xml:space="preserve"> a utilização d</w:t>
      </w:r>
      <w:r w:rsidR="00E34235">
        <w:rPr>
          <w:rFonts w:ascii="Arial" w:hAnsi="Arial" w:cs="Arial"/>
          <w:color w:val="000000"/>
          <w:sz w:val="22"/>
          <w:szCs w:val="22"/>
        </w:rPr>
        <w:t>o</w:t>
      </w:r>
      <w:r w:rsidRPr="00E13CA4">
        <w:rPr>
          <w:rFonts w:ascii="Arial" w:hAnsi="Arial" w:cs="Arial"/>
          <w:color w:val="000000"/>
          <w:sz w:val="22"/>
          <w:szCs w:val="22"/>
        </w:rPr>
        <w:t xml:space="preserve"> cabeamento para cada </w:t>
      </w:r>
      <w:r w:rsidR="00E34235">
        <w:rPr>
          <w:rFonts w:ascii="Arial" w:hAnsi="Arial" w:cs="Arial"/>
          <w:color w:val="000000"/>
          <w:sz w:val="22"/>
          <w:szCs w:val="22"/>
        </w:rPr>
        <w:t>unidade (</w:t>
      </w:r>
      <w:proofErr w:type="spellStart"/>
      <w:proofErr w:type="gramStart"/>
      <w:r w:rsidR="00E34235">
        <w:rPr>
          <w:rFonts w:ascii="Arial" w:hAnsi="Arial" w:cs="Arial"/>
          <w:color w:val="000000"/>
          <w:sz w:val="22"/>
          <w:szCs w:val="22"/>
        </w:rPr>
        <w:t>mtz,fln</w:t>
      </w:r>
      <w:proofErr w:type="spellEnd"/>
      <w:proofErr w:type="gramEnd"/>
      <w:r w:rsidR="00E34235"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 w:rsidR="00E34235">
        <w:rPr>
          <w:rFonts w:ascii="Arial" w:hAnsi="Arial" w:cs="Arial"/>
          <w:color w:val="000000"/>
          <w:sz w:val="22"/>
          <w:szCs w:val="22"/>
        </w:rPr>
        <w:t>poa</w:t>
      </w:r>
      <w:proofErr w:type="spellEnd"/>
      <w:r w:rsidR="00E34235">
        <w:rPr>
          <w:rFonts w:ascii="Arial" w:hAnsi="Arial" w:cs="Arial"/>
          <w:color w:val="000000"/>
          <w:sz w:val="22"/>
          <w:szCs w:val="22"/>
        </w:rPr>
        <w:t xml:space="preserve">), o </w:t>
      </w:r>
      <w:r w:rsidRPr="00E13CA4">
        <w:rPr>
          <w:rFonts w:ascii="Arial" w:hAnsi="Arial" w:cs="Arial"/>
          <w:color w:val="000000"/>
          <w:sz w:val="22"/>
          <w:szCs w:val="22"/>
        </w:rPr>
        <w:t>cabeamento horizontal que se conectará ao</w:t>
      </w:r>
      <w:r w:rsidR="00E34235">
        <w:rPr>
          <w:rFonts w:ascii="Arial" w:hAnsi="Arial" w:cs="Arial"/>
          <w:color w:val="000000"/>
          <w:sz w:val="22"/>
          <w:szCs w:val="22"/>
        </w:rPr>
        <w:t>s</w:t>
      </w:r>
      <w:r w:rsidRPr="00E13CA4">
        <w:rPr>
          <w:rFonts w:ascii="Arial" w:hAnsi="Arial" w:cs="Arial"/>
          <w:color w:val="000000"/>
          <w:sz w:val="22"/>
          <w:szCs w:val="22"/>
        </w:rPr>
        <w:t xml:space="preserve"> </w:t>
      </w:r>
      <w:r w:rsidR="00E34235">
        <w:rPr>
          <w:rFonts w:ascii="Arial" w:hAnsi="Arial" w:cs="Arial"/>
          <w:color w:val="000000"/>
          <w:sz w:val="22"/>
          <w:szCs w:val="22"/>
        </w:rPr>
        <w:t>switchs, os quais se con</w:t>
      </w:r>
      <w:r w:rsidR="00666E27">
        <w:rPr>
          <w:rFonts w:ascii="Arial" w:hAnsi="Arial" w:cs="Arial"/>
          <w:color w:val="000000"/>
          <w:sz w:val="22"/>
          <w:szCs w:val="22"/>
        </w:rPr>
        <w:t>e</w:t>
      </w:r>
      <w:r w:rsidR="00E34235">
        <w:rPr>
          <w:rFonts w:ascii="Arial" w:hAnsi="Arial" w:cs="Arial"/>
          <w:color w:val="000000"/>
          <w:sz w:val="22"/>
          <w:szCs w:val="22"/>
        </w:rPr>
        <w:t>ctará ao router central</w:t>
      </w:r>
      <w:r w:rsidRPr="00E13CA4">
        <w:rPr>
          <w:rFonts w:ascii="Arial" w:hAnsi="Arial" w:cs="Arial"/>
          <w:color w:val="000000"/>
          <w:sz w:val="22"/>
          <w:szCs w:val="22"/>
        </w:rPr>
        <w:t>.</w:t>
      </w:r>
    </w:p>
    <w:p w14:paraId="4240802E" w14:textId="0A3CE0EE" w:rsidR="00E13CA4" w:rsidRPr="00E13CA4" w:rsidRDefault="00DA05E8" w:rsidP="00E13CA4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 w:rsidR="00E13CA4" w:rsidRPr="00E13CA4">
        <w:rPr>
          <w:rFonts w:ascii="Arial" w:hAnsi="Arial" w:cs="Arial"/>
          <w:color w:val="000000"/>
          <w:sz w:val="22"/>
          <w:szCs w:val="22"/>
        </w:rPr>
        <w:t>entralizar os dispositivos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E13CA4" w:rsidRPr="00E13CA4">
        <w:rPr>
          <w:rFonts w:ascii="Arial" w:hAnsi="Arial" w:cs="Arial"/>
          <w:color w:val="000000"/>
          <w:sz w:val="22"/>
          <w:szCs w:val="22"/>
        </w:rPr>
        <w:t>que far</w:t>
      </w:r>
      <w:r>
        <w:rPr>
          <w:rFonts w:ascii="Arial" w:hAnsi="Arial" w:cs="Arial"/>
          <w:color w:val="000000"/>
          <w:sz w:val="22"/>
          <w:szCs w:val="22"/>
        </w:rPr>
        <w:t>ão</w:t>
      </w:r>
      <w:r w:rsidR="00E13CA4" w:rsidRPr="00E13CA4">
        <w:rPr>
          <w:rFonts w:ascii="Arial" w:hAnsi="Arial" w:cs="Arial"/>
          <w:color w:val="000000"/>
          <w:sz w:val="22"/>
          <w:szCs w:val="22"/>
        </w:rPr>
        <w:t xml:space="preserve"> a verificação de destino dos pacotes e em caso de necessidade irá repassar os pacotes para 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="00E13CA4" w:rsidRPr="00E13CA4">
        <w:rPr>
          <w:rFonts w:ascii="Arial" w:hAnsi="Arial" w:cs="Arial"/>
          <w:color w:val="000000"/>
          <w:sz w:val="22"/>
          <w:szCs w:val="22"/>
        </w:rPr>
        <w:t>o ro</w:t>
      </w:r>
      <w:r>
        <w:rPr>
          <w:rFonts w:ascii="Arial" w:hAnsi="Arial" w:cs="Arial"/>
          <w:color w:val="000000"/>
          <w:sz w:val="22"/>
          <w:szCs w:val="22"/>
        </w:rPr>
        <w:t>u</w:t>
      </w:r>
      <w:r w:rsidR="00E13CA4" w:rsidRPr="00E13CA4">
        <w:rPr>
          <w:rFonts w:ascii="Arial" w:hAnsi="Arial" w:cs="Arial"/>
          <w:color w:val="000000"/>
          <w:sz w:val="22"/>
          <w:szCs w:val="22"/>
        </w:rPr>
        <w:t>ter que fará acesso externo (WAN). O ro</w:t>
      </w:r>
      <w:r>
        <w:rPr>
          <w:rFonts w:ascii="Arial" w:hAnsi="Arial" w:cs="Arial"/>
          <w:color w:val="000000"/>
          <w:sz w:val="22"/>
          <w:szCs w:val="22"/>
        </w:rPr>
        <w:t>u</w:t>
      </w:r>
      <w:r w:rsidR="00E13CA4" w:rsidRPr="00E13CA4">
        <w:rPr>
          <w:rFonts w:ascii="Arial" w:hAnsi="Arial" w:cs="Arial"/>
          <w:color w:val="000000"/>
          <w:sz w:val="22"/>
          <w:szCs w:val="22"/>
        </w:rPr>
        <w:t xml:space="preserve">ter, por sua vez, será contratado junto com o plano de acesso da operadora, </w:t>
      </w:r>
      <w:r>
        <w:rPr>
          <w:rFonts w:ascii="Arial" w:hAnsi="Arial" w:cs="Arial"/>
          <w:color w:val="000000"/>
          <w:sz w:val="22"/>
          <w:szCs w:val="22"/>
        </w:rPr>
        <w:t xml:space="preserve">o qual será </w:t>
      </w:r>
      <w:r w:rsidR="00E13CA4" w:rsidRPr="00E13CA4">
        <w:rPr>
          <w:rFonts w:ascii="Arial" w:hAnsi="Arial" w:cs="Arial"/>
          <w:color w:val="000000"/>
          <w:sz w:val="22"/>
          <w:szCs w:val="22"/>
        </w:rPr>
        <w:t>de sua responsabilidade a configuração e manutenção do equipamento.</w:t>
      </w:r>
    </w:p>
    <w:p w14:paraId="02F0EBF4" w14:textId="1D2809A1" w:rsidR="00F16030" w:rsidRDefault="00E13CA4" w:rsidP="00E13CA4">
      <w:pPr>
        <w:pStyle w:val="PargrafodaLista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E13CA4">
        <w:rPr>
          <w:rFonts w:ascii="Arial" w:hAnsi="Arial" w:cs="Arial"/>
          <w:color w:val="000000"/>
          <w:sz w:val="22"/>
          <w:szCs w:val="22"/>
        </w:rPr>
        <w:t xml:space="preserve">A rede será segmentada por subredes, de forma a agrupar os dispositivos de mesmo nível, restringir o acesso não autorizado e segmentar o domínio de colisão dos pacotes em trânsito. Os servidores da empresa estarão diretamente conectados </w:t>
      </w:r>
      <w:r w:rsidR="00DA05E8">
        <w:rPr>
          <w:rFonts w:ascii="Arial" w:hAnsi="Arial" w:cs="Arial"/>
          <w:color w:val="000000"/>
          <w:sz w:val="22"/>
          <w:szCs w:val="22"/>
        </w:rPr>
        <w:t xml:space="preserve">no </w:t>
      </w:r>
      <w:r w:rsidRPr="00E13CA4">
        <w:rPr>
          <w:rFonts w:ascii="Arial" w:hAnsi="Arial" w:cs="Arial"/>
          <w:color w:val="000000"/>
          <w:sz w:val="22"/>
          <w:szCs w:val="22"/>
        </w:rPr>
        <w:t>switch de forma a prover uma camada compartilhada de acesso aos diversos dispositivos da rede.</w:t>
      </w:r>
    </w:p>
    <w:p w14:paraId="6B3C6E12" w14:textId="25111CDC" w:rsidR="00F16030" w:rsidRDefault="00F1603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62ED77AD" w14:textId="0F6CE9D9" w:rsidR="00E13CA4" w:rsidRDefault="00E13CA4" w:rsidP="005F7256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</w:t>
      </w:r>
      <w:r>
        <w:rPr>
          <w:rFonts w:ascii="Arial" w:hAnsi="Arial" w:cs="Arial"/>
          <w:sz w:val="24"/>
          <w:szCs w:val="24"/>
        </w:rPr>
        <w:t>ia</w:t>
      </w:r>
      <w:r>
        <w:rPr>
          <w:rFonts w:ascii="Arial" w:hAnsi="Arial" w:cs="Arial"/>
          <w:sz w:val="24"/>
          <w:szCs w:val="24"/>
        </w:rPr>
        <w:t>grama</w:t>
      </w:r>
      <w:r>
        <w:rPr>
          <w:rFonts w:ascii="Arial" w:hAnsi="Arial" w:cs="Arial"/>
          <w:sz w:val="24"/>
          <w:szCs w:val="24"/>
        </w:rPr>
        <w:t xml:space="preserve"> da Matriz (MTZ)</w:t>
      </w:r>
    </w:p>
    <w:p w14:paraId="6DFF36DD" w14:textId="4FA30B83" w:rsidR="00E13CA4" w:rsidRDefault="00A177E0" w:rsidP="005F7256">
      <w:pPr>
        <w:pStyle w:val="PargrafodaLista"/>
        <w:spacing w:line="360" w:lineRule="auto"/>
        <w:ind w:left="76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FD739C" wp14:editId="5D0F93A3">
            <wp:extent cx="4767943" cy="35287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19"/>
                    <a:stretch/>
                  </pic:blipFill>
                  <pic:spPr bwMode="auto">
                    <a:xfrm>
                      <a:off x="0" y="0"/>
                      <a:ext cx="4820973" cy="3567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E4001" w14:textId="559A2FDE" w:rsidR="000A1046" w:rsidRDefault="000A1046" w:rsidP="005F7256">
      <w:pPr>
        <w:pStyle w:val="PargrafodaLista"/>
        <w:spacing w:line="360" w:lineRule="auto"/>
        <w:ind w:left="765"/>
        <w:rPr>
          <w:rFonts w:ascii="Arial" w:hAnsi="Arial" w:cs="Arial"/>
          <w:sz w:val="24"/>
          <w:szCs w:val="24"/>
        </w:rPr>
      </w:pPr>
    </w:p>
    <w:p w14:paraId="702D2D89" w14:textId="7D2AD1BF" w:rsidR="000A1046" w:rsidRDefault="000A1046" w:rsidP="000A1046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Florianópolis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FLN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  <w:r w:rsidR="00A177E0">
        <w:rPr>
          <w:noProof/>
        </w:rPr>
        <w:drawing>
          <wp:inline distT="0" distB="0" distL="0" distR="0" wp14:anchorId="6EBD955A" wp14:editId="7721EFE9">
            <wp:extent cx="4643252" cy="1547859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r="1040" b="5638"/>
                    <a:stretch/>
                  </pic:blipFill>
                  <pic:spPr bwMode="auto">
                    <a:xfrm>
                      <a:off x="0" y="0"/>
                      <a:ext cx="4723323" cy="1574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96501" w14:textId="7BD49088" w:rsidR="000A1046" w:rsidRDefault="000A1046" w:rsidP="000A1046">
      <w:pPr>
        <w:pStyle w:val="PargrafodaLista"/>
        <w:spacing w:line="360" w:lineRule="auto"/>
        <w:ind w:left="765"/>
        <w:rPr>
          <w:rFonts w:ascii="Arial" w:hAnsi="Arial" w:cs="Arial"/>
          <w:sz w:val="24"/>
          <w:szCs w:val="24"/>
        </w:rPr>
      </w:pPr>
    </w:p>
    <w:p w14:paraId="34BC27FF" w14:textId="1F759669" w:rsidR="000A1046" w:rsidRPr="000A1046" w:rsidRDefault="000A1046" w:rsidP="000A1046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</w:t>
      </w:r>
      <w:r>
        <w:rPr>
          <w:rFonts w:ascii="Arial" w:hAnsi="Arial" w:cs="Arial"/>
          <w:sz w:val="24"/>
          <w:szCs w:val="24"/>
        </w:rPr>
        <w:t>e Porto Alegre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POA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  <w:r w:rsidR="00A177E0">
        <w:rPr>
          <w:noProof/>
        </w:rPr>
        <w:drawing>
          <wp:inline distT="0" distB="0" distL="0" distR="0" wp14:anchorId="7D17ECB8" wp14:editId="49112141">
            <wp:extent cx="4708566" cy="1633414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019"/>
                    <a:stretch/>
                  </pic:blipFill>
                  <pic:spPr bwMode="auto">
                    <a:xfrm>
                      <a:off x="0" y="0"/>
                      <a:ext cx="4779315" cy="1657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9A1F3" w14:textId="0CAB3C9B" w:rsidR="00830CA2" w:rsidRDefault="00830C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7D3303F" w14:textId="655ACEED" w:rsidR="009E5656" w:rsidRPr="00806E7A" w:rsidRDefault="009E5656" w:rsidP="009E5656">
      <w:pPr>
        <w:pStyle w:val="PargrafodaLista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806E7A">
        <w:rPr>
          <w:rFonts w:ascii="Arial" w:hAnsi="Arial" w:cs="Arial"/>
          <w:sz w:val="24"/>
          <w:szCs w:val="24"/>
        </w:rPr>
        <w:lastRenderedPageBreak/>
        <w:t xml:space="preserve"> </w:t>
      </w:r>
      <w:r w:rsidR="00806E7A" w:rsidRPr="00806E7A">
        <w:rPr>
          <w:rFonts w:ascii="Arial" w:hAnsi="Arial" w:cs="Arial"/>
          <w:sz w:val="24"/>
          <w:szCs w:val="24"/>
        </w:rPr>
        <w:t xml:space="preserve">Endereçamento </w:t>
      </w:r>
      <w:r w:rsidR="003D22BC" w:rsidRPr="00806E7A">
        <w:rPr>
          <w:rFonts w:ascii="Arial" w:hAnsi="Arial" w:cs="Arial"/>
          <w:sz w:val="24"/>
          <w:szCs w:val="24"/>
        </w:rPr>
        <w:t>IP</w:t>
      </w:r>
    </w:p>
    <w:p w14:paraId="4B86A8F7" w14:textId="77777777" w:rsidR="003D22BC" w:rsidRPr="003D22BC" w:rsidRDefault="003D22BC" w:rsidP="003D22BC">
      <w:pPr>
        <w:pStyle w:val="Pargrafoda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D22BC">
        <w:rPr>
          <w:rFonts w:ascii="Arial" w:hAnsi="Arial" w:cs="Arial"/>
          <w:sz w:val="22"/>
          <w:szCs w:val="22"/>
        </w:rPr>
        <w:t>Segmentado por setor de atuação, visando particularizar regras de acesso à rede (</w:t>
      </w:r>
      <w:proofErr w:type="spellStart"/>
      <w:r w:rsidRPr="003D22BC">
        <w:rPr>
          <w:rFonts w:ascii="Arial" w:hAnsi="Arial" w:cs="Arial"/>
          <w:sz w:val="22"/>
          <w:szCs w:val="22"/>
        </w:rPr>
        <w:t>ACLs</w:t>
      </w:r>
      <w:proofErr w:type="spellEnd"/>
      <w:r w:rsidRPr="003D22BC">
        <w:rPr>
          <w:rFonts w:ascii="Arial" w:hAnsi="Arial" w:cs="Arial"/>
          <w:sz w:val="22"/>
          <w:szCs w:val="22"/>
        </w:rPr>
        <w:t>) de acordo com necessidades e perfis.</w:t>
      </w:r>
    </w:p>
    <w:p w14:paraId="080CD623" w14:textId="31358D8F" w:rsidR="003D22BC" w:rsidRPr="003D22BC" w:rsidRDefault="003D22BC" w:rsidP="003D22BC">
      <w:pPr>
        <w:pStyle w:val="Pargrafoda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D22BC">
        <w:rPr>
          <w:rFonts w:ascii="Arial" w:hAnsi="Arial" w:cs="Arial"/>
          <w:sz w:val="22"/>
          <w:szCs w:val="22"/>
        </w:rPr>
        <w:t>A segmentação pode ser expressa por subredes, evitando assim colisão nos domínios de broadcast.</w:t>
      </w:r>
    </w:p>
    <w:p w14:paraId="172B38C2" w14:textId="3C95D5B9" w:rsidR="000A1046" w:rsidRPr="003D22BC" w:rsidRDefault="003D22BC" w:rsidP="003D22BC">
      <w:pPr>
        <w:pStyle w:val="PargrafodaLista"/>
        <w:spacing w:line="360" w:lineRule="auto"/>
        <w:rPr>
          <w:rFonts w:ascii="Arial" w:hAnsi="Arial" w:cs="Arial"/>
          <w:sz w:val="22"/>
          <w:szCs w:val="22"/>
        </w:rPr>
      </w:pPr>
      <w:r w:rsidRPr="003D22BC">
        <w:rPr>
          <w:rFonts w:ascii="Arial" w:hAnsi="Arial" w:cs="Arial"/>
          <w:sz w:val="22"/>
          <w:szCs w:val="22"/>
        </w:rPr>
        <w:t>Porém, como boa prática e utilizando-se de recurso de equipamentos contemporâneos de rede, como Switches gerenciáveis (L2, e/ou L3)</w:t>
      </w:r>
      <w:r w:rsidRPr="003D22BC">
        <w:rPr>
          <w:rFonts w:ascii="Arial" w:hAnsi="Arial" w:cs="Arial"/>
          <w:sz w:val="22"/>
          <w:szCs w:val="22"/>
        </w:rPr>
        <w:t>.</w:t>
      </w:r>
    </w:p>
    <w:p w14:paraId="306C2B53" w14:textId="272B76E7" w:rsidR="003D22BC" w:rsidRDefault="003D22BC" w:rsidP="003D22BC">
      <w:pPr>
        <w:spacing w:line="360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3D22BC">
        <w:rPr>
          <w:rFonts w:ascii="Arial" w:hAnsi="Arial" w:cs="Arial"/>
          <w:sz w:val="22"/>
          <w:szCs w:val="22"/>
        </w:rPr>
        <w:t xml:space="preserve">O serviço DHCP será responsável por atribuir dinamicamente endereços </w:t>
      </w:r>
      <w:proofErr w:type="spellStart"/>
      <w:r w:rsidRPr="003D22BC">
        <w:rPr>
          <w:rFonts w:ascii="Arial" w:hAnsi="Arial" w:cs="Arial"/>
          <w:sz w:val="22"/>
          <w:szCs w:val="22"/>
        </w:rPr>
        <w:t>IPs</w:t>
      </w:r>
      <w:proofErr w:type="spellEnd"/>
      <w:r w:rsidRPr="003D22BC">
        <w:rPr>
          <w:rFonts w:ascii="Arial" w:hAnsi="Arial" w:cs="Arial"/>
          <w:sz w:val="22"/>
          <w:szCs w:val="22"/>
        </w:rPr>
        <w:t xml:space="preserve"> aos equipamentos conectados </w:t>
      </w:r>
      <w:r w:rsidRPr="003D22BC">
        <w:rPr>
          <w:rFonts w:ascii="Arial" w:hAnsi="Arial" w:cs="Arial"/>
          <w:sz w:val="22"/>
          <w:szCs w:val="22"/>
        </w:rPr>
        <w:t>à</w:t>
      </w:r>
      <w:r w:rsidRPr="003D22BC">
        <w:rPr>
          <w:rFonts w:ascii="Arial" w:hAnsi="Arial" w:cs="Arial"/>
          <w:sz w:val="22"/>
          <w:szCs w:val="22"/>
        </w:rPr>
        <w:t xml:space="preserve"> rede, trabalhando em conjunto com o serviço DNS para permitir que computadores, impressoras e demais equipamentos tenham seu endereço associado a nomes significativos</w:t>
      </w:r>
      <w:r w:rsidR="003A60A2">
        <w:rPr>
          <w:rFonts w:ascii="Arial" w:hAnsi="Arial" w:cs="Arial"/>
          <w:sz w:val="22"/>
          <w:szCs w:val="22"/>
        </w:rPr>
        <w:t>.</w:t>
      </w:r>
    </w:p>
    <w:p w14:paraId="4C61E6E7" w14:textId="00010041" w:rsidR="003A60A2" w:rsidRDefault="003A60A2" w:rsidP="003D22BC">
      <w:pPr>
        <w:spacing w:line="360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3A60A2">
        <w:rPr>
          <w:rFonts w:ascii="Arial" w:hAnsi="Arial" w:cs="Arial"/>
          <w:sz w:val="22"/>
          <w:szCs w:val="22"/>
        </w:rPr>
        <w:t>Nest</w:t>
      </w:r>
      <w:r>
        <w:rPr>
          <w:rFonts w:ascii="Arial" w:hAnsi="Arial" w:cs="Arial"/>
          <w:sz w:val="22"/>
          <w:szCs w:val="22"/>
        </w:rPr>
        <w:t>e</w:t>
      </w:r>
      <w:r w:rsidRPr="003A60A2">
        <w:rPr>
          <w:rFonts w:ascii="Arial" w:hAnsi="Arial" w:cs="Arial"/>
          <w:sz w:val="22"/>
          <w:szCs w:val="22"/>
        </w:rPr>
        <w:t xml:space="preserve"> projeto, determinamos o endereço de rede a ser utilizado, a máscara de </w:t>
      </w:r>
      <w:proofErr w:type="spellStart"/>
      <w:r w:rsidRPr="003A60A2">
        <w:rPr>
          <w:rFonts w:ascii="Arial" w:hAnsi="Arial" w:cs="Arial"/>
          <w:sz w:val="22"/>
          <w:szCs w:val="22"/>
        </w:rPr>
        <w:t>subrede</w:t>
      </w:r>
      <w:proofErr w:type="spellEnd"/>
      <w:r w:rsidRPr="003A60A2">
        <w:rPr>
          <w:rFonts w:ascii="Arial" w:hAnsi="Arial" w:cs="Arial"/>
          <w:sz w:val="22"/>
          <w:szCs w:val="22"/>
        </w:rPr>
        <w:t>, as subredes, a</w:t>
      </w:r>
      <w:r>
        <w:rPr>
          <w:rFonts w:ascii="Arial" w:hAnsi="Arial" w:cs="Arial"/>
          <w:sz w:val="22"/>
          <w:szCs w:val="22"/>
        </w:rPr>
        <w:t>s</w:t>
      </w:r>
      <w:r w:rsidRPr="003A60A2">
        <w:rPr>
          <w:rFonts w:ascii="Arial" w:hAnsi="Arial" w:cs="Arial"/>
          <w:sz w:val="22"/>
          <w:szCs w:val="22"/>
        </w:rPr>
        <w:t xml:space="preserve"> faixa</w:t>
      </w:r>
      <w:r>
        <w:rPr>
          <w:rFonts w:ascii="Arial" w:hAnsi="Arial" w:cs="Arial"/>
          <w:sz w:val="22"/>
          <w:szCs w:val="22"/>
        </w:rPr>
        <w:t>s</w:t>
      </w:r>
      <w:r w:rsidRPr="003A60A2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3A60A2">
        <w:rPr>
          <w:rFonts w:ascii="Arial" w:hAnsi="Arial" w:cs="Arial"/>
          <w:sz w:val="22"/>
          <w:szCs w:val="22"/>
        </w:rPr>
        <w:t>IPs</w:t>
      </w:r>
      <w:proofErr w:type="spellEnd"/>
      <w:r w:rsidRPr="003A60A2">
        <w:rPr>
          <w:rFonts w:ascii="Arial" w:hAnsi="Arial" w:cs="Arial"/>
          <w:sz w:val="22"/>
          <w:szCs w:val="22"/>
        </w:rPr>
        <w:t xml:space="preserve">. Não faremos identificação individual dos </w:t>
      </w:r>
      <w:proofErr w:type="spellStart"/>
      <w:proofErr w:type="gramStart"/>
      <w:r w:rsidRPr="003A60A2">
        <w:rPr>
          <w:rFonts w:ascii="Arial" w:hAnsi="Arial" w:cs="Arial"/>
          <w:sz w:val="22"/>
          <w:szCs w:val="22"/>
        </w:rPr>
        <w:t>IPs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exceto servidores)</w:t>
      </w:r>
      <w:r w:rsidRPr="003A60A2">
        <w:rPr>
          <w:rFonts w:ascii="Arial" w:hAnsi="Arial" w:cs="Arial"/>
          <w:sz w:val="22"/>
          <w:szCs w:val="22"/>
        </w:rPr>
        <w:t xml:space="preserve">, pois </w:t>
      </w:r>
      <w:r>
        <w:rPr>
          <w:rFonts w:ascii="Arial" w:hAnsi="Arial" w:cs="Arial"/>
          <w:sz w:val="22"/>
          <w:szCs w:val="22"/>
        </w:rPr>
        <w:t>serão 6</w:t>
      </w:r>
      <w:r w:rsidRPr="003A60A2">
        <w:rPr>
          <w:rFonts w:ascii="Arial" w:hAnsi="Arial" w:cs="Arial"/>
          <w:sz w:val="22"/>
          <w:szCs w:val="22"/>
        </w:rPr>
        <w:t xml:space="preserve"> subredes </w:t>
      </w:r>
      <w:r>
        <w:rPr>
          <w:rFonts w:ascii="Arial" w:hAnsi="Arial" w:cs="Arial"/>
          <w:sz w:val="22"/>
          <w:szCs w:val="22"/>
        </w:rPr>
        <w:t>que distribuirão</w:t>
      </w:r>
      <w:r w:rsidRPr="003A60A2">
        <w:rPr>
          <w:rFonts w:ascii="Arial" w:hAnsi="Arial" w:cs="Arial"/>
          <w:sz w:val="22"/>
          <w:szCs w:val="22"/>
        </w:rPr>
        <w:t xml:space="preserve"> em que </w:t>
      </w:r>
      <w:r w:rsidR="006B28B9">
        <w:rPr>
          <w:rFonts w:ascii="Arial" w:hAnsi="Arial" w:cs="Arial"/>
          <w:sz w:val="22"/>
          <w:szCs w:val="22"/>
        </w:rPr>
        <w:t>o</w:t>
      </w:r>
      <w:r w:rsidRPr="003A60A2">
        <w:rPr>
          <w:rFonts w:ascii="Arial" w:hAnsi="Arial" w:cs="Arial"/>
          <w:sz w:val="22"/>
          <w:szCs w:val="22"/>
        </w:rPr>
        <w:t xml:space="preserve">s </w:t>
      </w:r>
      <w:r w:rsidR="006B28B9">
        <w:rPr>
          <w:rFonts w:ascii="Arial" w:hAnsi="Arial" w:cs="Arial"/>
          <w:sz w:val="22"/>
          <w:szCs w:val="22"/>
        </w:rPr>
        <w:t xml:space="preserve">equipamentos </w:t>
      </w:r>
      <w:r w:rsidRPr="003A60A2">
        <w:rPr>
          <w:rFonts w:ascii="Arial" w:hAnsi="Arial" w:cs="Arial"/>
          <w:sz w:val="22"/>
          <w:szCs w:val="22"/>
        </w:rPr>
        <w:t xml:space="preserve">forem </w:t>
      </w:r>
      <w:r w:rsidR="006B28B9">
        <w:rPr>
          <w:rFonts w:ascii="Arial" w:hAnsi="Arial" w:cs="Arial"/>
          <w:sz w:val="22"/>
          <w:szCs w:val="22"/>
        </w:rPr>
        <w:t>conectados a rede</w:t>
      </w:r>
      <w:r w:rsidRPr="003A60A2">
        <w:rPr>
          <w:rFonts w:ascii="Arial" w:hAnsi="Arial" w:cs="Arial"/>
          <w:sz w:val="22"/>
          <w:szCs w:val="22"/>
        </w:rPr>
        <w:t xml:space="preserve">. </w:t>
      </w:r>
      <w:r w:rsidR="006B28B9">
        <w:rPr>
          <w:rFonts w:ascii="Arial" w:hAnsi="Arial" w:cs="Arial"/>
          <w:sz w:val="22"/>
          <w:szCs w:val="22"/>
        </w:rPr>
        <w:t>De</w:t>
      </w:r>
      <w:r w:rsidRPr="003A60A2">
        <w:rPr>
          <w:rFonts w:ascii="Arial" w:hAnsi="Arial" w:cs="Arial"/>
          <w:sz w:val="22"/>
          <w:szCs w:val="22"/>
        </w:rPr>
        <w:t xml:space="preserve">screvemos as faixas de </w:t>
      </w:r>
      <w:proofErr w:type="spellStart"/>
      <w:r w:rsidRPr="003A60A2">
        <w:rPr>
          <w:rFonts w:ascii="Arial" w:hAnsi="Arial" w:cs="Arial"/>
          <w:sz w:val="22"/>
          <w:szCs w:val="22"/>
        </w:rPr>
        <w:t>IP</w:t>
      </w:r>
      <w:r w:rsidR="006B28B9">
        <w:rPr>
          <w:rFonts w:ascii="Arial" w:hAnsi="Arial" w:cs="Arial"/>
          <w:sz w:val="22"/>
          <w:szCs w:val="22"/>
        </w:rPr>
        <w:t>s</w:t>
      </w:r>
      <w:proofErr w:type="spellEnd"/>
      <w:r w:rsidR="006B28B9">
        <w:rPr>
          <w:rFonts w:ascii="Arial" w:hAnsi="Arial" w:cs="Arial"/>
          <w:sz w:val="22"/>
          <w:szCs w:val="22"/>
        </w:rPr>
        <w:t>, abaixo</w:t>
      </w:r>
      <w:r w:rsidRPr="003A60A2">
        <w:rPr>
          <w:rFonts w:ascii="Arial" w:hAnsi="Arial" w:cs="Arial"/>
          <w:sz w:val="22"/>
          <w:szCs w:val="22"/>
        </w:rPr>
        <w:t>.</w:t>
      </w:r>
    </w:p>
    <w:p w14:paraId="36E399DF" w14:textId="3C075910" w:rsidR="00830CA2" w:rsidRDefault="00830CA2" w:rsidP="003D22BC">
      <w:pPr>
        <w:spacing w:line="360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Serão 6 subredes com capacidade para até 254 hosts:</w:t>
      </w:r>
    </w:p>
    <w:tbl>
      <w:tblPr>
        <w:tblStyle w:val="Tabelacomgrade"/>
        <w:tblW w:w="8634" w:type="dxa"/>
        <w:tblInd w:w="708" w:type="dxa"/>
        <w:tblLook w:val="04A0" w:firstRow="1" w:lastRow="0" w:firstColumn="1" w:lastColumn="0" w:noHBand="0" w:noVBand="1"/>
      </w:tblPr>
      <w:tblGrid>
        <w:gridCol w:w="1272"/>
        <w:gridCol w:w="1029"/>
        <w:gridCol w:w="1550"/>
        <w:gridCol w:w="1029"/>
        <w:gridCol w:w="1251"/>
        <w:gridCol w:w="995"/>
        <w:gridCol w:w="1508"/>
      </w:tblGrid>
      <w:tr w:rsidR="00E077B6" w:rsidRPr="006B28B9" w14:paraId="59221E60" w14:textId="596D1FCA" w:rsidTr="00E077B6">
        <w:tc>
          <w:tcPr>
            <w:tcW w:w="1272" w:type="dxa"/>
            <w:vAlign w:val="center"/>
          </w:tcPr>
          <w:p w14:paraId="221AA438" w14:textId="00F07D34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8B9">
              <w:rPr>
                <w:rFonts w:ascii="Arial" w:hAnsi="Arial" w:cs="Arial"/>
                <w:sz w:val="20"/>
                <w:szCs w:val="20"/>
              </w:rPr>
              <w:t>SUBREDE</w:t>
            </w:r>
          </w:p>
        </w:tc>
        <w:tc>
          <w:tcPr>
            <w:tcW w:w="1029" w:type="dxa"/>
            <w:vAlign w:val="center"/>
          </w:tcPr>
          <w:p w14:paraId="731ABE66" w14:textId="632CA54C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8B9">
              <w:rPr>
                <w:rFonts w:ascii="Arial" w:hAnsi="Arial" w:cs="Arial"/>
                <w:sz w:val="20"/>
                <w:szCs w:val="20"/>
              </w:rPr>
              <w:t>REDE</w:t>
            </w:r>
          </w:p>
        </w:tc>
        <w:tc>
          <w:tcPr>
            <w:tcW w:w="1550" w:type="dxa"/>
            <w:vAlign w:val="center"/>
          </w:tcPr>
          <w:p w14:paraId="640748E3" w14:textId="3AC04870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8B9">
              <w:rPr>
                <w:rFonts w:ascii="Arial" w:hAnsi="Arial" w:cs="Arial"/>
                <w:sz w:val="20"/>
                <w:szCs w:val="20"/>
              </w:rPr>
              <w:t>BROADCAST</w:t>
            </w:r>
          </w:p>
        </w:tc>
        <w:tc>
          <w:tcPr>
            <w:tcW w:w="1029" w:type="dxa"/>
            <w:vAlign w:val="center"/>
          </w:tcPr>
          <w:p w14:paraId="068413CB" w14:textId="375504C4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8B9">
              <w:rPr>
                <w:rFonts w:ascii="Arial" w:hAnsi="Arial" w:cs="Arial"/>
                <w:sz w:val="20"/>
                <w:szCs w:val="20"/>
              </w:rPr>
              <w:t>1º IP</w:t>
            </w:r>
          </w:p>
        </w:tc>
        <w:tc>
          <w:tcPr>
            <w:tcW w:w="1251" w:type="dxa"/>
            <w:vAlign w:val="center"/>
          </w:tcPr>
          <w:p w14:paraId="13F818BB" w14:textId="112E848C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8B9">
              <w:rPr>
                <w:rFonts w:ascii="Arial" w:hAnsi="Arial" w:cs="Arial"/>
                <w:sz w:val="20"/>
                <w:szCs w:val="20"/>
              </w:rPr>
              <w:t>ÚLT. IP</w:t>
            </w:r>
          </w:p>
        </w:tc>
        <w:tc>
          <w:tcPr>
            <w:tcW w:w="995" w:type="dxa"/>
            <w:vAlign w:val="center"/>
          </w:tcPr>
          <w:p w14:paraId="2FD98A70" w14:textId="48BF6355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8B9">
              <w:rPr>
                <w:rFonts w:ascii="Arial" w:hAnsi="Arial" w:cs="Arial"/>
                <w:sz w:val="20"/>
                <w:szCs w:val="20"/>
              </w:rPr>
              <w:t>HOSTS</w:t>
            </w:r>
          </w:p>
        </w:tc>
        <w:tc>
          <w:tcPr>
            <w:tcW w:w="1508" w:type="dxa"/>
          </w:tcPr>
          <w:p w14:paraId="4A697674" w14:textId="305DBD27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SETOR</w:t>
            </w:r>
          </w:p>
        </w:tc>
      </w:tr>
      <w:tr w:rsidR="00E077B6" w:rsidRPr="006B28B9" w14:paraId="1457FABC" w14:textId="4AF21376" w:rsidTr="00E077B6">
        <w:tc>
          <w:tcPr>
            <w:tcW w:w="1272" w:type="dxa"/>
          </w:tcPr>
          <w:p w14:paraId="0CC219B5" w14:textId="5D244C9F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8B9">
              <w:rPr>
                <w:rFonts w:ascii="Arial" w:hAnsi="Arial" w:cs="Arial"/>
                <w:sz w:val="20"/>
                <w:szCs w:val="20"/>
              </w:rPr>
              <w:t>10.1.0/24</w:t>
            </w:r>
          </w:p>
        </w:tc>
        <w:tc>
          <w:tcPr>
            <w:tcW w:w="1029" w:type="dxa"/>
          </w:tcPr>
          <w:p w14:paraId="0D60F2DF" w14:textId="3CD8DF21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8B9">
              <w:rPr>
                <w:rFonts w:ascii="Arial" w:hAnsi="Arial" w:cs="Arial"/>
                <w:sz w:val="20"/>
                <w:szCs w:val="20"/>
              </w:rPr>
              <w:t>10.1.0.0</w:t>
            </w:r>
          </w:p>
        </w:tc>
        <w:tc>
          <w:tcPr>
            <w:tcW w:w="1550" w:type="dxa"/>
          </w:tcPr>
          <w:p w14:paraId="5B521EBD" w14:textId="2A29AE88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8B9">
              <w:rPr>
                <w:rFonts w:ascii="Arial" w:hAnsi="Arial" w:cs="Arial"/>
                <w:sz w:val="20"/>
                <w:szCs w:val="20"/>
              </w:rPr>
              <w:t>10.1.0.255</w:t>
            </w:r>
          </w:p>
        </w:tc>
        <w:tc>
          <w:tcPr>
            <w:tcW w:w="1029" w:type="dxa"/>
          </w:tcPr>
          <w:p w14:paraId="78722EAB" w14:textId="77A071F8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8B9">
              <w:rPr>
                <w:rFonts w:ascii="Arial" w:hAnsi="Arial" w:cs="Arial"/>
                <w:sz w:val="20"/>
                <w:szCs w:val="20"/>
              </w:rPr>
              <w:t>10.1.0.1</w:t>
            </w:r>
          </w:p>
        </w:tc>
        <w:tc>
          <w:tcPr>
            <w:tcW w:w="1251" w:type="dxa"/>
          </w:tcPr>
          <w:p w14:paraId="4F75598B" w14:textId="3D841462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8B9">
              <w:rPr>
                <w:rFonts w:ascii="Arial" w:hAnsi="Arial" w:cs="Arial"/>
                <w:sz w:val="20"/>
                <w:szCs w:val="20"/>
              </w:rPr>
              <w:t>10.1.0.254</w:t>
            </w:r>
          </w:p>
        </w:tc>
        <w:tc>
          <w:tcPr>
            <w:tcW w:w="995" w:type="dxa"/>
          </w:tcPr>
          <w:p w14:paraId="63F91A69" w14:textId="7B26FD1D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8B9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508" w:type="dxa"/>
          </w:tcPr>
          <w:p w14:paraId="43E16F1B" w14:textId="41736626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Servers</w:t>
            </w:r>
          </w:p>
        </w:tc>
      </w:tr>
      <w:tr w:rsidR="00E077B6" w:rsidRPr="006B28B9" w14:paraId="496669FC" w14:textId="3A704576" w:rsidTr="00E077B6">
        <w:tc>
          <w:tcPr>
            <w:tcW w:w="1272" w:type="dxa"/>
          </w:tcPr>
          <w:p w14:paraId="7ED3B2CD" w14:textId="3C386B5A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8B9">
              <w:rPr>
                <w:rFonts w:ascii="Arial" w:hAnsi="Arial" w:cs="Arial"/>
                <w:sz w:val="20"/>
                <w:szCs w:val="20"/>
              </w:rPr>
              <w:t>10.1.1/24</w:t>
            </w:r>
          </w:p>
        </w:tc>
        <w:tc>
          <w:tcPr>
            <w:tcW w:w="1029" w:type="dxa"/>
          </w:tcPr>
          <w:p w14:paraId="1A7F6B38" w14:textId="17F1D1EF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10.1.1.0</w:t>
            </w:r>
          </w:p>
        </w:tc>
        <w:tc>
          <w:tcPr>
            <w:tcW w:w="1550" w:type="dxa"/>
          </w:tcPr>
          <w:p w14:paraId="254109DA" w14:textId="375A847C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10.1.1.255</w:t>
            </w:r>
          </w:p>
        </w:tc>
        <w:tc>
          <w:tcPr>
            <w:tcW w:w="1029" w:type="dxa"/>
          </w:tcPr>
          <w:p w14:paraId="4B23C71D" w14:textId="34223D96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10.1.1.1</w:t>
            </w:r>
          </w:p>
        </w:tc>
        <w:tc>
          <w:tcPr>
            <w:tcW w:w="1251" w:type="dxa"/>
          </w:tcPr>
          <w:p w14:paraId="369A71FC" w14:textId="786E8D6F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10.1.1.254</w:t>
            </w:r>
          </w:p>
        </w:tc>
        <w:tc>
          <w:tcPr>
            <w:tcW w:w="995" w:type="dxa"/>
          </w:tcPr>
          <w:p w14:paraId="5E13B134" w14:textId="57A5A4A7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508" w:type="dxa"/>
          </w:tcPr>
          <w:p w14:paraId="002593DE" w14:textId="254706AC" w:rsidR="00E077B6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Operação</w:t>
            </w:r>
          </w:p>
        </w:tc>
      </w:tr>
      <w:tr w:rsidR="00E077B6" w:rsidRPr="006B28B9" w14:paraId="5F5457C0" w14:textId="3CA65084" w:rsidTr="00E077B6">
        <w:tc>
          <w:tcPr>
            <w:tcW w:w="1272" w:type="dxa"/>
          </w:tcPr>
          <w:p w14:paraId="15580F04" w14:textId="386BB5EC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8B9">
              <w:rPr>
                <w:rFonts w:ascii="Arial" w:hAnsi="Arial" w:cs="Arial"/>
                <w:sz w:val="20"/>
                <w:szCs w:val="20"/>
              </w:rPr>
              <w:t>10.1.2/24</w:t>
            </w:r>
          </w:p>
        </w:tc>
        <w:tc>
          <w:tcPr>
            <w:tcW w:w="1029" w:type="dxa"/>
          </w:tcPr>
          <w:p w14:paraId="6E44D402" w14:textId="48E4A4F4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10.1.2.0</w:t>
            </w:r>
          </w:p>
        </w:tc>
        <w:tc>
          <w:tcPr>
            <w:tcW w:w="1550" w:type="dxa"/>
          </w:tcPr>
          <w:p w14:paraId="61863C79" w14:textId="512D0917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10.1.2.25</w:t>
            </w:r>
            <w:r w:rsidR="0061342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29" w:type="dxa"/>
          </w:tcPr>
          <w:p w14:paraId="75CACF96" w14:textId="4E20E9AB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10.1.2.1</w:t>
            </w:r>
          </w:p>
        </w:tc>
        <w:tc>
          <w:tcPr>
            <w:tcW w:w="1251" w:type="dxa"/>
          </w:tcPr>
          <w:p w14:paraId="008AA156" w14:textId="5626A105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10.1.2.254</w:t>
            </w:r>
          </w:p>
        </w:tc>
        <w:tc>
          <w:tcPr>
            <w:tcW w:w="995" w:type="dxa"/>
          </w:tcPr>
          <w:p w14:paraId="615C0CD3" w14:textId="74358DAF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508" w:type="dxa"/>
          </w:tcPr>
          <w:p w14:paraId="536B9984" w14:textId="27C45F4D" w:rsidR="00E077B6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Dir</w:t>
            </w:r>
            <w:proofErr w:type="spellEnd"/>
          </w:p>
        </w:tc>
      </w:tr>
      <w:tr w:rsidR="00E077B6" w:rsidRPr="006B28B9" w14:paraId="5D722D4A" w14:textId="61ED42B4" w:rsidTr="00E077B6">
        <w:tc>
          <w:tcPr>
            <w:tcW w:w="1272" w:type="dxa"/>
          </w:tcPr>
          <w:p w14:paraId="310419DA" w14:textId="517C0C06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8B9">
              <w:rPr>
                <w:rFonts w:ascii="Arial" w:hAnsi="Arial" w:cs="Arial"/>
                <w:sz w:val="20"/>
                <w:szCs w:val="20"/>
              </w:rPr>
              <w:t>10.1.3/24</w:t>
            </w:r>
          </w:p>
        </w:tc>
        <w:tc>
          <w:tcPr>
            <w:tcW w:w="1029" w:type="dxa"/>
          </w:tcPr>
          <w:p w14:paraId="0560885B" w14:textId="18A74702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10.1.3.0</w:t>
            </w:r>
          </w:p>
        </w:tc>
        <w:tc>
          <w:tcPr>
            <w:tcW w:w="1550" w:type="dxa"/>
          </w:tcPr>
          <w:p w14:paraId="635BBB76" w14:textId="0FF54992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10.1.3.25</w:t>
            </w:r>
            <w:r w:rsidR="0061342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29" w:type="dxa"/>
          </w:tcPr>
          <w:p w14:paraId="513384BE" w14:textId="45A58E75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10.1.3.1</w:t>
            </w:r>
          </w:p>
        </w:tc>
        <w:tc>
          <w:tcPr>
            <w:tcW w:w="1251" w:type="dxa"/>
          </w:tcPr>
          <w:p w14:paraId="407855EC" w14:textId="332204D0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10.1.3.254</w:t>
            </w:r>
          </w:p>
        </w:tc>
        <w:tc>
          <w:tcPr>
            <w:tcW w:w="995" w:type="dxa"/>
          </w:tcPr>
          <w:p w14:paraId="638523F6" w14:textId="175E889E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508" w:type="dxa"/>
          </w:tcPr>
          <w:p w14:paraId="6624E6DA" w14:textId="40F5D624" w:rsidR="00E077B6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Printers</w:t>
            </w:r>
            <w:proofErr w:type="spellEnd"/>
          </w:p>
        </w:tc>
      </w:tr>
      <w:tr w:rsidR="00E077B6" w:rsidRPr="006B28B9" w14:paraId="34F8F659" w14:textId="30B935E1" w:rsidTr="00E077B6">
        <w:tc>
          <w:tcPr>
            <w:tcW w:w="1272" w:type="dxa"/>
          </w:tcPr>
          <w:p w14:paraId="414162E0" w14:textId="375E3B1B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8B9">
              <w:rPr>
                <w:rFonts w:ascii="Arial" w:hAnsi="Arial" w:cs="Arial"/>
                <w:sz w:val="20"/>
                <w:szCs w:val="20"/>
              </w:rPr>
              <w:t>10.1.4/24</w:t>
            </w:r>
          </w:p>
        </w:tc>
        <w:tc>
          <w:tcPr>
            <w:tcW w:w="1029" w:type="dxa"/>
          </w:tcPr>
          <w:p w14:paraId="047AF615" w14:textId="0B4DCB26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10.1.4.0</w:t>
            </w:r>
          </w:p>
        </w:tc>
        <w:tc>
          <w:tcPr>
            <w:tcW w:w="1550" w:type="dxa"/>
          </w:tcPr>
          <w:p w14:paraId="7C3F4929" w14:textId="2E09CFCA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10.1.4.25</w:t>
            </w:r>
            <w:r w:rsidR="0061342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29" w:type="dxa"/>
          </w:tcPr>
          <w:p w14:paraId="22E69951" w14:textId="7E947974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10.1.4.1</w:t>
            </w:r>
          </w:p>
        </w:tc>
        <w:tc>
          <w:tcPr>
            <w:tcW w:w="1251" w:type="dxa"/>
          </w:tcPr>
          <w:p w14:paraId="03946FCD" w14:textId="19E5D334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10.1.4.254</w:t>
            </w:r>
          </w:p>
        </w:tc>
        <w:tc>
          <w:tcPr>
            <w:tcW w:w="995" w:type="dxa"/>
          </w:tcPr>
          <w:p w14:paraId="7091C7DD" w14:textId="7531ECD9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508" w:type="dxa"/>
          </w:tcPr>
          <w:p w14:paraId="4C54B5CE" w14:textId="76063C87" w:rsidR="00E077B6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Points</w:t>
            </w:r>
          </w:p>
        </w:tc>
      </w:tr>
      <w:tr w:rsidR="00E077B6" w:rsidRPr="006B28B9" w14:paraId="7DDDEF2C" w14:textId="68CF7B19" w:rsidTr="00E077B6">
        <w:tc>
          <w:tcPr>
            <w:tcW w:w="1272" w:type="dxa"/>
          </w:tcPr>
          <w:p w14:paraId="43839A0A" w14:textId="327F0957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28B9">
              <w:rPr>
                <w:rFonts w:ascii="Arial" w:hAnsi="Arial" w:cs="Arial"/>
                <w:sz w:val="20"/>
                <w:szCs w:val="20"/>
              </w:rPr>
              <w:t>10.1.5/24</w:t>
            </w:r>
          </w:p>
        </w:tc>
        <w:tc>
          <w:tcPr>
            <w:tcW w:w="1029" w:type="dxa"/>
          </w:tcPr>
          <w:p w14:paraId="2AB947BA" w14:textId="7CFDA0A3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10.1.5.0</w:t>
            </w:r>
          </w:p>
        </w:tc>
        <w:tc>
          <w:tcPr>
            <w:tcW w:w="1550" w:type="dxa"/>
          </w:tcPr>
          <w:p w14:paraId="21017919" w14:textId="349E095B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10.1.5.25</w:t>
            </w:r>
            <w:r w:rsidR="0061342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29" w:type="dxa"/>
          </w:tcPr>
          <w:p w14:paraId="508F7558" w14:textId="09E158DC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10.1.5.1</w:t>
            </w:r>
          </w:p>
        </w:tc>
        <w:tc>
          <w:tcPr>
            <w:tcW w:w="1251" w:type="dxa"/>
          </w:tcPr>
          <w:p w14:paraId="2A9592D4" w14:textId="52E6E5F6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10.1.5.254</w:t>
            </w:r>
          </w:p>
        </w:tc>
        <w:tc>
          <w:tcPr>
            <w:tcW w:w="995" w:type="dxa"/>
          </w:tcPr>
          <w:p w14:paraId="472E8B08" w14:textId="1326471E" w:rsidR="00E077B6" w:rsidRPr="006B28B9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508" w:type="dxa"/>
          </w:tcPr>
          <w:p w14:paraId="7AB2510F" w14:textId="12F61544" w:rsidR="00E077B6" w:rsidRDefault="00E077B6" w:rsidP="00830C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VoIP</w:t>
            </w:r>
          </w:p>
        </w:tc>
      </w:tr>
    </w:tbl>
    <w:p w14:paraId="45E065D3" w14:textId="6E39CDD5" w:rsidR="006B28B9" w:rsidRDefault="006B28B9" w:rsidP="009E5656">
      <w:pPr>
        <w:spacing w:line="360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3A9A4D94" w14:textId="7ED4B799" w:rsidR="009E5656" w:rsidRPr="00806E7A" w:rsidRDefault="00806E7A" w:rsidP="009E5656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E7A">
        <w:rPr>
          <w:rFonts w:ascii="Arial" w:hAnsi="Arial" w:cs="Arial"/>
          <w:sz w:val="24"/>
          <w:szCs w:val="24"/>
        </w:rPr>
        <w:t>Segurança</w:t>
      </w:r>
    </w:p>
    <w:p w14:paraId="3A6110AC" w14:textId="30A95AD0" w:rsidR="0017316A" w:rsidRPr="0017316A" w:rsidRDefault="0017316A" w:rsidP="0017316A">
      <w:pPr>
        <w:pStyle w:val="PargrafodaLista"/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color w:val="000000"/>
          <w:sz w:val="22"/>
          <w:szCs w:val="22"/>
        </w:rPr>
      </w:pPr>
      <w:r w:rsidRPr="0017316A">
        <w:rPr>
          <w:rFonts w:ascii="Arial" w:hAnsi="Arial" w:cs="Arial"/>
          <w:color w:val="000000"/>
          <w:sz w:val="22"/>
          <w:szCs w:val="22"/>
        </w:rPr>
        <w:t>O acesso à rede se dará por meio do cadastro e liberação de endereço MAC das placas de rede, para que haja controle e rastreabilidade das conexões, que ficarão ativas e com os endereços IP, dentro de cada faixa, cedidos automaticamente via DHCP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Pr="0017316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0829F12" w14:textId="4ACDD0BE" w:rsidR="0017316A" w:rsidRDefault="0017316A" w:rsidP="0017316A">
      <w:pPr>
        <w:pStyle w:val="PargrafodaLista"/>
        <w:spacing w:line="360" w:lineRule="auto"/>
        <w:ind w:left="708"/>
        <w:jc w:val="both"/>
        <w:rPr>
          <w:rFonts w:ascii="Arial" w:hAnsi="Arial" w:cs="Arial"/>
          <w:color w:val="000000"/>
          <w:sz w:val="22"/>
          <w:szCs w:val="22"/>
        </w:rPr>
      </w:pPr>
      <w:r w:rsidRPr="0017316A">
        <w:rPr>
          <w:rFonts w:ascii="Arial" w:hAnsi="Arial" w:cs="Arial"/>
          <w:color w:val="000000"/>
          <w:sz w:val="22"/>
          <w:szCs w:val="22"/>
        </w:rPr>
        <w:t xml:space="preserve">Em relação à segurança de acesso aos sites, o servidor Proxy conterá regras </w:t>
      </w:r>
      <w:r>
        <w:rPr>
          <w:rFonts w:ascii="Arial" w:hAnsi="Arial" w:cs="Arial"/>
          <w:color w:val="000000"/>
          <w:sz w:val="22"/>
          <w:szCs w:val="22"/>
        </w:rPr>
        <w:t xml:space="preserve">de </w:t>
      </w:r>
      <w:r w:rsidRPr="0017316A">
        <w:rPr>
          <w:rFonts w:ascii="Arial" w:hAnsi="Arial" w:cs="Arial"/>
          <w:color w:val="000000"/>
          <w:sz w:val="22"/>
          <w:szCs w:val="22"/>
        </w:rPr>
        <w:t xml:space="preserve">bloqueios a sites indesejados e controle de portas, </w:t>
      </w:r>
      <w:r>
        <w:rPr>
          <w:rFonts w:ascii="Arial" w:hAnsi="Arial" w:cs="Arial"/>
          <w:color w:val="000000"/>
          <w:sz w:val="22"/>
          <w:szCs w:val="22"/>
        </w:rPr>
        <w:t>dificultando</w:t>
      </w:r>
      <w:r w:rsidRPr="0017316A">
        <w:rPr>
          <w:rFonts w:ascii="Arial" w:hAnsi="Arial" w:cs="Arial"/>
          <w:color w:val="000000"/>
          <w:sz w:val="22"/>
          <w:szCs w:val="22"/>
        </w:rPr>
        <w:t xml:space="preserve"> assim, que a rede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17316A">
        <w:rPr>
          <w:rFonts w:ascii="Arial" w:hAnsi="Arial" w:cs="Arial"/>
          <w:color w:val="000000"/>
          <w:sz w:val="22"/>
          <w:szCs w:val="22"/>
        </w:rPr>
        <w:t>seja invadida por intrusos.</w:t>
      </w:r>
    </w:p>
    <w:p w14:paraId="54CDD945" w14:textId="0FF952ED" w:rsidR="0017316A" w:rsidRDefault="0017316A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5CA6E363" w14:textId="4C00296D" w:rsidR="0017316A" w:rsidRPr="00806E7A" w:rsidRDefault="00806E7A" w:rsidP="0017316A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06E7A">
        <w:rPr>
          <w:rFonts w:ascii="Arial" w:hAnsi="Arial" w:cs="Arial"/>
          <w:color w:val="000000"/>
          <w:sz w:val="24"/>
          <w:szCs w:val="24"/>
        </w:rPr>
        <w:lastRenderedPageBreak/>
        <w:t>Portas de acesso</w:t>
      </w:r>
    </w:p>
    <w:p w14:paraId="4E440F24" w14:textId="3B1798E2" w:rsidR="0017316A" w:rsidRPr="0017316A" w:rsidRDefault="0017316A" w:rsidP="0017316A">
      <w:pPr>
        <w:pStyle w:val="PargrafodaLista"/>
        <w:spacing w:after="0" w:line="360" w:lineRule="auto"/>
        <w:ind w:left="360" w:firstLine="348"/>
        <w:jc w:val="both"/>
        <w:rPr>
          <w:rFonts w:ascii="Arial" w:hAnsi="Arial" w:cs="Arial"/>
          <w:sz w:val="20"/>
          <w:szCs w:val="20"/>
        </w:rPr>
      </w:pPr>
      <w:r w:rsidRPr="0017316A">
        <w:rPr>
          <w:rFonts w:ascii="Arial" w:hAnsi="Arial" w:cs="Arial"/>
          <w:sz w:val="20"/>
          <w:szCs w:val="20"/>
        </w:rPr>
        <w:t>Aplicações web: 80 (TCP), 443 (TCP), ou 8080 (TCP)</w:t>
      </w:r>
    </w:p>
    <w:p w14:paraId="2405C5C6" w14:textId="1350D9FD" w:rsidR="0017316A" w:rsidRPr="0017316A" w:rsidRDefault="0017316A" w:rsidP="0017316A">
      <w:pPr>
        <w:pStyle w:val="PargrafodaLista"/>
        <w:spacing w:after="0" w:line="360" w:lineRule="auto"/>
        <w:ind w:left="360" w:firstLine="348"/>
        <w:jc w:val="both"/>
        <w:rPr>
          <w:rFonts w:ascii="Arial" w:hAnsi="Arial" w:cs="Arial"/>
          <w:sz w:val="20"/>
          <w:szCs w:val="20"/>
        </w:rPr>
      </w:pPr>
      <w:r w:rsidRPr="0017316A">
        <w:rPr>
          <w:rFonts w:ascii="Arial" w:hAnsi="Arial" w:cs="Arial"/>
          <w:sz w:val="20"/>
          <w:szCs w:val="20"/>
        </w:rPr>
        <w:t>Impressoras de rede: 515 (LPD), 631 (IPP)</w:t>
      </w:r>
    </w:p>
    <w:p w14:paraId="0C8113C6" w14:textId="24BB28C3" w:rsidR="0017316A" w:rsidRPr="0017316A" w:rsidRDefault="0017316A" w:rsidP="0017316A">
      <w:pPr>
        <w:pStyle w:val="PargrafodaLista"/>
        <w:spacing w:after="0" w:line="360" w:lineRule="auto"/>
        <w:ind w:left="360" w:firstLine="348"/>
        <w:jc w:val="both"/>
        <w:rPr>
          <w:rFonts w:ascii="Arial" w:hAnsi="Arial" w:cs="Arial"/>
          <w:sz w:val="20"/>
          <w:szCs w:val="20"/>
        </w:rPr>
      </w:pPr>
      <w:r w:rsidRPr="0017316A">
        <w:rPr>
          <w:rFonts w:ascii="Arial" w:hAnsi="Arial" w:cs="Arial"/>
          <w:sz w:val="20"/>
          <w:szCs w:val="20"/>
        </w:rPr>
        <w:t xml:space="preserve">Serviço de </w:t>
      </w:r>
      <w:proofErr w:type="spellStart"/>
      <w:r w:rsidRPr="0017316A">
        <w:rPr>
          <w:rFonts w:ascii="Arial" w:hAnsi="Arial" w:cs="Arial"/>
          <w:sz w:val="20"/>
          <w:szCs w:val="20"/>
        </w:rPr>
        <w:t>email</w:t>
      </w:r>
      <w:proofErr w:type="spellEnd"/>
      <w:r w:rsidRPr="0017316A">
        <w:rPr>
          <w:rFonts w:ascii="Arial" w:hAnsi="Arial" w:cs="Arial"/>
          <w:sz w:val="20"/>
          <w:szCs w:val="20"/>
        </w:rPr>
        <w:t xml:space="preserve"> Exchange: 465 (SMTP), 995 (POP3), 993 (IMAP)</w:t>
      </w:r>
    </w:p>
    <w:p w14:paraId="4EE05A69" w14:textId="4C4C4335" w:rsidR="0017316A" w:rsidRPr="0017316A" w:rsidRDefault="0017316A" w:rsidP="0017316A">
      <w:pPr>
        <w:pStyle w:val="PargrafodaLista"/>
        <w:spacing w:after="0" w:line="360" w:lineRule="auto"/>
        <w:ind w:left="360" w:firstLine="348"/>
        <w:jc w:val="both"/>
        <w:rPr>
          <w:rFonts w:ascii="Arial" w:hAnsi="Arial" w:cs="Arial"/>
          <w:sz w:val="20"/>
          <w:szCs w:val="20"/>
        </w:rPr>
      </w:pPr>
      <w:r w:rsidRPr="0017316A">
        <w:rPr>
          <w:rFonts w:ascii="Arial" w:hAnsi="Arial" w:cs="Arial"/>
          <w:sz w:val="20"/>
          <w:szCs w:val="20"/>
        </w:rPr>
        <w:t xml:space="preserve">Serviço de </w:t>
      </w:r>
      <w:proofErr w:type="spellStart"/>
      <w:r w:rsidR="00786BDD">
        <w:rPr>
          <w:rFonts w:ascii="Arial" w:hAnsi="Arial" w:cs="Arial"/>
          <w:sz w:val="20"/>
          <w:szCs w:val="20"/>
        </w:rPr>
        <w:t>voip</w:t>
      </w:r>
      <w:proofErr w:type="spellEnd"/>
      <w:r w:rsidRPr="0017316A">
        <w:rPr>
          <w:rFonts w:ascii="Arial" w:hAnsi="Arial" w:cs="Arial"/>
          <w:sz w:val="20"/>
          <w:szCs w:val="20"/>
        </w:rPr>
        <w:t xml:space="preserve">: </w:t>
      </w:r>
      <w:r w:rsidR="00786BDD">
        <w:rPr>
          <w:rFonts w:ascii="Arial" w:hAnsi="Arial" w:cs="Arial"/>
          <w:sz w:val="20"/>
          <w:szCs w:val="20"/>
        </w:rPr>
        <w:t xml:space="preserve">5060 a 5999 </w:t>
      </w:r>
      <w:r w:rsidRPr="0017316A">
        <w:rPr>
          <w:rFonts w:ascii="Arial" w:hAnsi="Arial" w:cs="Arial"/>
          <w:sz w:val="20"/>
          <w:szCs w:val="20"/>
        </w:rPr>
        <w:t>(</w:t>
      </w:r>
      <w:r w:rsidR="00786BDD">
        <w:rPr>
          <w:rFonts w:ascii="Arial" w:hAnsi="Arial" w:cs="Arial"/>
          <w:sz w:val="20"/>
          <w:szCs w:val="20"/>
        </w:rPr>
        <w:t>UD</w:t>
      </w:r>
      <w:r w:rsidRPr="0017316A">
        <w:rPr>
          <w:rFonts w:ascii="Arial" w:hAnsi="Arial" w:cs="Arial"/>
          <w:sz w:val="20"/>
          <w:szCs w:val="20"/>
        </w:rPr>
        <w:t>P)</w:t>
      </w:r>
    </w:p>
    <w:p w14:paraId="4E1A6500" w14:textId="2723599A" w:rsidR="0017316A" w:rsidRDefault="0017316A" w:rsidP="0017316A">
      <w:pPr>
        <w:pStyle w:val="PargrafodaLista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12313094" w14:textId="72AAC828" w:rsidR="00806E7A" w:rsidRPr="00806E7A" w:rsidRDefault="00806E7A" w:rsidP="0047369D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06E7A">
        <w:rPr>
          <w:rFonts w:ascii="Arial" w:hAnsi="Arial" w:cs="Arial"/>
          <w:color w:val="000000"/>
          <w:sz w:val="24"/>
          <w:szCs w:val="24"/>
        </w:rPr>
        <w:t>Características de equipamentos</w:t>
      </w:r>
    </w:p>
    <w:p w14:paraId="1226B45E" w14:textId="51C4B160" w:rsidR="00806E7A" w:rsidRPr="00806E7A" w:rsidRDefault="00806E7A" w:rsidP="00806E7A">
      <w:pPr>
        <w:pStyle w:val="PargrafodaLista"/>
        <w:spacing w:after="0"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806E7A">
        <w:rPr>
          <w:rFonts w:ascii="Arial" w:hAnsi="Arial" w:cs="Arial"/>
          <w:sz w:val="20"/>
          <w:szCs w:val="20"/>
        </w:rPr>
        <w:t xml:space="preserve">Cabeamento: </w:t>
      </w:r>
      <w:r w:rsidRPr="00806E7A">
        <w:rPr>
          <w:rFonts w:ascii="Arial" w:hAnsi="Arial" w:cs="Arial"/>
          <w:sz w:val="20"/>
          <w:szCs w:val="20"/>
        </w:rPr>
        <w:t xml:space="preserve">Gigabit </w:t>
      </w:r>
      <w:r w:rsidRPr="00806E7A">
        <w:rPr>
          <w:rFonts w:ascii="Arial" w:hAnsi="Arial" w:cs="Arial"/>
          <w:sz w:val="20"/>
          <w:szCs w:val="20"/>
        </w:rPr>
        <w:t>C</w:t>
      </w:r>
      <w:r w:rsidRPr="00806E7A">
        <w:rPr>
          <w:rFonts w:ascii="Arial" w:hAnsi="Arial" w:cs="Arial"/>
          <w:sz w:val="20"/>
          <w:szCs w:val="20"/>
        </w:rPr>
        <w:t>at</w:t>
      </w:r>
      <w:r w:rsidRPr="00806E7A">
        <w:rPr>
          <w:rFonts w:ascii="Arial" w:hAnsi="Arial" w:cs="Arial"/>
          <w:sz w:val="20"/>
          <w:szCs w:val="20"/>
        </w:rPr>
        <w:t>6, ou fibra óptica multimodo</w:t>
      </w:r>
    </w:p>
    <w:p w14:paraId="71E23A0F" w14:textId="01D58F43" w:rsidR="00806E7A" w:rsidRPr="00806E7A" w:rsidRDefault="00806E7A" w:rsidP="00806E7A">
      <w:pPr>
        <w:pStyle w:val="PargrafodaLista"/>
        <w:spacing w:after="0" w:line="360" w:lineRule="auto"/>
        <w:ind w:left="360" w:firstLine="348"/>
        <w:jc w:val="both"/>
        <w:rPr>
          <w:rFonts w:ascii="Arial" w:hAnsi="Arial" w:cs="Arial"/>
          <w:sz w:val="20"/>
          <w:szCs w:val="20"/>
        </w:rPr>
      </w:pPr>
      <w:r w:rsidRPr="00806E7A">
        <w:rPr>
          <w:rFonts w:ascii="Arial" w:hAnsi="Arial" w:cs="Arial"/>
          <w:sz w:val="20"/>
          <w:szCs w:val="20"/>
        </w:rPr>
        <w:t>Switches: suporte a VLAN, STP, e 802.1X e alto volume de tráfego</w:t>
      </w:r>
    </w:p>
    <w:p w14:paraId="0EDA4F55" w14:textId="78E5B994" w:rsidR="00806E7A" w:rsidRPr="00806E7A" w:rsidRDefault="00806E7A" w:rsidP="00806E7A">
      <w:pPr>
        <w:pStyle w:val="PargrafodaLista"/>
        <w:spacing w:after="0" w:line="360" w:lineRule="auto"/>
        <w:ind w:left="360" w:firstLine="348"/>
        <w:jc w:val="both"/>
        <w:rPr>
          <w:rFonts w:ascii="Arial" w:hAnsi="Arial" w:cs="Arial"/>
          <w:sz w:val="20"/>
          <w:szCs w:val="20"/>
        </w:rPr>
      </w:pPr>
      <w:r w:rsidRPr="00806E7A">
        <w:rPr>
          <w:rFonts w:ascii="Arial" w:hAnsi="Arial" w:cs="Arial"/>
          <w:sz w:val="20"/>
          <w:szCs w:val="20"/>
        </w:rPr>
        <w:t>Roteadores: suporte aos protocolos RIPv2, e OSPF</w:t>
      </w:r>
    </w:p>
    <w:p w14:paraId="68222959" w14:textId="7EA67535" w:rsidR="00806E7A" w:rsidRDefault="00806E7A" w:rsidP="00806E7A">
      <w:pPr>
        <w:pStyle w:val="PargrafodaLista"/>
        <w:spacing w:after="0" w:line="360" w:lineRule="auto"/>
        <w:ind w:left="360" w:firstLine="348"/>
        <w:jc w:val="both"/>
        <w:rPr>
          <w:rFonts w:ascii="Arial" w:hAnsi="Arial" w:cs="Arial"/>
          <w:sz w:val="20"/>
          <w:szCs w:val="20"/>
        </w:rPr>
      </w:pPr>
      <w:r w:rsidRPr="00806E7A">
        <w:rPr>
          <w:rFonts w:ascii="Arial" w:hAnsi="Arial" w:cs="Arial"/>
          <w:sz w:val="20"/>
          <w:szCs w:val="20"/>
        </w:rPr>
        <w:t xml:space="preserve">Access points: suporte a </w:t>
      </w:r>
      <w:proofErr w:type="spellStart"/>
      <w:r w:rsidRPr="00806E7A">
        <w:rPr>
          <w:rFonts w:ascii="Arial" w:hAnsi="Arial" w:cs="Arial"/>
          <w:sz w:val="20"/>
          <w:szCs w:val="20"/>
        </w:rPr>
        <w:t>ACLs</w:t>
      </w:r>
      <w:proofErr w:type="spellEnd"/>
      <w:r w:rsidRPr="00806E7A">
        <w:rPr>
          <w:rFonts w:ascii="Arial" w:hAnsi="Arial" w:cs="Arial"/>
          <w:sz w:val="20"/>
          <w:szCs w:val="20"/>
        </w:rPr>
        <w:t xml:space="preserve">, 802.1X, e múltiplos </w:t>
      </w:r>
      <w:proofErr w:type="spellStart"/>
      <w:r w:rsidRPr="00806E7A">
        <w:rPr>
          <w:rFonts w:ascii="Arial" w:hAnsi="Arial" w:cs="Arial"/>
          <w:sz w:val="20"/>
          <w:szCs w:val="20"/>
        </w:rPr>
        <w:t>SSIDs</w:t>
      </w:r>
      <w:proofErr w:type="spellEnd"/>
    </w:p>
    <w:p w14:paraId="1409D9B9" w14:textId="6D1CFCEC" w:rsidR="005D61E8" w:rsidRDefault="00AF3D3D" w:rsidP="005D61E8">
      <w:pPr>
        <w:pStyle w:val="PargrafodaLista"/>
        <w:spacing w:after="0" w:line="360" w:lineRule="auto"/>
        <w:ind w:left="360" w:firstLine="3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Servidores: com tecnologia RAID</w:t>
      </w:r>
    </w:p>
    <w:p w14:paraId="0C1FCC0B" w14:textId="3752E3FF" w:rsidR="005D61E8" w:rsidRDefault="005D61E8" w:rsidP="005D61E8">
      <w:pPr>
        <w:pStyle w:val="PargrafodaLista"/>
        <w:spacing w:after="0" w:line="360" w:lineRule="auto"/>
        <w:ind w:left="360" w:firstLine="3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Nobreaks: capacidades mínimas de 15min</w:t>
      </w:r>
    </w:p>
    <w:p w14:paraId="020181A3" w14:textId="4AA58D39" w:rsidR="005D61E8" w:rsidRPr="005D61E8" w:rsidRDefault="005D61E8" w:rsidP="005D61E8">
      <w:pPr>
        <w:pStyle w:val="PargrafodaLista"/>
        <w:spacing w:after="0" w:line="360" w:lineRule="auto"/>
        <w:ind w:left="360" w:firstLine="3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Racks: para suporte dos servers, switchs e </w:t>
      </w:r>
      <w:proofErr w:type="spellStart"/>
      <w:r>
        <w:rPr>
          <w:rFonts w:ascii="Arial" w:hAnsi="Arial" w:cs="Arial"/>
          <w:sz w:val="20"/>
          <w:szCs w:val="20"/>
        </w:rPr>
        <w:t>routers</w:t>
      </w:r>
      <w:proofErr w:type="spellEnd"/>
    </w:p>
    <w:p w14:paraId="211B3AA5" w14:textId="0C30D0C5" w:rsidR="00806E7A" w:rsidRDefault="00806E7A" w:rsidP="00806E7A">
      <w:pPr>
        <w:pStyle w:val="PargrafodaLista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1A64F277" w14:textId="77777777" w:rsidR="00F31FB8" w:rsidRPr="00F31FB8" w:rsidRDefault="00563779" w:rsidP="00F31FB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PLANO DE CONTINGÊNCIA</w:t>
      </w:r>
    </w:p>
    <w:p w14:paraId="07499321" w14:textId="71C57DD7" w:rsidR="00F31FB8" w:rsidRPr="00F31FB8" w:rsidRDefault="00F31FB8" w:rsidP="00F31FB8">
      <w:pPr>
        <w:autoSpaceDE w:val="0"/>
        <w:autoSpaceDN w:val="0"/>
        <w:adjustRightInd w:val="0"/>
        <w:spacing w:after="0" w:line="360" w:lineRule="auto"/>
        <w:ind w:left="1068"/>
        <w:jc w:val="both"/>
        <w:rPr>
          <w:rFonts w:ascii="Arial" w:hAnsi="Arial" w:cs="Arial"/>
          <w:color w:val="000000"/>
          <w:sz w:val="22"/>
          <w:szCs w:val="22"/>
        </w:rPr>
      </w:pPr>
      <w:r w:rsidRPr="00F31FB8">
        <w:rPr>
          <w:rFonts w:ascii="Arial" w:hAnsi="Arial" w:cs="Arial"/>
          <w:sz w:val="20"/>
          <w:szCs w:val="20"/>
        </w:rPr>
        <w:t xml:space="preserve">Como um plano de contingência colocamos um gerador para toda a linha de informática, havendo queda de energia os </w:t>
      </w:r>
      <w:r>
        <w:rPr>
          <w:rFonts w:ascii="Arial" w:hAnsi="Arial" w:cs="Arial"/>
          <w:sz w:val="20"/>
          <w:szCs w:val="20"/>
        </w:rPr>
        <w:t>n</w:t>
      </w:r>
      <w:r w:rsidRPr="00F31FB8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b</w:t>
      </w:r>
      <w:r w:rsidRPr="00F31FB8">
        <w:rPr>
          <w:rFonts w:ascii="Arial" w:hAnsi="Arial" w:cs="Arial"/>
          <w:sz w:val="20"/>
          <w:szCs w:val="20"/>
        </w:rPr>
        <w:t xml:space="preserve">reaks continuarão alimentandos os micros </w:t>
      </w:r>
      <w:r w:rsidRPr="00F31FB8">
        <w:rPr>
          <w:rFonts w:ascii="Arial" w:hAnsi="Arial" w:cs="Arial"/>
          <w:sz w:val="20"/>
          <w:szCs w:val="20"/>
        </w:rPr>
        <w:t xml:space="preserve">e rede </w:t>
      </w:r>
      <w:r w:rsidRPr="00F31FB8">
        <w:rPr>
          <w:rFonts w:ascii="Arial" w:hAnsi="Arial" w:cs="Arial"/>
          <w:sz w:val="20"/>
          <w:szCs w:val="20"/>
        </w:rPr>
        <w:t>por tempo suficiente, até que o gerador seja ativado por uma pessoa treinada. Assim, os micros e rede continuarão em funcionamento</w:t>
      </w:r>
      <w:r>
        <w:rPr>
          <w:rFonts w:ascii="Arial" w:hAnsi="Arial" w:cs="Arial"/>
          <w:sz w:val="20"/>
          <w:szCs w:val="20"/>
        </w:rPr>
        <w:t>.</w:t>
      </w:r>
    </w:p>
    <w:p w14:paraId="3E153B48" w14:textId="793EB256" w:rsidR="00563779" w:rsidRPr="00F31FB8" w:rsidRDefault="00563779" w:rsidP="00F31FB8">
      <w:pPr>
        <w:pStyle w:val="Default"/>
        <w:numPr>
          <w:ilvl w:val="0"/>
          <w:numId w:val="14"/>
        </w:numPr>
        <w:spacing w:after="117" w:line="360" w:lineRule="auto"/>
        <w:rPr>
          <w:rFonts w:ascii="Arial" w:hAnsi="Arial" w:cs="Arial"/>
          <w:color w:val="auto"/>
          <w:sz w:val="20"/>
          <w:szCs w:val="20"/>
        </w:rPr>
      </w:pPr>
      <w:r w:rsidRPr="00F31FB8">
        <w:rPr>
          <w:rFonts w:ascii="Arial" w:hAnsi="Arial" w:cs="Arial"/>
          <w:color w:val="auto"/>
          <w:sz w:val="20"/>
          <w:szCs w:val="20"/>
        </w:rPr>
        <w:t>06 Horas para atendimentos risco crítico – Rede totalmente parada ou algum equipamento que impacte diretamente o negócio do cliente</w:t>
      </w:r>
    </w:p>
    <w:p w14:paraId="4F900C40" w14:textId="0ABF200C" w:rsidR="00563779" w:rsidRPr="00F31FB8" w:rsidRDefault="00563779" w:rsidP="00F31FB8">
      <w:pPr>
        <w:pStyle w:val="Default"/>
        <w:numPr>
          <w:ilvl w:val="0"/>
          <w:numId w:val="14"/>
        </w:numPr>
        <w:spacing w:after="117" w:line="360" w:lineRule="auto"/>
        <w:rPr>
          <w:rFonts w:ascii="Arial" w:hAnsi="Arial" w:cs="Arial"/>
          <w:color w:val="auto"/>
          <w:sz w:val="20"/>
          <w:szCs w:val="20"/>
        </w:rPr>
      </w:pPr>
      <w:r w:rsidRPr="00F31FB8">
        <w:rPr>
          <w:rFonts w:ascii="Arial" w:hAnsi="Arial" w:cs="Arial"/>
          <w:color w:val="auto"/>
          <w:sz w:val="20"/>
          <w:szCs w:val="20"/>
        </w:rPr>
        <w:t>08 Horas para atendimentos risco alto – Rede parcialmente parada sem impacto direto ao negócio do cliente</w:t>
      </w:r>
    </w:p>
    <w:p w14:paraId="6432DDF2" w14:textId="03202DB8" w:rsidR="00563779" w:rsidRPr="00F31FB8" w:rsidRDefault="00563779" w:rsidP="00F31FB8">
      <w:pPr>
        <w:pStyle w:val="Default"/>
        <w:numPr>
          <w:ilvl w:val="0"/>
          <w:numId w:val="14"/>
        </w:numPr>
        <w:spacing w:after="117" w:line="360" w:lineRule="auto"/>
        <w:rPr>
          <w:rFonts w:ascii="Arial" w:hAnsi="Arial" w:cs="Arial"/>
          <w:color w:val="auto"/>
          <w:sz w:val="20"/>
          <w:szCs w:val="20"/>
        </w:rPr>
      </w:pPr>
      <w:r w:rsidRPr="00F31FB8">
        <w:rPr>
          <w:rFonts w:ascii="Arial" w:hAnsi="Arial" w:cs="Arial"/>
          <w:color w:val="auto"/>
          <w:sz w:val="20"/>
          <w:szCs w:val="20"/>
        </w:rPr>
        <w:t>24 Horas para atendimentos risco médio – Equipamento totalmente parado sem impacto direto ao negócio do cliente</w:t>
      </w:r>
    </w:p>
    <w:p w14:paraId="54D29647" w14:textId="04868B05" w:rsidR="00F31FB8" w:rsidRPr="00F31FB8" w:rsidRDefault="00563779" w:rsidP="00F31FB8">
      <w:pPr>
        <w:pStyle w:val="Default"/>
        <w:numPr>
          <w:ilvl w:val="0"/>
          <w:numId w:val="14"/>
        </w:numPr>
        <w:spacing w:line="360" w:lineRule="auto"/>
        <w:rPr>
          <w:rFonts w:ascii="Arial" w:hAnsi="Arial" w:cs="Arial"/>
          <w:color w:val="auto"/>
          <w:sz w:val="20"/>
          <w:szCs w:val="20"/>
        </w:rPr>
      </w:pPr>
      <w:r w:rsidRPr="00F31FB8">
        <w:rPr>
          <w:rFonts w:ascii="Arial" w:hAnsi="Arial" w:cs="Arial"/>
          <w:color w:val="auto"/>
          <w:sz w:val="20"/>
          <w:szCs w:val="20"/>
        </w:rPr>
        <w:t>48 Horas para atendimentos risco baixo – Equipamento parcialmente parado sem impacto direto ao negócio do cliente</w:t>
      </w:r>
    </w:p>
    <w:p w14:paraId="558E29E3" w14:textId="3B36C81C" w:rsidR="00F31FB8" w:rsidRPr="00F31FB8" w:rsidRDefault="00F31FB8" w:rsidP="00F31FB8">
      <w:pPr>
        <w:pStyle w:val="Default"/>
        <w:numPr>
          <w:ilvl w:val="0"/>
          <w:numId w:val="14"/>
        </w:numPr>
        <w:rPr>
          <w:rFonts w:ascii="Arial" w:hAnsi="Arial" w:cs="Arial"/>
          <w:color w:val="auto"/>
          <w:sz w:val="20"/>
          <w:szCs w:val="20"/>
        </w:rPr>
      </w:pPr>
      <w:r w:rsidRPr="00F31FB8">
        <w:rPr>
          <w:rFonts w:ascii="Arial" w:hAnsi="Arial" w:cs="Arial"/>
          <w:color w:val="auto"/>
          <w:sz w:val="20"/>
          <w:szCs w:val="20"/>
        </w:rPr>
        <w:t xml:space="preserve">Evitando que a empresa perca </w:t>
      </w:r>
      <w:r>
        <w:rPr>
          <w:rFonts w:ascii="Arial" w:hAnsi="Arial" w:cs="Arial"/>
          <w:color w:val="auto"/>
          <w:sz w:val="20"/>
          <w:szCs w:val="20"/>
        </w:rPr>
        <w:t>negócios</w:t>
      </w:r>
      <w:r w:rsidRPr="00F31FB8">
        <w:rPr>
          <w:rFonts w:ascii="Arial" w:hAnsi="Arial" w:cs="Arial"/>
          <w:color w:val="auto"/>
          <w:sz w:val="20"/>
          <w:szCs w:val="20"/>
        </w:rPr>
        <w:t xml:space="preserve"> e os clientes fiquem insatisfeitos, assim poderemos oferecer conforto e segurança aos clientes a qualquer momento</w:t>
      </w:r>
    </w:p>
    <w:p w14:paraId="141944E7" w14:textId="77777777" w:rsidR="00563779" w:rsidRPr="00563779" w:rsidRDefault="00563779" w:rsidP="00563779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47C5CCA3" w14:textId="6C3BBCFB" w:rsidR="004B419B" w:rsidRPr="0072257D" w:rsidRDefault="004B419B" w:rsidP="00563779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63779">
        <w:rPr>
          <w:rFonts w:ascii="Arial" w:hAnsi="Arial" w:cs="Arial"/>
          <w:b/>
          <w:bCs/>
          <w:color w:val="000000"/>
          <w:sz w:val="24"/>
          <w:szCs w:val="24"/>
        </w:rPr>
        <w:t>CONEXÃO ENTRE MATRIZ E FILIAIS</w:t>
      </w:r>
    </w:p>
    <w:p w14:paraId="58AA6AD8" w14:textId="77777777" w:rsidR="0072257D" w:rsidRPr="004B419B" w:rsidRDefault="0072257D" w:rsidP="0072257D">
      <w:pPr>
        <w:pStyle w:val="PargrafodaLista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B419B">
        <w:rPr>
          <w:rFonts w:ascii="Arial" w:hAnsi="Arial" w:cs="Arial"/>
          <w:sz w:val="20"/>
          <w:szCs w:val="20"/>
        </w:rPr>
        <w:t>A conexão lógica entre diferentes redes é realizada através de roteadores, equipamentos que conhecem quais endereços pertencem ao seu domínio através de suas tabelas de roteamento.</w:t>
      </w:r>
    </w:p>
    <w:p w14:paraId="1CD1D6B5" w14:textId="77777777" w:rsidR="0072257D" w:rsidRPr="004B419B" w:rsidRDefault="0072257D" w:rsidP="0072257D">
      <w:pPr>
        <w:pStyle w:val="PargrafodaLista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4B419B">
        <w:rPr>
          <w:rFonts w:ascii="Arial" w:hAnsi="Arial" w:cs="Arial"/>
          <w:sz w:val="20"/>
          <w:szCs w:val="20"/>
        </w:rPr>
        <w:t xml:space="preserve">Uma faixa de endereços </w:t>
      </w:r>
      <w:proofErr w:type="spellStart"/>
      <w:r w:rsidRPr="004B419B">
        <w:rPr>
          <w:rFonts w:ascii="Arial" w:hAnsi="Arial" w:cs="Arial"/>
          <w:sz w:val="20"/>
          <w:szCs w:val="20"/>
        </w:rPr>
        <w:t>IPs</w:t>
      </w:r>
      <w:proofErr w:type="spellEnd"/>
      <w:r w:rsidRPr="004B419B">
        <w:rPr>
          <w:rFonts w:ascii="Arial" w:hAnsi="Arial" w:cs="Arial"/>
          <w:sz w:val="20"/>
          <w:szCs w:val="20"/>
        </w:rPr>
        <w:t xml:space="preserve"> roteáveis deve ser adquirida com uma operadora de telecomunicações, permitindo que serviços sejam hospedados nas empresas, e acesso remoto sejam possíveis.</w:t>
      </w:r>
    </w:p>
    <w:p w14:paraId="56CC072A" w14:textId="6A320E7C" w:rsidR="0072257D" w:rsidRPr="0072257D" w:rsidRDefault="0072257D" w:rsidP="0072257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63779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CON</w:t>
      </w:r>
      <w:r>
        <w:rPr>
          <w:rFonts w:ascii="Arial" w:hAnsi="Arial" w:cs="Arial"/>
          <w:b/>
          <w:bCs/>
          <w:color w:val="000000"/>
          <w:sz w:val="24"/>
          <w:szCs w:val="24"/>
        </w:rPr>
        <w:t>CLUS</w:t>
      </w:r>
      <w:r w:rsidRPr="00563779">
        <w:rPr>
          <w:rFonts w:ascii="Arial" w:hAnsi="Arial" w:cs="Arial"/>
          <w:b/>
          <w:bCs/>
          <w:color w:val="000000"/>
          <w:sz w:val="24"/>
          <w:szCs w:val="24"/>
        </w:rPr>
        <w:t>ÃO</w:t>
      </w:r>
    </w:p>
    <w:p w14:paraId="12149A44" w14:textId="75A2DBA3" w:rsidR="0072257D" w:rsidRPr="0072257D" w:rsidRDefault="0072257D" w:rsidP="0072257D">
      <w:pPr>
        <w:pStyle w:val="Default"/>
        <w:spacing w:line="360" w:lineRule="auto"/>
        <w:ind w:left="720"/>
        <w:rPr>
          <w:rFonts w:ascii="Arial" w:hAnsi="Arial" w:cs="Arial"/>
          <w:sz w:val="4"/>
          <w:szCs w:val="4"/>
        </w:rPr>
      </w:pPr>
      <w:r w:rsidRPr="0072257D">
        <w:rPr>
          <w:rFonts w:ascii="Arial" w:hAnsi="Arial" w:cs="Arial"/>
          <w:color w:val="auto"/>
          <w:sz w:val="20"/>
          <w:szCs w:val="20"/>
        </w:rPr>
        <w:t>Automação: aplicação de técnicas, softwares e equipamentos</w:t>
      </w:r>
      <w:r>
        <w:rPr>
          <w:rFonts w:ascii="Arial" w:hAnsi="Arial" w:cs="Arial"/>
          <w:color w:val="auto"/>
          <w:sz w:val="20"/>
          <w:szCs w:val="20"/>
        </w:rPr>
        <w:t>,</w:t>
      </w:r>
      <w:r w:rsidRPr="0072257D">
        <w:rPr>
          <w:rFonts w:ascii="Arial" w:hAnsi="Arial" w:cs="Arial"/>
          <w:color w:val="auto"/>
          <w:sz w:val="20"/>
          <w:szCs w:val="20"/>
        </w:rPr>
        <w:t xml:space="preserve"> facilita</w:t>
      </w:r>
      <w:r>
        <w:rPr>
          <w:rFonts w:ascii="Arial" w:hAnsi="Arial" w:cs="Arial"/>
          <w:color w:val="auto"/>
          <w:sz w:val="20"/>
          <w:szCs w:val="20"/>
        </w:rPr>
        <w:t>m</w:t>
      </w:r>
      <w:r w:rsidRPr="0072257D">
        <w:rPr>
          <w:rFonts w:ascii="Arial" w:hAnsi="Arial" w:cs="Arial"/>
          <w:color w:val="auto"/>
          <w:sz w:val="20"/>
          <w:szCs w:val="20"/>
        </w:rPr>
        <w:t xml:space="preserve"> o processo de Informatização. A integração entre o homem e a máquina somados a gestão, busca reduzir a mão-de-obra e despesas, além de gerência e controle operacional sobre</w:t>
      </w:r>
      <w:r>
        <w:rPr>
          <w:rFonts w:ascii="Arial" w:hAnsi="Arial" w:cs="Arial"/>
          <w:color w:val="auto"/>
          <w:sz w:val="20"/>
          <w:szCs w:val="20"/>
        </w:rPr>
        <w:t xml:space="preserve"> o empreendimento</w:t>
      </w:r>
      <w:r w:rsidRPr="0072257D">
        <w:rPr>
          <w:rFonts w:ascii="Arial" w:hAnsi="Arial" w:cs="Arial"/>
          <w:color w:val="auto"/>
          <w:sz w:val="20"/>
          <w:szCs w:val="20"/>
        </w:rPr>
        <w:t xml:space="preserve">. Com a automação, tarefas passíveis de erros, como: cálculo e digitação de preços, quantidades, ficam mais seguras e eficientes. Melhorando o trabalho dos </w:t>
      </w:r>
      <w:r>
        <w:rPr>
          <w:rFonts w:ascii="Arial" w:hAnsi="Arial" w:cs="Arial"/>
          <w:color w:val="auto"/>
          <w:sz w:val="20"/>
          <w:szCs w:val="20"/>
        </w:rPr>
        <w:t>colaboradores</w:t>
      </w:r>
      <w:r w:rsidRPr="0072257D">
        <w:rPr>
          <w:rFonts w:ascii="Arial" w:hAnsi="Arial" w:cs="Arial"/>
          <w:color w:val="auto"/>
          <w:sz w:val="20"/>
          <w:szCs w:val="20"/>
        </w:rPr>
        <w:t xml:space="preserve"> e o atendimento aos clientes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14:paraId="1D629440" w14:textId="77777777" w:rsidR="0072257D" w:rsidRPr="0072257D" w:rsidRDefault="0072257D" w:rsidP="0072257D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sectPr w:rsidR="0072257D" w:rsidRPr="0072257D" w:rsidSect="00850D89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DFDC8" w14:textId="77777777" w:rsidR="004603A3" w:rsidRDefault="004603A3" w:rsidP="00850D89">
      <w:pPr>
        <w:spacing w:after="0" w:line="240" w:lineRule="auto"/>
      </w:pPr>
      <w:r>
        <w:separator/>
      </w:r>
    </w:p>
  </w:endnote>
  <w:endnote w:type="continuationSeparator" w:id="0">
    <w:p w14:paraId="4B3456F7" w14:textId="77777777" w:rsidR="004603A3" w:rsidRDefault="004603A3" w:rsidP="00850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2844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5AB4DE1" w14:textId="1A3A2CCA" w:rsidR="00850D89" w:rsidRDefault="00850D89">
            <w:pPr>
              <w:pStyle w:val="Rodap"/>
              <w:jc w:val="right"/>
            </w:pPr>
            <w:r w:rsidRPr="00850D89">
              <w:rPr>
                <w:rFonts w:ascii="Arial" w:hAnsi="Arial" w:cs="Arial"/>
                <w:sz w:val="16"/>
                <w:szCs w:val="16"/>
              </w:rPr>
              <w:t xml:space="preserve">Pág.: </w:t>
            </w:r>
            <w:r w:rsidRPr="002B3CDD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2B3CDD">
              <w:rPr>
                <w:rFonts w:ascii="Arial" w:hAnsi="Arial" w:cs="Arial"/>
                <w:sz w:val="16"/>
                <w:szCs w:val="16"/>
              </w:rPr>
              <w:instrText>PAGE</w:instrText>
            </w:r>
            <w:r w:rsidRPr="002B3CDD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2B3CDD">
              <w:rPr>
                <w:rFonts w:ascii="Arial" w:hAnsi="Arial" w:cs="Arial"/>
                <w:sz w:val="16"/>
                <w:szCs w:val="16"/>
              </w:rPr>
              <w:t>2</w:t>
            </w:r>
            <w:r w:rsidRPr="002B3CDD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2B3CDD">
              <w:rPr>
                <w:rFonts w:ascii="Arial" w:hAnsi="Arial" w:cs="Arial"/>
                <w:sz w:val="16"/>
                <w:szCs w:val="16"/>
              </w:rPr>
              <w:t>/</w:t>
            </w:r>
            <w:r w:rsidRPr="002B3CDD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2B3CDD">
              <w:rPr>
                <w:rFonts w:ascii="Arial" w:hAnsi="Arial" w:cs="Arial"/>
                <w:sz w:val="16"/>
                <w:szCs w:val="16"/>
              </w:rPr>
              <w:instrText>NUMPAGES</w:instrText>
            </w:r>
            <w:r w:rsidRPr="002B3CDD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2B3CDD">
              <w:rPr>
                <w:rFonts w:ascii="Arial" w:hAnsi="Arial" w:cs="Arial"/>
                <w:sz w:val="16"/>
                <w:szCs w:val="16"/>
              </w:rPr>
              <w:t>2</w:t>
            </w:r>
            <w:r w:rsidRPr="002B3CDD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sdtContent>
      </w:sdt>
    </w:sdtContent>
  </w:sdt>
  <w:p w14:paraId="10CE7F6F" w14:textId="77777777" w:rsidR="00850D89" w:rsidRDefault="00850D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FD969" w14:textId="77777777" w:rsidR="004603A3" w:rsidRDefault="004603A3" w:rsidP="00850D89">
      <w:pPr>
        <w:spacing w:after="0" w:line="240" w:lineRule="auto"/>
      </w:pPr>
      <w:r>
        <w:separator/>
      </w:r>
    </w:p>
  </w:footnote>
  <w:footnote w:type="continuationSeparator" w:id="0">
    <w:p w14:paraId="470AA30F" w14:textId="77777777" w:rsidR="004603A3" w:rsidRDefault="004603A3" w:rsidP="00850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AB46B5"/>
    <w:multiLevelType w:val="hybridMultilevel"/>
    <w:tmpl w:val="54E1E9A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2B5D61"/>
    <w:multiLevelType w:val="hybridMultilevel"/>
    <w:tmpl w:val="4D5653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870891"/>
    <w:multiLevelType w:val="hybridMultilevel"/>
    <w:tmpl w:val="C6CABC3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B792A21"/>
    <w:multiLevelType w:val="hybridMultilevel"/>
    <w:tmpl w:val="EA848F6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ED5595"/>
    <w:multiLevelType w:val="hybridMultilevel"/>
    <w:tmpl w:val="849A85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75B90"/>
    <w:multiLevelType w:val="hybridMultilevel"/>
    <w:tmpl w:val="AC060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17E47"/>
    <w:multiLevelType w:val="hybridMultilevel"/>
    <w:tmpl w:val="80FE1A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162CD2"/>
    <w:multiLevelType w:val="hybridMultilevel"/>
    <w:tmpl w:val="E81646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3C58EE"/>
    <w:multiLevelType w:val="multilevel"/>
    <w:tmpl w:val="F41A4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2A118BA"/>
    <w:multiLevelType w:val="hybridMultilevel"/>
    <w:tmpl w:val="811EF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97600"/>
    <w:multiLevelType w:val="multilevel"/>
    <w:tmpl w:val="6D40B2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E97791B"/>
    <w:multiLevelType w:val="hybridMultilevel"/>
    <w:tmpl w:val="4ED23972"/>
    <w:lvl w:ilvl="0" w:tplc="F9D4C2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8644F"/>
    <w:multiLevelType w:val="hybridMultilevel"/>
    <w:tmpl w:val="EFDEA40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3886D27"/>
    <w:multiLevelType w:val="hybridMultilevel"/>
    <w:tmpl w:val="936AE5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1"/>
  </w:num>
  <w:num w:numId="5">
    <w:abstractNumId w:val="8"/>
  </w:num>
  <w:num w:numId="6">
    <w:abstractNumId w:val="13"/>
  </w:num>
  <w:num w:numId="7">
    <w:abstractNumId w:val="2"/>
  </w:num>
  <w:num w:numId="8">
    <w:abstractNumId w:val="7"/>
  </w:num>
  <w:num w:numId="9">
    <w:abstractNumId w:val="10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31"/>
    <w:rsid w:val="00030F4A"/>
    <w:rsid w:val="000A1046"/>
    <w:rsid w:val="00153A96"/>
    <w:rsid w:val="001723A3"/>
    <w:rsid w:val="0017316A"/>
    <w:rsid w:val="001874BC"/>
    <w:rsid w:val="002B3CDD"/>
    <w:rsid w:val="00310626"/>
    <w:rsid w:val="00371A31"/>
    <w:rsid w:val="003A60A2"/>
    <w:rsid w:val="003D22BC"/>
    <w:rsid w:val="003E1910"/>
    <w:rsid w:val="004603A3"/>
    <w:rsid w:val="004B419B"/>
    <w:rsid w:val="00563779"/>
    <w:rsid w:val="005D61E8"/>
    <w:rsid w:val="005F7256"/>
    <w:rsid w:val="00613422"/>
    <w:rsid w:val="00622282"/>
    <w:rsid w:val="00624F23"/>
    <w:rsid w:val="00666E27"/>
    <w:rsid w:val="006A34FE"/>
    <w:rsid w:val="006B28B9"/>
    <w:rsid w:val="0072257D"/>
    <w:rsid w:val="00786BDD"/>
    <w:rsid w:val="007F679F"/>
    <w:rsid w:val="00806E7A"/>
    <w:rsid w:val="00830CA2"/>
    <w:rsid w:val="00850D89"/>
    <w:rsid w:val="009E5656"/>
    <w:rsid w:val="00A177E0"/>
    <w:rsid w:val="00AF3D3D"/>
    <w:rsid w:val="00BF1A75"/>
    <w:rsid w:val="00C72C70"/>
    <w:rsid w:val="00D3674A"/>
    <w:rsid w:val="00DA05E8"/>
    <w:rsid w:val="00DC6484"/>
    <w:rsid w:val="00E077B6"/>
    <w:rsid w:val="00E13CA4"/>
    <w:rsid w:val="00E34235"/>
    <w:rsid w:val="00F16030"/>
    <w:rsid w:val="00F26AD5"/>
    <w:rsid w:val="00F31FB8"/>
    <w:rsid w:val="00F6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39501"/>
  <w15:chartTrackingRefBased/>
  <w15:docId w15:val="{331C772E-89B7-46FB-874A-780C5FDE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A75"/>
  </w:style>
  <w:style w:type="paragraph" w:styleId="Ttulo1">
    <w:name w:val="heading 1"/>
    <w:basedOn w:val="Normal"/>
    <w:next w:val="Normal"/>
    <w:link w:val="Ttulo1Char"/>
    <w:uiPriority w:val="9"/>
    <w:qFormat/>
    <w:rsid w:val="00BF1A7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1A7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1A7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1A7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1A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1A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1A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1A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1A7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F1A7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F1A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1A7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1A7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1A7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1A7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1A7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1A7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1A7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1A75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F1A7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F1A7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F1A7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1A7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1A75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BF1A75"/>
    <w:rPr>
      <w:b/>
      <w:bCs/>
    </w:rPr>
  </w:style>
  <w:style w:type="character" w:styleId="nfase">
    <w:name w:val="Emphasis"/>
    <w:basedOn w:val="Fontepargpadro"/>
    <w:uiPriority w:val="20"/>
    <w:qFormat/>
    <w:rsid w:val="00BF1A7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BF1A7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F1A7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F1A75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1A7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1A7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F1A7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F1A75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BF1A7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F1A75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BF1A75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F1A75"/>
    <w:pPr>
      <w:outlineLvl w:val="9"/>
    </w:pPr>
  </w:style>
  <w:style w:type="paragraph" w:styleId="PargrafodaLista">
    <w:name w:val="List Paragraph"/>
    <w:basedOn w:val="Normal"/>
    <w:uiPriority w:val="34"/>
    <w:qFormat/>
    <w:rsid w:val="00BF1A75"/>
    <w:pPr>
      <w:ind w:left="720"/>
      <w:contextualSpacing/>
    </w:pPr>
  </w:style>
  <w:style w:type="table" w:styleId="Tabelacomgrade">
    <w:name w:val="Table Grid"/>
    <w:basedOn w:val="Tabelanormal"/>
    <w:uiPriority w:val="39"/>
    <w:rsid w:val="007F6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13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3422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850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0D89"/>
  </w:style>
  <w:style w:type="paragraph" w:styleId="Rodap">
    <w:name w:val="footer"/>
    <w:basedOn w:val="Normal"/>
    <w:link w:val="RodapChar"/>
    <w:uiPriority w:val="99"/>
    <w:unhideWhenUsed/>
    <w:rsid w:val="00850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0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06CD8-3E53-4D42-8B5A-09AA61AB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7</Pages>
  <Words>1266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Executivo</dc:creator>
  <cp:keywords/>
  <dc:description/>
  <cp:lastModifiedBy>Executivo</cp:lastModifiedBy>
  <cp:revision>28</cp:revision>
  <cp:lastPrinted>2019-11-25T11:29:00Z</cp:lastPrinted>
  <dcterms:created xsi:type="dcterms:W3CDTF">2019-11-24T20:28:00Z</dcterms:created>
  <dcterms:modified xsi:type="dcterms:W3CDTF">2019-11-25T11:30:00Z</dcterms:modified>
</cp:coreProperties>
</file>