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Mauro Toigo</w:t>
      </w:r>
    </w:p>
    <w:p>
      <w:pPr/>
      <w:r>
        <w:rPr/>
        <w:t xml:space="preserve">Tiziana Marcon</w:t>
      </w:r>
    </w:p>
    <w:p>
      <w:pPr/>
      <w:r>
        <w:rPr/>
        <w:t xml:space="preserve">Susanna Zambusi</w:t>
      </w:r>
    </w:p>
    <w:p>
      <w:pPr/>
      <w:r>
        <w:rPr/>
        <w:t xml:space="preserve">Gianni Fiscon</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CAMPIONATO REGIONALE VENETO - GC Cà Amata 01/11/2025 al 02/11/2025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Mauro Toigo	Direttore di Torneo</w:t>
      </w:r>
    </w:p>
    <w:p>
      <w:pPr>
        <w:pStyle w:val="ComitatoStyle"/>
      </w:pPr>
      <w:r>
        <w:rPr>
          <w:b w:val="1"/>
          <w:bCs w:val="1"/>
        </w:rPr>
        <w:t xml:space="preserve">Tiziana Marcon	Arbitro</w:t>
      </w:r>
    </w:p>
    <w:p>
      <w:pPr>
        <w:pStyle w:val="ComitatoStyle"/>
      </w:pPr>
      <w:r>
        <w:rPr>
          <w:b w:val="1"/>
          <w:bCs w:val="1"/>
        </w:rPr>
        <w:t xml:space="preserve">Susanna Zambusi	Arbitro</w:t>
      </w:r>
    </w:p>
    <w:p>
      <w:pPr>
        <w:pStyle w:val="ComitatoStyle"/>
      </w:pPr>
      <w:r>
        <w:rPr>
          <w:b w:val="1"/>
          <w:bCs w:val="1"/>
        </w:rPr>
        <w:t xml:space="preserve">Gianni Fiscon	Arbitro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2025-09-10T13:00:49+00:00</dcterms:created>
  <dcterms:modified xsi:type="dcterms:W3CDTF">2025-09-10T13:00:49+00:00</dcterms:modified>
</cp:coreProperties>
</file>

<file path=docProps/custom.xml><?xml version="1.0" encoding="utf-8"?>
<Properties xmlns="http://schemas.openxmlformats.org/officeDocument/2006/custom-properties" xmlns:vt="http://schemas.openxmlformats.org/officeDocument/2006/docPropsVTypes"/>
</file>