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bookmarkStart w:colFirst="0" w:colLast="0" w:name="_jti84uyvd6cg" w:id="0"/>
      <w:bookmarkEnd w:id="0"/>
      <w:r w:rsidDel="00000000" w:rsidR="00000000" w:rsidRPr="00000000">
        <w:rPr>
          <w:rtl w:val="0"/>
        </w:rPr>
        <w:t xml:space="preserve">List of maintenance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Below is a list with some common maintenance tasks that may be required at different intervals of time by eRegistrations systems. The intervals can vary based on specific instance setup.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ind w:left="0" w:firstLine="0"/>
        <w:rPr>
          <w:sz w:val="24"/>
          <w:szCs w:val="24"/>
        </w:rPr>
      </w:pPr>
      <w:bookmarkStart w:colFirst="0" w:colLast="0" w:name="_hvmz5ih61gpy" w:id="1"/>
      <w:bookmarkEnd w:id="1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Daily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Backup data</w:t>
      </w:r>
      <w:r w:rsidDel="00000000" w:rsidR="00000000" w:rsidRPr="00000000">
        <w:rPr>
          <w:rtl w:val="0"/>
        </w:rPr>
        <w:t xml:space="preserve">: Regularly backup the eRegistrations database to prevent data loss in case of system failure, this is done automatically.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Monitor system performance</w:t>
      </w:r>
      <w:r w:rsidDel="00000000" w:rsidR="00000000" w:rsidRPr="00000000">
        <w:rPr>
          <w:rtl w:val="0"/>
        </w:rPr>
        <w:t xml:space="preserve">: eRegistrations is using </w:t>
      </w:r>
      <w:hyperlink r:id="rId6">
        <w:r w:rsidDel="00000000" w:rsidR="00000000" w:rsidRPr="00000000">
          <w:rPr>
            <w:rtl w:val="0"/>
          </w:rPr>
          <w:t xml:space="preserve">Zabbix</w:t>
        </w:r>
      </w:hyperlink>
      <w:r w:rsidDel="00000000" w:rsidR="00000000" w:rsidRPr="00000000">
        <w:rPr>
          <w:rtl w:val="0"/>
        </w:rPr>
        <w:t xml:space="preserve"> for resource monitoring and anomaly detection. In response to monitor alerts, the system administrators will review instances of high resource usage and implement the necessary solutions to address them.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aeidbgv69faq" w:id="2"/>
      <w:bookmarkEnd w:id="2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Monthly Tasks: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Update software</w:t>
      </w:r>
      <w:r w:rsidDel="00000000" w:rsidR="00000000" w:rsidRPr="00000000">
        <w:rPr>
          <w:rtl w:val="0"/>
        </w:rPr>
        <w:t xml:space="preserve">: Apply any available software updates or patches to keep the eRegistrations system up to date with the latest security and performance improvements.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Security updates</w:t>
      </w:r>
      <w:r w:rsidDel="00000000" w:rsidR="00000000" w:rsidRPr="00000000">
        <w:rPr>
          <w:rtl w:val="0"/>
        </w:rPr>
        <w:t xml:space="preserve"> for eRegistrations are promptly applied as soon as they are acknowledged.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rFonts w:ascii="Roboto" w:cs="Roboto" w:eastAsia="Roboto" w:hAnsi="Roboto"/>
          <w:color w:val="000000"/>
        </w:rPr>
      </w:pPr>
      <w:bookmarkStart w:colFirst="0" w:colLast="0" w:name="_28igvy95e8wy" w:id="3"/>
      <w:bookmarkEnd w:id="3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Quarterly/Yearly tasks: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0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Review user access permissions</w:t>
      </w:r>
      <w:r w:rsidDel="00000000" w:rsidR="00000000" w:rsidRPr="00000000">
        <w:rPr>
          <w:rtl w:val="0"/>
        </w:rPr>
        <w:t xml:space="preserve">: Regularly review and update user access permissions to ensure that only authorized individuals have appropriate access to the eRegistrations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Conduct performance tuning</w:t>
      </w:r>
      <w:r w:rsidDel="00000000" w:rsidR="00000000" w:rsidRPr="00000000">
        <w:rPr>
          <w:rtl w:val="0"/>
        </w:rPr>
        <w:t xml:space="preserve">: Analyze the system's performance metrics and make necessary adjustments to optimize performance and resource utilization.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 system backups</w:t>
      </w:r>
      <w:r w:rsidDel="00000000" w:rsidR="00000000" w:rsidRPr="00000000">
        <w:rPr>
          <w:rtl w:val="0"/>
        </w:rPr>
        <w:t xml:space="preserve">: Periodically test the system backups to verify their integrity and ensure they can be successfully restored if needed.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Conduct hardware maintenance</w:t>
      </w:r>
      <w:r w:rsidDel="00000000" w:rsidR="00000000" w:rsidRPr="00000000">
        <w:rPr>
          <w:rtl w:val="0"/>
        </w:rPr>
        <w:t xml:space="preserve">: Required if the system is hosted on premise. Inspect and maintain the hardware components of the eRegistrations system, such as servers, network equipment, and storage devices.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Evaluate system requirements</w:t>
      </w:r>
      <w:r w:rsidDel="00000000" w:rsidR="00000000" w:rsidRPr="00000000">
        <w:rPr>
          <w:rtl w:val="0"/>
        </w:rPr>
        <w:t xml:space="preserve">: Assess the system's performance and capacity requirements to determine if any upgrades or expansions are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rFonts w:ascii="Roboto" w:cs="Roboto" w:eastAsia="Roboto" w:hAnsi="Roboto"/>
          <w:color w:val="000000"/>
        </w:rPr>
      </w:pPr>
      <w:bookmarkStart w:colFirst="0" w:colLast="0" w:name="_my1zpcrsdtl5" w:id="4"/>
      <w:bookmarkEnd w:id="4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On demand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Review system logs</w:t>
      </w:r>
      <w:r w:rsidDel="00000000" w:rsidR="00000000" w:rsidRPr="00000000">
        <w:rPr>
          <w:rtl w:val="0"/>
        </w:rPr>
        <w:t xml:space="preserve">: Analyze system logs to identify any unusual activities or errors that may require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Verify data integrity</w:t>
      </w:r>
      <w:r w:rsidDel="00000000" w:rsidR="00000000" w:rsidRPr="00000000">
        <w:rPr>
          <w:rtl w:val="0"/>
        </w:rPr>
        <w:t xml:space="preserve">: Perform routine checks to ensure the accuracy and integrity of the data stored in the eRegistrations system.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SSL certificates management: </w:t>
      </w:r>
      <w:r w:rsidDel="00000000" w:rsidR="00000000" w:rsidRPr="00000000">
        <w:rPr>
          <w:rtl w:val="0"/>
        </w:rPr>
        <w:t xml:space="preserve">regularly renew SSL certificates to maintain their validity.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Network configuration changes</w:t>
      </w:r>
      <w:r w:rsidDel="00000000" w:rsidR="00000000" w:rsidRPr="00000000">
        <w:rPr>
          <w:rtl w:val="0"/>
        </w:rPr>
        <w:t xml:space="preserve">: create private networks between apps and databases, internal routings and more.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DNS management</w:t>
      </w:r>
      <w:r w:rsidDel="00000000" w:rsidR="00000000" w:rsidRPr="00000000">
        <w:rPr>
          <w:rtl w:val="0"/>
        </w:rPr>
        <w:t xml:space="preserve"> of eRegistrations domains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VPN</w:t>
      </w:r>
      <w:r w:rsidDel="00000000" w:rsidR="00000000" w:rsidRPr="00000000">
        <w:rPr>
          <w:rtl w:val="0"/>
        </w:rPr>
        <w:t xml:space="preserve">: Secure connections (VPN) management and setup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widowControl w:val="0"/>
      <w:spacing w:line="240" w:lineRule="auto"/>
      <w:jc w:val="right"/>
      <w:rPr/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highlight w:val="white"/>
      </w:rPr>
      <w:drawing>
        <wp:inline distB="114300" distT="114300" distL="114300" distR="114300">
          <wp:extent cx="585788" cy="495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rFonts w:ascii="Roboto" w:cs="Roboto" w:eastAsia="Roboto" w:hAnsi="Roboto"/>
        <w:color w:val="0094da"/>
        <w:sz w:val="28"/>
        <w:szCs w:val="28"/>
        <w:highlight w:val="white"/>
      </w:rPr>
    </w:pPr>
    <w:bookmarkStart w:colFirst="0" w:colLast="0" w:name="_sb7l9hnltyzt" w:id="5"/>
    <w:bookmarkEnd w:id="5"/>
    <w:r w:rsidDel="00000000" w:rsidR="00000000" w:rsidRPr="00000000">
      <w:rPr>
        <w:rFonts w:ascii="Roboto" w:cs="Roboto" w:eastAsia="Roboto" w:hAnsi="Roboto"/>
        <w:color w:val="0094da"/>
        <w:sz w:val="28"/>
        <w:szCs w:val="28"/>
        <w:highlight w:val="white"/>
        <w:rtl w:val="0"/>
      </w:rPr>
      <w:t xml:space="preserve">eRegistrations - Technical stack</w:t>
    </w:r>
  </w:p>
  <w:p w:rsidR="00000000" w:rsidDel="00000000" w:rsidP="00000000" w:rsidRDefault="00000000" w:rsidRPr="00000000" w14:paraId="0000001F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sz w:val="20"/>
        <w:szCs w:val="20"/>
      </w:rPr>
    </w:pPr>
    <w:bookmarkStart w:colFirst="0" w:colLast="0" w:name="_m5cvowudj3rl" w:id="6"/>
    <w:bookmarkEnd w:id="6"/>
    <w:r w:rsidDel="00000000" w:rsidR="00000000" w:rsidRPr="00000000">
      <w:rPr>
        <w:rFonts w:ascii="Roboto" w:cs="Roboto" w:eastAsia="Roboto" w:hAnsi="Roboto"/>
        <w:sz w:val="28"/>
        <w:szCs w:val="28"/>
        <w:highlight w:val="white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zabbix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