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CMMS HVAC PRO</w:t>
      </w:r>
    </w:p>
    <w:p>
      <w:pPr>
        <w:jc w:val="center"/>
      </w:pPr>
      <w:r>
        <w:rPr>
          <w:color w:val="5B7394"/>
          <w:sz w:val="28"/>
        </w:rPr>
        <w:t>Documento final de ingeniería, reglas de negocio, workflows y arquitectura</w:t>
      </w:r>
    </w:p>
    <w:p/>
    <w:p>
      <w:pPr>
        <w:pStyle w:val="Heading4"/>
      </w:pPr>
      <w:r>
        <w:t>Propósito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DDEBF7"/>
            <w:vAlign w:val="top"/>
          </w:tcPr>
          <w:p>
            <w:r/>
            <w:r>
              <w:rPr>
                <w:b w:val="0"/>
                <w:sz w:val="18"/>
              </w:rPr>
              <w:t>Documento Word estático para revisar tablas, flujos, orden funcional, arquitectura gráfica, relación entre pantallas, datos, repositorios, backend Vercel y base Neon.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316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type="dxa" w:w="1080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Proyecto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CMMS HVAC PRO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Tipo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Aplicación CMMS HVAC offline-first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React + TypeScript + Vite + Tailwind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Base local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Dexie / IndexedDB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Vercel Serverless Functions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Base remota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Neon PostgreSQL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Sincronización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sync_queue + syncEngine + /api/sync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10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Word estático sin API ni consultas dinámicas</w:t>
            </w:r>
          </w:p>
        </w:tc>
      </w:tr>
    </w:tbl>
    <w:p/>
    <w:p>
      <w:pPr>
        <w:pStyle w:val="Heading1"/>
      </w:pPr>
      <w:r>
        <w:t>Índice de secciones</w:t>
      </w:r>
    </w:p>
    <w:p>
      <w:pPr>
        <w:pStyle w:val="ListNumber"/>
      </w:pPr>
      <w:r>
        <w:t>Objetivo y alcance del documento</w:t>
      </w:r>
    </w:p>
    <w:p>
      <w:pPr>
        <w:pStyle w:val="ListNumber"/>
      </w:pPr>
      <w:r>
        <w:t>Prompt maestro completo</w:t>
      </w:r>
    </w:p>
    <w:p>
      <w:pPr>
        <w:pStyle w:val="ListNumber"/>
      </w:pPr>
      <w:r>
        <w:t>Arquitectura funcional y relación con backend</w:t>
      </w:r>
    </w:p>
    <w:p>
      <w:pPr>
        <w:pStyle w:val="ListNumber"/>
      </w:pPr>
      <w:r>
        <w:t>Regla madre offline-first</w:t>
      </w:r>
    </w:p>
    <w:p>
      <w:pPr>
        <w:pStyle w:val="ListNumber"/>
      </w:pPr>
      <w:r>
        <w:t>Vista gráfica de base de datos y conectores</w:t>
      </w:r>
    </w:p>
    <w:p>
      <w:pPr>
        <w:pStyle w:val="ListNumber"/>
      </w:pPr>
      <w:r>
        <w:t>Diccionario de datos por tabla</w:t>
      </w:r>
    </w:p>
    <w:p>
      <w:pPr>
        <w:pStyle w:val="ListNumber"/>
      </w:pPr>
      <w:r>
        <w:t>Estados únicos normalizados</w:t>
      </w:r>
    </w:p>
    <w:p>
      <w:pPr>
        <w:pStyle w:val="ListNumber"/>
      </w:pPr>
      <w:r>
        <w:t>Matriz de permisos por rol</w:t>
      </w:r>
    </w:p>
    <w:p>
      <w:pPr>
        <w:pStyle w:val="ListNumber"/>
      </w:pPr>
      <w:r>
        <w:t>Reglas definitivas de botones</w:t>
      </w:r>
    </w:p>
    <w:p>
      <w:pPr>
        <w:pStyle w:val="ListNumber"/>
      </w:pPr>
      <w:r>
        <w:t>Workflows normalizados</w:t>
      </w:r>
    </w:p>
    <w:p>
      <w:pPr>
        <w:pStyle w:val="ListNumber"/>
      </w:pPr>
      <w:r>
        <w:t>Endpoints y resultados esperados</w:t>
      </w:r>
    </w:p>
    <w:p>
      <w:pPr>
        <w:pStyle w:val="ListNumber"/>
      </w:pPr>
      <w:r>
        <w:t>Correlación Vercel -&gt; Neon -&gt; cliente</w:t>
      </w:r>
    </w:p>
    <w:p>
      <w:pPr>
        <w:pStyle w:val="ListNumber"/>
      </w:pPr>
      <w:r>
        <w:t>Inconsistencias y cambios aplicados</w:t>
      </w:r>
    </w:p>
    <w:p>
      <w:pPr>
        <w:pStyle w:val="ListNumber"/>
      </w:pPr>
      <w:r>
        <w:t>Reglas pendientes</w:t>
      </w:r>
    </w:p>
    <w:p>
      <w:pPr>
        <w:pStyle w:val="ListNumber"/>
      </w:pPr>
      <w:r>
        <w:t>Criterios de aceptación y pruebas</w:t>
      </w:r>
    </w:p>
    <w:p>
      <w:pPr>
        <w:pStyle w:val="ListNumber"/>
      </w:pPr>
      <w:r>
        <w:t>Checklist de despliegue</w:t>
      </w:r>
    </w:p>
    <w:p>
      <w:pPr>
        <w:pStyle w:val="ListNumber"/>
      </w:pPr>
      <w:r>
        <w:t>Checklist para escalar nuevos módulos</w:t>
      </w:r>
    </w:p>
    <w:p>
      <w:r>
        <w:br w:type="page"/>
      </w:r>
    </w:p>
    <w:p>
      <w:pPr>
        <w:pStyle w:val="Heading1"/>
      </w:pPr>
      <w:r>
        <w:t>1. Objetivo y alcance del documento</w:t>
      </w:r>
    </w:p>
    <w:p>
      <w:pPr>
        <w:pStyle w:val="Heading4"/>
      </w:pPr>
      <w:r>
        <w:t>Objetivo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2F0D9"/>
            <w:vAlign w:val="top"/>
          </w:tcPr>
          <w:p>
            <w:r/>
            <w:r>
              <w:rPr>
                <w:b w:val="0"/>
                <w:sz w:val="18"/>
              </w:rPr>
              <w:t>Entregar una visión gráfica, funcional y técnica del proyecto para que ingeniería pueda conocerlo, mantenerlo, escalarlo o reconstruirlo desde cero sin depender de una API dinámica.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316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11232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Producto</w:t>
            </w:r>
          </w:p>
        </w:tc>
        <w:tc>
          <w:tcPr>
            <w:tcW w:type="dxa" w:w="11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Aplicación CMMS HVAC PRO para activos, tickets, mantenimientos, clientes, usuarios, informes y órdenes de servicio.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Estrategia</w:t>
            </w:r>
          </w:p>
        </w:tc>
        <w:tc>
          <w:tcPr>
            <w:tcW w:type="dxa" w:w="11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Offline-first: la operación no se bloquea por ausencia de red.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Persistencia local</w:t>
            </w:r>
          </w:p>
        </w:tc>
        <w:tc>
          <w:tcPr>
            <w:tcW w:type="dxa" w:w="11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IndexedDB con Dexie como primera fuente operativa.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Persistencia remota</w:t>
            </w:r>
          </w:p>
        </w:tc>
        <w:tc>
          <w:tcPr>
            <w:tcW w:type="dxa" w:w="11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Neon PostgreSQL como réplica central de convergencia.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1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Vercel Serverless Functions, especialmente /api/sync y /api/health/db.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11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8"/>
              </w:rPr>
              <w:t>Cada módulo nuevo debe declarar tabla, campos, reglas, botones, permisos, endpoints, pruebas y documentación.</w:t>
            </w:r>
          </w:p>
        </w:tc>
      </w:tr>
    </w:tbl>
    <w:p/>
    <w:p>
      <w:pPr>
        <w:pStyle w:val="Heading1"/>
      </w:pPr>
      <w:r>
        <w:t>2. Prompt maestro completo</w:t>
      </w:r>
    </w:p>
    <w:p>
      <w:pPr>
        <w:pStyle w:val="Heading3"/>
      </w:pPr>
      <w:r>
        <w:t>Prompt para reconstrucción desde cero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Actúa como arquitecto senior full-stack. Crea desde cero una aplicación CMMS HVAC PRO offline-first para gestión de activos HVAC, tickets, mantenimientos, clientes, usuarios, informes técnicos y órdenes de servicio.</w:t>
        <w:br/>
        <w:br/>
        <w:t>Stack obligatorio:</w:t>
        <w:br/>
        <w:t>- React + TypeScript + Vite.</w:t>
        <w:br/>
        <w:t>- Tailwind CSS.</w:t>
        <w:br/>
        <w:t>- Zustand para estado global.</w:t>
        <w:br/>
        <w:t>- Dexie / IndexedDB para base local.</w:t>
        <w:br/>
        <w:t>- Repositorios locales por tabla.</w:t>
        <w:br/>
        <w:t>- sync_queue y syncEngine.</w:t>
        <w:br/>
        <w:t>- Vercel Serverless Functions.</w:t>
        <w:br/>
        <w:t>- Neon PostgreSQL.</w:t>
        <w:br/>
        <w:t>- @neondatabase/serverless.</w:t>
        <w:br/>
        <w:t>- Exportaciones PDF, XLSX y PNG.</w:t>
        <w:br/>
        <w:t>- Scanner QR.</w:t>
        <w:br/>
        <w:br/>
        <w:t>Regla madre:</w:t>
        <w:br/>
        <w:t>UI -&gt; validación -&gt; Dexie -&gt; BaseRepository -&gt; sync_queue -&gt; syncEngine -&gt; POST /api/sync -&gt; Vercel -&gt; Neon -&gt; serverChanges -&gt; hydrate.</w:t>
        <w:br/>
        <w:br/>
        <w:t>Prohibiciones:</w:t>
        <w:br/>
        <w:t>- No escribir directo a Neon desde frontend.</w:t>
        <w:br/>
        <w:t>- No usar DELETE físico en tablas sincronizadas.</w:t>
        <w:br/>
        <w:t>- No permitir doble click en botones críticos.</w:t>
        <w:br/>
        <w:t>- No guardar credenciales reales en el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360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Módulo mínimo</w:t>
            </w:r>
          </w:p>
        </w:tc>
        <w:tc>
          <w:tcPr>
            <w:tcW w:type="dxa" w:w="1065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Descripción funcional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KPIs, estado de flota, tickets activos, disponibilidad.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Activos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Inventario HVAC, TAG, QR, estado, ubicación, características técnicas.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Detalle de equipo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Ficha técnica, historial, tickets y mantenimientos relacionados.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Scanner QR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Lectura de TAG, búsqueda local y creación offline-first.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Tickets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Creación, asignación, avance y cierre de eventos.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Mantenimientos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Registro preventivo/correctivo, hallazgos y próximas fechas.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Clientes y sucursales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Gestión de mandantes y ubicaciones.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Usuarios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Roles, PIN, permisos y administración.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Informes HVAC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Borradores, finalización, evidencias, exportación.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Órdenes de servicio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Checklist, hallazgos, galería, firmas y cierre.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Configuración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Logo, moneda, reset y futuras settings.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10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MTTR, MTBF, disponibilidad y análisis operativo.</w:t>
            </w:r>
          </w:p>
        </w:tc>
      </w:tr>
    </w:tbl>
    <w:p/>
    <w:p>
      <w:pPr>
        <w:pStyle w:val="Heading1"/>
      </w:pPr>
      <w:r>
        <w:t>3. Arquitectura funcional y relación con backend</w:t>
      </w:r>
    </w:p>
    <w:p>
      <w:pPr>
        <w:pStyle w:val="Heading3"/>
      </w:pPr>
      <w:r>
        <w:t>Arquitectura general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[Pantallas React]</w:t>
        <w:br/>
        <w:t xml:space="preserve">      |</w:t>
        <w:br/>
        <w:t xml:space="preserve">      v</w:t>
        <w:br/>
        <w:t>[Validación de reglas de negocio]</w:t>
        <w:br/>
        <w:t xml:space="preserve">      |</w:t>
        <w:br/>
        <w:t xml:space="preserve">      v</w:t>
        <w:br/>
        <w:t>[Hooks por módulo: useAssets, useTickets, useReports]</w:t>
        <w:br/>
        <w:t xml:space="preserve">      |</w:t>
        <w:br/>
        <w:t xml:space="preserve">      v</w:t>
        <w:br/>
        <w:t>[Repositorios: BaseRepository y repositorios específicos]</w:t>
        <w:br/>
        <w:t xml:space="preserve">      |</w:t>
        <w:br/>
        <w:t xml:space="preserve">      v</w:t>
        <w:br/>
        <w:t>[Dexie / IndexedDB]</w:t>
        <w:br/>
        <w:t xml:space="preserve">      |</w:t>
        <w:br/>
        <w:t xml:space="preserve">      v</w:t>
        <w:br/>
        <w:t>[sync_queue]</w:t>
        <w:br/>
        <w:t xml:space="preserve">      |</w:t>
        <w:br/>
        <w:t xml:space="preserve">      v</w:t>
        <w:br/>
        <w:t>[syncEngine]</w:t>
        <w:br/>
        <w:t xml:space="preserve">      |</w:t>
        <w:br/>
        <w:t xml:space="preserve">      v</w:t>
        <w:br/>
        <w:t>[Vercel Serverless: POST /api/sync]</w:t>
        <w:br/>
        <w:t xml:space="preserve">      |</w:t>
        <w:br/>
        <w:t xml:space="preserve">      v</w:t>
        <w:br/>
        <w:t>[Neon PostgreSQL]</w:t>
        <w:br/>
        <w:t xml:space="preserve">      |</w:t>
        <w:br/>
        <w:t xml:space="preserve">      v</w:t>
        <w:br/>
        <w:t>[serverChanges + serverTime]</w:t>
        <w:br/>
        <w:t xml:space="preserve">      |</w:t>
        <w:br/>
        <w:t xml:space="preserve">      v</w:t>
        <w:br/>
        <w:t>[Actualizar Dexie + Zustand]</w:t>
        <w:br/>
        <w:t xml:space="preserve">      |</w:t>
        <w:br/>
        <w:t xml:space="preserve">      v</w:t>
        <w:br/>
        <w:t>[UI con estado actualizado]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Pantalla / módulo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Datos principales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Capa local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Relación con backend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Dashboard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assets, work_orders, preventive_maintenance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Store local hidratado desde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escribe. Calcula KPIs y gráficos.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llama directo; refleja sync local.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Equipos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assets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useAssets -&gt; AssetRepository -&gt;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Crear, editar, visualizar y dar baja activos.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Sincroniza por /api/sync hacia Neon.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Detalle Equipo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assets + preventive_maintenance + work_orders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useAssets + store local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Ficha técnica, edición, tickets y mantenimientos relacionados.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Los cambios vuelven a Neon por cola.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Scanner QR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assets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useAssets + lectura local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Lee TAG desde QR y registra activos offline-first.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Debe evitar escritura directa a /api/assets desde frontend.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Tickets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work_orders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useTickets -&gt; repositorio local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 y cambia estados de tickets.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/api/sync aplica cambios en Neon.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Mantenimientos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preventive_maintenance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useMantenimientos -&gt; repositorio local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Registra intervenciones y próximas mantenciones.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/api/sync centraliza historial.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Clientes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clients + branches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ClientModal -&gt; repositorios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 cliente y sucursales vinculadas.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Se sincronizan ambas tablas.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Usuarios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users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UserRepository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Gestiona perfiles, roles y PIN.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Backend debe validar permisos.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Informes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reports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ReportRepository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Borrador, finalización y exportación.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Finalización sincroniza documento json.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Órdenes de servicio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ordenes_servicio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ServiceOrderRepository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Borrador, checklist, hallazgos, galería y firmas.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Finalización sincroniza documento json.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Configuración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localStorage + settings futura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localStorage / reset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Logo, moneda, reset local.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todo sincroniza; reglas futuras settings.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Reportes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assets + work_orders + maintenance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Lectura local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KPIs MTTR, MTBF, disponibilidad.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Debe usar datos sincronizados desde Neon.</w:t>
            </w:r>
          </w:p>
        </w:tc>
      </w:tr>
    </w:tbl>
    <w:p/>
    <w:p>
      <w:pPr>
        <w:pStyle w:val="Heading1"/>
      </w:pPr>
      <w:r>
        <w:t>4. Regla madre offline-first</w:t>
      </w:r>
    </w:p>
    <w:p>
      <w:pPr>
        <w:pStyle w:val="Heading3"/>
      </w:pPr>
      <w:r>
        <w:t>Flujo estándar de escritura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Usuario presiona botón</w:t>
        <w:br/>
        <w:t xml:space="preserve">  -&gt; Bloquear botón</w:t>
        <w:br/>
        <w:t xml:space="preserve">  -&gt; Validar datos obligatorios</w:t>
        <w:br/>
        <w:t xml:space="preserve">  -&gt; Generar o conservar uuid_sync</w:t>
        <w:br/>
        <w:t xml:space="preserve">  -&gt; Actualizar updated_at</w:t>
        <w:br/>
        <w:t xml:space="preserve">  -&gt; Guardar en Dexie</w:t>
        <w:br/>
        <w:t xml:space="preserve">  -&gt; Asignar sync_status</w:t>
        <w:br/>
        <w:t xml:space="preserve">  -&gt; Encolar en sync_queue</w:t>
        <w:br/>
        <w:t xml:space="preserve">  -&gt; Disparar syncEngine</w:t>
        <w:br/>
        <w:t xml:space="preserve">  -&gt; Si hay red: POST /api/sync</w:t>
        <w:br/>
        <w:t xml:space="preserve">  -&gt; Vercel asegura schema y aplica operación</w:t>
        <w:br/>
        <w:t xml:space="preserve">  -&gt; Neon inserta, actualiza o aplica baja lógica</w:t>
        <w:br/>
        <w:t xml:space="preserve">  -&gt; Vercel devuelve results, serverChanges y serverTime</w:t>
        <w:br/>
        <w:t xml:space="preserve">  -&gt; Cliente procesa resultados</w:t>
        <w:br/>
        <w:t xml:space="preserve">  -&gt; Solo applied/noop sale de la cola</w:t>
        <w:br/>
        <w:t xml:space="preserve">  -&gt; Errores quedan failed para reproceso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288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288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sync_status local</w:t>
            </w:r>
          </w:p>
        </w:tc>
        <w:tc>
          <w:tcPr>
            <w:tcW w:type="dxa" w:w="288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Operación cola</w:t>
            </w:r>
          </w:p>
        </w:tc>
        <w:tc>
          <w:tcPr>
            <w:tcW w:type="dxa" w:w="576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Crear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pending_insert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insert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Registro visible localmente y luego synced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Editar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pending_update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update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Cambio visible localmente y luego synced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Borrar / anular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pending_delete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Baja lógica con deleted_at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Sincronización OK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synced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retirar cola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Registro confirmado por servidor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Error parcial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mantener cola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Reintento posterior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Conflicto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conflicted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mantener o resolver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Aplicar política de updated_at</w:t>
            </w:r>
          </w:p>
        </w:tc>
      </w:tr>
    </w:tbl>
    <w:p/>
    <w:p>
      <w:pPr>
        <w:pStyle w:val="Heading1"/>
      </w:pPr>
      <w:r>
        <w:t>5. Vista gráfica de base de datos y conectores</w:t>
      </w:r>
    </w:p>
    <w:p>
      <w:pPr>
        <w:pStyle w:val="Heading3"/>
      </w:pPr>
      <w:r>
        <w:t>Mapa local vs remoto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Cliente local / navegador desktop</w:t>
        <w:br/>
        <w:br/>
        <w:t xml:space="preserve">  [Zustand Store]</w:t>
        <w:br/>
        <w:t xml:space="preserve">        |</w:t>
        <w:br/>
        <w:t xml:space="preserve">        v</w:t>
        <w:br/>
        <w:t xml:space="preserve">  [Dexie / IndexedDB]</w:t>
        <w:br/>
        <w:t xml:space="preserve">        |-- assets</w:t>
        <w:br/>
        <w:t xml:space="preserve">        |-- work_orders</w:t>
        <w:br/>
        <w:t xml:space="preserve">        |-- preventive_maintenance</w:t>
        <w:br/>
        <w:t xml:space="preserve">        |-- clients</w:t>
        <w:br/>
        <w:t xml:space="preserve">        |-- branches</w:t>
        <w:br/>
        <w:t xml:space="preserve">        |-- users</w:t>
        <w:br/>
        <w:t xml:space="preserve">        |-- reports</w:t>
        <w:br/>
        <w:t xml:space="preserve">        |-- ordenes_servicio</w:t>
        <w:br/>
        <w:t xml:space="preserve">        |-- sync_queue</w:t>
        <w:br/>
        <w:t xml:space="preserve">        |-- audit_logs</w:t>
        <w:br/>
        <w:t xml:space="preserve">        |</w:t>
        <w:br/>
        <w:t xml:space="preserve">        v</w:t>
        <w:br/>
        <w:t xml:space="preserve">  [syncEngine]</w:t>
        <w:br/>
        <w:t xml:space="preserve">        |</w:t>
        <w:br/>
        <w:t xml:space="preserve">        v</w:t>
        <w:br/>
        <w:t xml:space="preserve">  POST /api/sync</w:t>
        <w:br/>
        <w:t xml:space="preserve">        |</w:t>
        <w:br/>
        <w:t xml:space="preserve">        v</w:t>
        <w:br/>
        <w:t>Vercel Serverless</w:t>
        <w:br/>
        <w:t xml:space="preserve">        |</w:t>
        <w:br/>
        <w:t xml:space="preserve">        v</w:t>
        <w:br/>
        <w:t>Neon PostgreSQL</w:t>
        <w:br/>
        <w:t xml:space="preserve">        |-- canonical tables</w:t>
        <w:br/>
        <w:t xml:space="preserve">        |-- uuid_sync</w:t>
        <w:br/>
        <w:t xml:space="preserve">        |-- updated_at</w:t>
        <w:br/>
        <w:t xml:space="preserve">        |-- deleted_at</w:t>
        <w:br/>
        <w:t xml:space="preserve">        |-- data jsonb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Claves / campos</w:t>
            </w:r>
          </w:p>
        </w:tc>
        <w:tc>
          <w:tcPr>
            <w:tcW w:type="dxa" w:w="307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Escritura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IndexedDB /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assets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Activos HVAC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uuid_sync, tag, sync_status, updated_at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BaseRepository / useAssets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IndexedDB /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work_orders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 / OT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uuid_sync, id, equipo_tag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BaseRepository / useTickets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IndexedDB /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preventive_maintenance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uuid_sync, id, equipo_tag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BaseRepository / useMantenimientos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IndexedDB /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uuid_sync, id, data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ReportRepository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IndexedDB /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ordenes_servicio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Órdenes de servicio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uuid_sync, id, data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ServiceOrderRepository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IndexedDB / Dexie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sync_queue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Cola de sincronización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id, table, uuid_sync, operation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syncQueue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Neon / PostgreSQL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assets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Activos HVAC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 PK, tag unique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/api/sync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Neon / PostgreSQL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work_orders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 / OT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 PK, data jsonb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/api/sync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Neon / PostgreSQL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preventive_maintenance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 PK, data jsonb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/api/sync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Neon / PostgreSQL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 PK, data jsonb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/api/sync</w:t>
            </w:r>
          </w:p>
        </w:tc>
      </w:tr>
      <w:tr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Neon / PostgreSQL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ordenes_servicio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Órdenes de servicio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uuid_sync PK, data jsonb</w:t>
            </w:r>
          </w:p>
        </w:tc>
        <w:tc>
          <w:tcPr>
            <w:tcW w:type="dxa" w:w="307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/api/sync</w:t>
            </w:r>
          </w:p>
        </w:tc>
      </w:tr>
    </w:tbl>
    <w:p/>
    <w:p>
      <w:pPr>
        <w:pStyle w:val="Heading1"/>
      </w:pPr>
      <w:r>
        <w:t>6. Diccionario de datos por tabla con tipos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Clave / índice</w:t>
            </w:r>
          </w:p>
        </w:tc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2199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universal de sincronización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tag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Unique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SUCURSAL.TIPO.###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Identificador físico y QR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nombre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Searchable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Nombre del activo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tipo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 / 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Tipo técnico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marca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Marca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modelo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Modelo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serie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Número de serie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ubicacion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Ubicación física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area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Área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capacidad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Capacidad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voltaje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Voltaje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corriente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Corriente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refrigerante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Refrigerante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estado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operativo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Estado activo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updated_at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number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Date.now()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Control Last-write-wins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assets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deleted_at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number/null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null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Baja lógica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work_orders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work_orders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TCK-*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 ticket / OT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work_orders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titulo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Título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work_orders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prioridad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media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Prioridad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work_orders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estado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abierto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Estado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work_orders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equipo_tag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Relación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Según regla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Activo asociado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MANT-*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 mantenimiento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equipo_tag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Relación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Activo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tipo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Tipo servicio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estado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ejecutado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Estado normalizado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fecha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date/string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hoy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Fecha ejecución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preventive_maintenance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tecnico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Responsable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clients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clients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Cliente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clients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nombre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Searchable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Nombre cliente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branches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branches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SUB-*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Sucursal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branches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cliente_id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FK lógica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Cliente dueño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users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users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USR-*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Usuario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users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rol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Técnico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Perfil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reports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reports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INF-*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Folio informe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reports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json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{}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Documento completo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ordenes_servicio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local/remoto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crypto.randomUUID()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Identidad sync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ordenes_servicio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Business 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OS-*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Folio OS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ordenes_servicio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json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{}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Documento completo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sync_queue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number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 autoincrement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++id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Orden de cola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sync_queue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table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Tabla destino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sync_queue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uuid_sync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vacío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Registro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sync_queue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operation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enum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insert/update/delete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Tipo operación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sync_queue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timestamp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number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Index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Date.now()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Orden/reproceso</w:t>
            </w:r>
          </w:p>
        </w:tc>
      </w:tr>
      <w:tr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audit_logs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id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string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PK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Sí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AUD-*</w:t>
            </w:r>
          </w:p>
        </w:tc>
        <w:tc>
          <w:tcPr>
            <w:tcW w:type="dxa" w:w="21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3"/>
              </w:rPr>
              <w:t>Evento de auditoría</w:t>
            </w:r>
          </w:p>
        </w:tc>
      </w:tr>
    </w:tbl>
    <w:p/>
    <w:p>
      <w:pPr>
        <w:pStyle w:val="Heading1"/>
      </w:pPr>
      <w:r>
        <w:t>7. Estados únicos normalizados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288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88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0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172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Estado final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operativo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Equipo disponible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falla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Equipo con falla activa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Equipo en intervención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Baja lógica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abierto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 creado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asignado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Responsable asignado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en_proceso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Trabajo iniciado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resuelto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Solución aplicada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cerrado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Cierre administrativo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cancelado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Ticket anulado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programado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Planificado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en_proceso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 ejecución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ejecutado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Terminado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vencido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Fuera de plazo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cancelado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Anulado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Mantenimientos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observado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Requiere seguimiento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borrador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Editable local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firmado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Finalizado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bloqueado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 editable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anulado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Baja documental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Órdenes de servicio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borrador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Editable local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Órdenes de servicio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firmada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Finalizada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Órdenes de servicio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enviada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Entregada o compartida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Órdenes de servicio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anulada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Baja documental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</w:tbl>
    <w:p/>
    <w:p>
      <w:pPr>
        <w:pStyle w:val="Heading3"/>
      </w:pPr>
      <w:r>
        <w:t>Workflows de estados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Activos:</w:t>
        <w:br/>
        <w:t>operativo -&gt; falla -&gt; mantenimiento -&gt; operativo</w:t>
        <w:br/>
        <w:t>operativo -&gt; baja</w:t>
        <w:br/>
        <w:t>falla -&gt; baja</w:t>
        <w:br/>
        <w:t>mantenimiento -&gt; baja</w:t>
        <w:br/>
        <w:br/>
        <w:t>Tickets:</w:t>
        <w:br/>
        <w:t>abierto -&gt; asignado -&gt; en_proceso -&gt; resuelto -&gt; cerrado</w:t>
        <w:br/>
        <w:t>abierto/asignado/en_proceso -&gt; cancelado</w:t>
        <w:br/>
        <w:br/>
        <w:t>Mantenimientos:</w:t>
        <w:br/>
        <w:t>programado -&gt; en_proceso -&gt; ejecutado</w:t>
        <w:br/>
        <w:t>programado -&gt; vencido -&gt; en_proceso -&gt; ejecutado</w:t>
        <w:br/>
        <w:t>programado -&gt; cancelado</w:t>
        <w:br/>
        <w:t>en_proceso -&gt; observado -&gt; ejecutado</w:t>
        <w:br/>
        <w:br/>
        <w:t>Informes:</w:t>
        <w:br/>
        <w:t>borrador -&gt; firmado -&gt; bloqueado</w:t>
        <w:br/>
        <w:t>borrador -&gt; anulado</w:t>
        <w:br/>
        <w:t>firmado -&gt; anulado mediante nueva versión o anulación controlada</w:t>
        <w:br/>
        <w:br/>
        <w:t>Órdenes de servicio:</w:t>
        <w:br/>
        <w:t>borrador -&gt; firmada -&gt; enviada</w:t>
        <w:br/>
        <w:t>borrador -&gt; anulada</w:t>
        <w:br/>
        <w:t>firmada -&gt; anulada mediante anulación controlada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316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0944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Óvalo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Inicio, fin o resultado exitoso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Rectángulo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Proceso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Rombo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Decisión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Cilindro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Base de datos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Nube / endpoint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API Vercel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Rojo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Error o reproceso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Flecha continua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Flujo normal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Flecha de retorno</w:t>
            </w:r>
          </w:p>
        </w:tc>
        <w:tc>
          <w:tcPr>
            <w:tcW w:type="dxa" w:w="10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Reintento o reproceso</w:t>
            </w:r>
          </w:p>
        </w:tc>
      </w:tr>
    </w:tbl>
    <w:p/>
    <w:p>
      <w:pPr>
        <w:pStyle w:val="Heading1"/>
      </w:pPr>
      <w:r>
        <w:t>8. Matriz de permisos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</w:trPr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Administrador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Técnico Líder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Ingeniero Confiabilidad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Técnico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Cliente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Ver dashboard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Parcial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Crear activos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Editar activos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Dar baja activos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Crear tickets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Cambiar estado ticket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Cerrar ticket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Crear mantenimiento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Finalizar mantenimiento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Crear informe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Finalizar informe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Finalizar orden de servicio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Gestionar clientes y sucursales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Gestionar usuarios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Reset local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Ejecutar health/migración DB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</w:tbl>
    <w:p/>
    <w:p>
      <w:pPr>
        <w:pStyle w:val="Heading4"/>
      </w:pPr>
      <w:r>
        <w:t>Regla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FF2CC"/>
            <w:vAlign w:val="top"/>
          </w:tcPr>
          <w:p>
            <w:r/>
            <w:r>
              <w:rPr>
                <w:b w:val="0"/>
                <w:sz w:val="18"/>
              </w:rPr>
              <w:t>La UI puede ocultar botones, pero la seguridad real debe validarse en backend. Todo endpoint crítico debe validar sesión o rol.</w:t>
            </w:r>
          </w:p>
        </w:tc>
      </w:tr>
    </w:tbl>
    <w:p/>
    <w:p>
      <w:pPr>
        <w:pStyle w:val="Heading1"/>
      </w:pPr>
      <w:r>
        <w:t>9. Reglas definitivas de botones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38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Botón</w:t>
            </w:r>
          </w:p>
        </w:tc>
        <w:tc>
          <w:tcPr>
            <w:tcW w:type="dxa" w:w="38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8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38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Regla UI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 registro operativo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Validar -&gt; uuid_sync -&gt; Dexie -&gt; pending_insert -&gt; sync_queue -&gt; triggerSync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Bloquear doble click y mostrar guardado local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Editar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Modificar registro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Validar -&gt; updated_at -&gt; Dexie -&gt; pending_update -&gt; sync_queue -&gt; triggerSync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Mantener edición si falla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Guardar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Persistir avance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Validar parcial -&gt; Dexie -&gt; draft/pending_update -&gt; feedback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duplicar operación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Borrar / Anular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Baja lógica o documental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Confirmar -&gt; deleted_at -&gt; pending_delete -&gt; sync_queue -&gt; ocultar vista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Nunca borrar físico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Finalizar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Cerrar documento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Validar -&gt; folio/id -&gt; status final -&gt; Dexie -&gt; sync_queue -&gt; borrar draft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permitir doble finalización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Sincronizar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Forzar convergencia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Leer cola -&gt; POST /api/sync -&gt; retirar applied/noop -&gt; serverChanges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Deshabilitar mientras syncing=true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Exportar / Imprimir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Generar salida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Leer estado local -&gt; PDF/XLSX/PNG/print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modifica BD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Escanear QR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Leer activo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Cámara -&gt; extraer TAG -&gt; buscar local -&gt; mostrar ficha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escribe BD</w:t>
            </w:r>
          </w:p>
        </w:tc>
      </w:tr>
      <w:tr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Registrar QR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 activo desde etiqueta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Validar TAG -&gt; createAsset -&gt; Dexie -&gt; sync_queue -&gt; triggerSync</w:t>
            </w:r>
          </w:p>
        </w:tc>
        <w:tc>
          <w:tcPr>
            <w:tcW w:type="dxa" w:w="38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usar POST directo a /api/assets</w:t>
            </w:r>
          </w:p>
        </w:tc>
      </w:tr>
    </w:tbl>
    <w:p/>
    <w:p>
      <w:pPr>
        <w:pStyle w:val="Heading3"/>
      </w:pPr>
      <w:r>
        <w:t>Regla de segundo click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Si isSaving=true, no ejecutar.</w:t>
        <w:br/>
        <w:t>Si isExporting=true, no ejecutar otra operación dependiente.</w:t>
        <w:br/>
        <w:t>Si syncing=true, no lanzar otra sincronización manual.</w:t>
        <w:br/>
        <w:t>Si finalize ya comenzó, no generar otro folio.</w:t>
        <w:br/>
        <w:t>Si delete ya comenzó, no duplicar tombstone.</w:t>
      </w:r>
    </w:p>
    <w:p>
      <w:pPr>
        <w:pStyle w:val="Heading1"/>
      </w:pPr>
      <w:r>
        <w:t>10. Workflows normalizados</w:t>
      </w:r>
    </w:p>
    <w:p>
      <w:pPr>
        <w:pStyle w:val="Heading3"/>
      </w:pPr>
      <w:r>
        <w:t>10.1 Workflow maestro offline-first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[Inicio]</w:t>
        <w:br/>
        <w:t xml:space="preserve">  -&gt; [Bloquear botón]</w:t>
        <w:br/>
        <w:t xml:space="preserve">  -&gt; [Capturar datos]</w:t>
        <w:br/>
        <w:t xml:space="preserve">  -&gt; [Validar reglas]</w:t>
        <w:br/>
        <w:t xml:space="preserve">  -&gt; &lt;¿datos válidos?&gt;</w:t>
        <w:br/>
        <w:t xml:space="preserve">     No -&gt; [Mostrar error] -&gt; [Desbloquear] -&gt; [Fin]</w:t>
        <w:br/>
        <w:t xml:space="preserve">     Sí -&gt; [Generar uuid_sync]</w:t>
        <w:br/>
        <w:t xml:space="preserve">          -&gt; [Actualizar updated_at]</w:t>
        <w:br/>
        <w:t xml:space="preserve">          -&gt; [Guardar en Dexie]</w:t>
        <w:br/>
        <w:t xml:space="preserve">          -&gt; [Crear item en sync_queue]</w:t>
        <w:br/>
        <w:t xml:space="preserve">          -&gt; &lt;¿hay conexión?&gt;</w:t>
        <w:br/>
        <w:t xml:space="preserve">             No -&gt; [Guardar local pendiente] -&gt; [Fin offline]</w:t>
        <w:br/>
        <w:t xml:space="preserve">             Sí -&gt; [POST /api/sync]</w:t>
        <w:br/>
        <w:t xml:space="preserve">                  -&gt; [Vercel]</w:t>
        <w:br/>
        <w:t xml:space="preserve">                  -&gt; [Neon]</w:t>
        <w:br/>
        <w:t xml:space="preserve">                  -&gt; &lt;¿applied/noop?&gt;</w:t>
        <w:br/>
        <w:t xml:space="preserve">                     Sí -&gt; [Retirar cola] -&gt; [synced] -&gt; [hydrate]</w:t>
        <w:br/>
        <w:t xml:space="preserve">                     No -&gt; [failed] -&gt; [retry_count] -&gt; [Reintentar]</w:t>
      </w:r>
    </w:p>
    <w:p>
      <w:pPr>
        <w:pStyle w:val="Heading3"/>
      </w:pPr>
      <w:r>
        <w:t>10.2 Workflow crear activo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[Click Crear Activo]</w:t>
        <w:br/>
        <w:t xml:space="preserve">  -&gt; [Bloquear botón]</w:t>
        <w:br/>
        <w:t xml:space="preserve">  -&gt; [Validar nombre, TAG y estado]</w:t>
        <w:br/>
        <w:t xml:space="preserve">  -&gt; &lt;¿TAG duplicado?&gt;</w:t>
        <w:br/>
        <w:t xml:space="preserve">     Sí -&gt; [Mostrar alerta]</w:t>
        <w:br/>
        <w:t xml:space="preserve">     No -&gt; [Crear uuid_sync]</w:t>
        <w:br/>
        <w:t xml:space="preserve">          -&gt; [Guardar assets Dexie]</w:t>
        <w:br/>
        <w:t xml:space="preserve">          -&gt; [pending_insert]</w:t>
        <w:br/>
        <w:t xml:space="preserve">          -&gt; [Encolar insert assets]</w:t>
        <w:br/>
        <w:t xml:space="preserve">          -&gt; [triggerSync]</w:t>
        <w:br/>
        <w:t xml:space="preserve">          -&gt; &lt;¿sync OK?&gt;</w:t>
        <w:br/>
        <w:t xml:space="preserve">             Sí -&gt; [synced]</w:t>
        <w:br/>
        <w:t xml:space="preserve">             No -&gt; [visible pendiente + retry]</w:t>
      </w:r>
    </w:p>
    <w:p>
      <w:pPr>
        <w:pStyle w:val="Heading3"/>
      </w:pPr>
      <w:r>
        <w:t>10.3 Workflow Scanner QR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[Activar scanner]</w:t>
        <w:br/>
        <w:t xml:space="preserve">  -&gt; [Cámara detecta QR]</w:t>
        <w:br/>
        <w:t xml:space="preserve">  -&gt; [Extraer TAG]</w:t>
        <w:br/>
        <w:t xml:space="preserve">  -&gt; [Buscar en assets local]</w:t>
        <w:br/>
        <w:t xml:space="preserve">  -&gt; &lt;¿existe local?&gt;</w:t>
        <w:br/>
        <w:t xml:space="preserve">     Sí -&gt; [Mostrar ficha]</w:t>
        <w:br/>
        <w:t xml:space="preserve">     No -&gt; [Mostrar TAG no registrado]</w:t>
        <w:br/>
        <w:br/>
        <w:t>[Registrar QR]</w:t>
        <w:br/>
        <w:t xml:space="preserve">  -&gt; [Validar TAG]</w:t>
        <w:br/>
        <w:t xml:space="preserve">  -&gt; [useAssets.createAsset]</w:t>
        <w:br/>
        <w:t xml:space="preserve">  -&gt; [AssetRepository.save]</w:t>
        <w:br/>
        <w:t xml:space="preserve">  -&gt; [Dexie assets]</w:t>
        <w:br/>
        <w:t xml:space="preserve">  -&gt; [sync_queue insert]</w:t>
        <w:br/>
        <w:t xml:space="preserve">  -&gt; [syncEngine.triggerSync]</w:t>
      </w:r>
    </w:p>
    <w:p>
      <w:pPr>
        <w:pStyle w:val="Heading3"/>
      </w:pPr>
      <w:r>
        <w:t>10.4 Workflow crear y avanzar ticket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[Nuevo Ticket]</w:t>
        <w:br/>
        <w:t xml:space="preserve">  -&gt; [Capturar título, prioridad, descripción, equipo]</w:t>
        <w:br/>
        <w:t xml:space="preserve">  -&gt; [Validar]</w:t>
        <w:br/>
        <w:t xml:space="preserve">  -&gt; [Crear id TCK]</w:t>
        <w:br/>
        <w:t xml:space="preserve">  -&gt; [Guardar work_orders local]</w:t>
        <w:br/>
        <w:t xml:space="preserve">  -&gt; [pending_insert]</w:t>
        <w:br/>
        <w:t xml:space="preserve">  -&gt; [sync_queue]</w:t>
        <w:br/>
        <w:t xml:space="preserve">  -&gt; [Sincronizar]</w:t>
        <w:br/>
        <w:br/>
        <w:t>[Avanzar ticket]</w:t>
        <w:br/>
        <w:t xml:space="preserve">  -&gt; [Validar transición]</w:t>
        <w:br/>
        <w:t xml:space="preserve">  -&gt; [Actualizar estado]</w:t>
        <w:br/>
        <w:t xml:space="preserve">  -&gt; [pending_update]</w:t>
        <w:br/>
        <w:t xml:space="preserve">  -&gt; [sync_queue]</w:t>
        <w:br/>
        <w:t xml:space="preserve">  -&gt; [Sincronizar]</w:t>
      </w:r>
    </w:p>
    <w:p>
      <w:pPr>
        <w:pStyle w:val="Heading3"/>
      </w:pPr>
      <w:r>
        <w:t>10.5 Workflow mantenimiento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[Finalizar y Guardar Registro]</w:t>
        <w:br/>
        <w:t xml:space="preserve">  -&gt; [Validar equipoTag]</w:t>
        <w:br/>
        <w:t xml:space="preserve">  -&gt; [Validar técnico]</w:t>
        <w:br/>
        <w:t xml:space="preserve">  -&gt; [Validar fecha]</w:t>
        <w:br/>
        <w:t xml:space="preserve">  -&gt; [Calcular próxima mantención]</w:t>
        <w:br/>
        <w:t xml:space="preserve">  -&gt; [Crear id MANT]</w:t>
        <w:br/>
        <w:t xml:space="preserve">  -&gt; [Guardar preventive_maintenance]</w:t>
        <w:br/>
        <w:t xml:space="preserve">  -&gt; [pending_insert]</w:t>
        <w:br/>
        <w:t xml:space="preserve">  -&gt; [sync_queue]</w:t>
        <w:br/>
        <w:t xml:space="preserve">  -&gt; [Cerrar modal]</w:t>
        <w:br/>
        <w:t xml:space="preserve">  -&gt; [Sincronizar]</w:t>
      </w:r>
    </w:p>
    <w:p>
      <w:pPr>
        <w:pStyle w:val="Heading3"/>
      </w:pPr>
      <w:r>
        <w:t>10.6 Workflow finalizar informe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[Sync &amp; Finalizar Informe]</w:t>
        <w:br/>
        <w:t xml:space="preserve">  -&gt; [Bloquear botón]</w:t>
        <w:br/>
        <w:t xml:space="preserve">  -&gt; [Validar datos mínimos]</w:t>
        <w:br/>
        <w:t xml:space="preserve">  -&gt; [Generar folio INF]</w:t>
        <w:br/>
        <w:t xml:space="preserve">  -&gt; [status = firmado]</w:t>
        <w:br/>
        <w:t xml:space="preserve">  -&gt; [Guardar reports local]</w:t>
        <w:br/>
        <w:t xml:space="preserve">  -&gt; [Encolar insert/update]</w:t>
        <w:br/>
        <w:t xml:space="preserve">  -&gt; [Eliminar borrador]</w:t>
        <w:br/>
        <w:t xml:space="preserve">  -&gt; [Sincronizar]</w:t>
        <w:br/>
        <w:br/>
        <w:t>Si falla:</w:t>
        <w:br/>
        <w:t xml:space="preserve">  -&gt; [Mantener borrador]</w:t>
        <w:br/>
        <w:t xml:space="preserve">  -&gt; [Mostrar error]</w:t>
        <w:br/>
        <w:t xml:space="preserve">  -&gt; [Permitir reintento]</w:t>
      </w:r>
    </w:p>
    <w:p>
      <w:pPr>
        <w:pStyle w:val="Heading3"/>
      </w:pPr>
      <w:r>
        <w:t>10.7 Workflow finalizar orden de servicio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[Guardar y Finalizar O.S.]</w:t>
        <w:br/>
        <w:t xml:space="preserve">  -&gt; [Bloquear botón]</w:t>
        <w:br/>
        <w:t xml:space="preserve">  -&gt; [Validar datos mínimos]</w:t>
        <w:br/>
        <w:t xml:space="preserve">  -&gt; [Validar checklist]</w:t>
        <w:br/>
        <w:t xml:space="preserve">  -&gt; [Validar firmas si aplica]</w:t>
        <w:br/>
        <w:t xml:space="preserve">  -&gt; [Generar folio OS]</w:t>
        <w:br/>
        <w:t xml:space="preserve">  -&gt; [status = firmada]</w:t>
        <w:br/>
        <w:t xml:space="preserve">  -&gt; [Guardar ordenes_servicio local]</w:t>
        <w:br/>
        <w:t xml:space="preserve">  -&gt; [sync_queue]</w:t>
        <w:br/>
        <w:t xml:space="preserve">  -&gt; [Eliminar borrador]</w:t>
        <w:br/>
        <w:t xml:space="preserve">  -&gt; [Navegar a listado]</w:t>
        <w:br/>
        <w:t xml:space="preserve">  -&gt; [Sincronizar]</w:t>
      </w:r>
    </w:p>
    <w:p>
      <w:pPr>
        <w:pStyle w:val="Heading3"/>
      </w:pPr>
      <w:r>
        <w:t>10.8 Workflow deploy Vercel + Neon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[Push a GitHub]</w:t>
        <w:br/>
        <w:t xml:space="preserve">  -&gt; [Vercel detecta commit]</w:t>
        <w:br/>
        <w:t xml:space="preserve">  -&gt; [Instala dependencias]</w:t>
        <w:br/>
        <w:t xml:space="preserve">  -&gt; [Ejecuta build]</w:t>
        <w:br/>
        <w:t xml:space="preserve">  -&gt; &lt;¿variables configuradas?&gt;</w:t>
        <w:br/>
        <w:t xml:space="preserve">     No -&gt; [Falla deployment] -&gt; [Configurar DATABASE_URL/JWT_SECRET] -&gt; [Redeploy]</w:t>
        <w:br/>
        <w:t xml:space="preserve">     Sí -&gt; [Deploy Preview]</w:t>
        <w:br/>
        <w:t xml:space="preserve">          -&gt; [POST /api/health/db]</w:t>
        <w:br/>
        <w:t xml:space="preserve">          -&gt; [ensureDatabaseSchema]</w:t>
        <w:br/>
        <w:t xml:space="preserve">          -&gt; [GET /api/health/db]</w:t>
        <w:br/>
        <w:t xml:space="preserve">          -&gt; &lt;¿missingTables vacío?&gt;</w:t>
        <w:br/>
        <w:t xml:space="preserve">             Sí -&gt; [Proyecto operativo]</w:t>
        <w:br/>
        <w:t xml:space="preserve">             No -&gt; [Revisar migración] -&gt; [Reintentar]</w:t>
      </w:r>
    </w:p>
    <w:p>
      <w:pPr>
        <w:pStyle w:val="Heading1"/>
      </w:pPr>
      <w:r>
        <w:t>11. Endpoints y resultados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</w:trPr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566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Reproceso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/api/sync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syncEngine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inserts, updates, deletes, lastSync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results, serverChanges, serverTime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Mantener failed en cola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/api/health/db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Configuración técnica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DATABASE_URL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Estado de conexión, tablas, conteos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503 si falla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/api/health/db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Deploy / migración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DATABASE_URL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migrated true y schema validado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Reintentar tras env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/api/assets?tag=TAG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Scanner lectura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tag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Activo no eliminado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fallback local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/api/assets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Uso admin o legado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asset data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Upsert remoto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Evitar desde frontend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/api/assets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Uso admin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tag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Soft delete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 borrar físico</w:t>
            </w:r>
          </w:p>
        </w:tc>
      </w:tr>
      <w:tr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/api/ocr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OCR placa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imagen base64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Datos de placa</w:t>
            </w:r>
          </w:p>
        </w:tc>
        <w:tc>
          <w:tcPr>
            <w:tcW w:type="dxa" w:w="256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Ingreso manual</w:t>
            </w:r>
          </w:p>
        </w:tc>
      </w:tr>
    </w:tbl>
    <w:p/>
    <w:p>
      <w:pPr>
        <w:pStyle w:val="Heading3"/>
      </w:pPr>
      <w:r>
        <w:t>Contrato de /api/sync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Payload:</w:t>
        <w:br/>
        <w:t>{</w:t>
        <w:br/>
        <w:t xml:space="preserve">  inserts: [],</w:t>
        <w:br/>
        <w:t xml:space="preserve">  updates: [],</w:t>
        <w:br/>
        <w:t xml:space="preserve">  deletes: [],</w:t>
        <w:br/>
        <w:t xml:space="preserve">  lastSync: number</w:t>
        <w:br/>
        <w:t>}</w:t>
        <w:br/>
        <w:br/>
        <w:t>Respuesta:</w:t>
        <w:br/>
        <w:t>{</w:t>
        <w:br/>
        <w:t xml:space="preserve">  success: boolean,</w:t>
        <w:br/>
        <w:t xml:space="preserve">  results: [],</w:t>
        <w:br/>
        <w:t xml:space="preserve">  serverChanges: {},</w:t>
        <w:br/>
        <w:t xml:space="preserve">  serverTime: number</w:t>
        <w:br/>
        <w:t>}</w:t>
        <w:br/>
        <w:br/>
        <w:t>Regla:</w:t>
        <w:br/>
        <w:t>- applied y noop retiran de cola.</w:t>
        <w:br/>
        <w:t>- error mantiene operación en cola.</w:t>
        <w:br/>
        <w:t>- serverTime se usa como nuevo checkpoint.</w:t>
        <w:br/>
        <w:t>- serverChanges se aplica a Dexie y luego se hidrata Zustand.</w:t>
      </w:r>
    </w:p>
    <w:p>
      <w:pPr>
        <w:pStyle w:val="Heading1"/>
      </w:pPr>
      <w:r>
        <w:t>12. Correlación Vercel -&gt; Neon -&gt; Vercel -&gt; cliente</w:t>
      </w:r>
    </w:p>
    <w:p>
      <w:pPr>
        <w:pStyle w:val="Heading3"/>
      </w:pPr>
      <w:r>
        <w:t>Secuencia backend</w:t>
      </w:r>
    </w:p>
    <w:p>
      <w:pPr>
        <w:pStyle w:val="Flow"/>
        <w:spacing w:after="60"/>
      </w:pPr>
      <w:r>
        <w:rPr>
          <w:rFonts w:ascii="Consolas" w:hAnsi="Consolas" w:eastAsia="Consolas"/>
          <w:color w:val="EBF5FF"/>
          <w:sz w:val="17"/>
        </w:rPr>
        <w:t>Cliente ejecuta syncEngine</w:t>
        <w:br/>
        <w:t xml:space="preserve">  -&gt; POST /api/sync</w:t>
        <w:br/>
        <w:t xml:space="preserve">  -&gt; Vercel valida entorno</w:t>
        <w:br/>
        <w:t xml:space="preserve">  -&gt; Vercel ejecuta ensureDatabaseSchema</w:t>
        <w:br/>
        <w:t xml:space="preserve">  -&gt; Vercel aplica applySyncOperations</w:t>
        <w:br/>
        <w:t xml:space="preserve">  -&gt; Neon inserta/actualiza/aplica baja lógica</w:t>
        <w:br/>
        <w:t xml:space="preserve">  -&gt; Neon devuelve resultado SQL</w:t>
        <w:br/>
        <w:t xml:space="preserve">  -&gt; Vercel arma results</w:t>
        <w:br/>
        <w:t xml:space="preserve">  -&gt; Vercel consulta serverChanges</w:t>
        <w:br/>
        <w:t xml:space="preserve">  -&gt; Vercel devuelve serverTime</w:t>
        <w:br/>
        <w:t xml:space="preserve">  -&gt; Cliente limpia cola aplicada</w:t>
        <w:br/>
        <w:t xml:space="preserve">  -&gt; Cliente conserva errores</w:t>
        <w:br/>
        <w:t xml:space="preserve">  -&gt; Cliente actualiza IndexedDB</w:t>
        <w:br/>
        <w:t xml:space="preserve">  -&gt; Cliente hidrata Zustand</w:t>
        <w:br/>
        <w:t xml:space="preserve">  -&gt; UI muestra estado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4032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1008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Rol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Project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Hosting y serverless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Env Vars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DATABASE_URL y JWT_SECRET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Preview 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Validación PR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Production 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Entorno productivo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 Project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Base PostgreSQL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 Branch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Rama de base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 Database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neondb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 Role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neondb_owner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Neon Pooler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Conexión recomendada serverless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GitHub Repo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Código fuente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GitHub PR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Control de cambios</w:t>
            </w:r>
          </w:p>
        </w:tc>
      </w:tr>
    </w:tbl>
    <w:p/>
    <w:p>
      <w:pPr>
        <w:pStyle w:val="Heading1"/>
      </w:pPr>
      <w:r>
        <w:t>13. Inconsistencias detectadas y cambios aplicados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5131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5131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131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Corrección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ScannerQR escribía con localStorage + POST /api/assets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Registro QR usa useAssets.createAsset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ScannerQR saltaba Dexie + sync_queue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Ahora entra al flujo offline-first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/api/assets hacía DELETE físico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Ahora usa soft delete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GET /api/assets mostraba eliminados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Filtra deleted_at IS NULL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server.ts tenía ALLOWED_TABLES duplicado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Se eliminó constante duplicada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saveDraft marcaba synced manualmente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Usa reportRepo.save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Estados tickets contradictorios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 parcial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businessRules normaliza estados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Estados mantenimiento contradictorios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Aplicado parcial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businessRules normaliza; falta revisar UI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audit_logs no se usa en todos los botones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Pendiente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 AuditRepository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OS_DRAFT_KEY global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Pendiente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Usar clave por uuid/id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MTBF/MTTR estático o mock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Pendiente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Definir fórmula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Desktop nativo no existe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Pendiente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Definir si navegador o Electron/Tauri</w:t>
            </w:r>
          </w:p>
        </w:tc>
      </w:tr>
    </w:tbl>
    <w:p/>
    <w:p>
      <w:pPr>
        <w:pStyle w:val="Heading1"/>
      </w:pPr>
      <w:r>
        <w:t>14. Reglas faltantes que deben incluirse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316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Pendiente</w:t>
            </w:r>
          </w:p>
        </w:tc>
        <w:tc>
          <w:tcPr>
            <w:tcW w:type="dxa" w:w="60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Regla a implementar</w:t>
            </w:r>
          </w:p>
        </w:tc>
        <w:tc>
          <w:tcPr>
            <w:tcW w:type="dxa" w:w="5040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Crear AuditRepository y escribir audit_logs en acciones críticas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Trazabilidad y cumplimiento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Drafts por documento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Usar OS_DRAFT_KEY_{uuid_sync} o similar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Evitar colisiones entre órdenes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Fórmulas KPI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Definir MTTR, MTBF y disponibilidad con datos reales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Reportería confiable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Conflictos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Definir política única: LWW o merge por campo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Evitar sobrescritura no deseada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Informes firmados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Bloquear edición directa o versionar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Integridad documental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Firmas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Guardar base64/hash/timestamp/firmante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Trazabilidad de cierre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Seguridad backend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Validar roles en endpoints críticos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La UI no basta como seguridad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Importación masiva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Validación local + sync_queue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Evitar escritura directa y datos inválidos</w:t>
            </w:r>
          </w:p>
        </w:tc>
      </w:tr>
    </w:tbl>
    <w:p/>
    <w:p>
      <w:pPr>
        <w:pStyle w:val="Heading1"/>
      </w:pPr>
      <w:r>
        <w:t>15. Criterios de aceptación y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5131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5131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5131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Build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npm run build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Debe terminar sin errores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Typecheck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npm run lint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tsc --noEmit sin errores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 activo offline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Desconectar red y crear activo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assets pending_insert + sync_queue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Editar activo offline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Modificar activo sin red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pending_update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Baja activo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Dar baja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estado baja + deleted_at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Sincronización OK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Reconectar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Cola limpia para applied/noop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Sync parcial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Simular error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failed permanece en cola con retry_count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Doble click crear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Click rápido dos veces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Solo un registro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Doble click finalizar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Click rápido dos veces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Solo un folio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Scanner QR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Escanear TAG local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Muestra ficha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Registrar QR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 desde QR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Usa Dexie + sync_queue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Informe borrador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Guardar borrador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No queda synced falso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Finalizar informe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Click finalizar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status firmado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Finalizar OS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Click finalizar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status firmada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Health DB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GET /api/health/db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connected true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Migración DB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POST /api/health/db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migrated true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Seguridad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Revisar repo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Sin credenciales reales</w:t>
            </w:r>
          </w:p>
        </w:tc>
      </w:tr>
      <w:tr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Vercel Preview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Crear PR</w:t>
            </w:r>
          </w:p>
        </w:tc>
        <w:tc>
          <w:tcPr>
            <w:tcW w:type="dxa" w:w="51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Deployment sin error</w:t>
            </w:r>
          </w:p>
        </w:tc>
      </w:tr>
    </w:tbl>
    <w:p/>
    <w:p>
      <w:pPr>
        <w:pStyle w:val="Heading1"/>
      </w:pPr>
      <w:r>
        <w:t>16. Checklist de despliegue Vercel + Neon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100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5904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7344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Crear proyecto Neon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Proyecto disponible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Obtener connection string pooler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DATABASE_URL listo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Crear proyecto Vercel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Proyecto conectado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Conectar GitHub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Deploy automático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Configurar DATABASE_URL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Variable en Preview y Production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Configurar JWT_SECRET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Variable en Preview y Production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Ejecutar build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Build sin errores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Ejecutar POST /api/health/db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Schema creado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Ejecutar GET /api/health/db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connected true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Validar missingTables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Debe estar vacío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Crear primer usuario admin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Acceso inicial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Probar offline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Escritura local OK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Probar sync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Cola converge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Probar soft delete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deleted_at aplicado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Revisar logs Vercel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Sin errores críticos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Revisar Neon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Tablas y datos presentes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Merge PR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Cambios a main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Deploy producción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Producción disponible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316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460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6048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Dónde configurarla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DATABASE_URL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Conexión Neon PostgreSQL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Project Settings -&gt; Environment Variables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JWT_SECRET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Firma y validación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Project Settings -&gt; Environment Variables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NODE_ENV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Entorno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Vercel / runtime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VITE_*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Variables públicas frontend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Solo si son no sensibles</w:t>
            </w:r>
          </w:p>
        </w:tc>
      </w:tr>
    </w:tbl>
    <w:p/>
    <w:p>
      <w:pPr>
        <w:pStyle w:val="Heading1"/>
      </w:pPr>
      <w:r>
        <w:t>17. Checklist para escalar un nuevo módulo</w:t>
      </w:r>
    </w:p>
    <w:p>
      <w:pPr>
        <w:pStyle w:val="ListNumber"/>
      </w:pPr>
      <w:r>
        <w:t>Definir objetivo funcional del módulo.</w:t>
      </w:r>
    </w:p>
    <w:p>
      <w:pPr>
        <w:pStyle w:val="ListNumber"/>
      </w:pPr>
      <w:r>
        <w:t>Definir tabla local Dexie.</w:t>
      </w:r>
    </w:p>
    <w:p>
      <w:pPr>
        <w:pStyle w:val="ListNumber"/>
      </w:pPr>
      <w:r>
        <w:t>Definir tabla remota Neon.</w:t>
      </w:r>
    </w:p>
    <w:p>
      <w:pPr>
        <w:pStyle w:val="ListNumber"/>
      </w:pPr>
      <w:r>
        <w:t>Agregar tipos TypeScript.</w:t>
      </w:r>
    </w:p>
    <w:p>
      <w:pPr>
        <w:pStyle w:val="ListNumber"/>
      </w:pPr>
      <w:r>
        <w:t>Crear repositorio local.</w:t>
      </w:r>
    </w:p>
    <w:p>
      <w:pPr>
        <w:pStyle w:val="ListNumber"/>
      </w:pPr>
      <w:r>
        <w:t>Agregar entrada en MODULE_RULES.</w:t>
      </w:r>
    </w:p>
    <w:p>
      <w:pPr>
        <w:pStyle w:val="ListNumber"/>
      </w:pPr>
      <w:r>
        <w:t>Agregar estados normalizados.</w:t>
      </w:r>
    </w:p>
    <w:p>
      <w:pPr>
        <w:pStyle w:val="ListNumber"/>
      </w:pPr>
      <w:r>
        <w:t>Agregar permisos por rol.</w:t>
      </w:r>
    </w:p>
    <w:p>
      <w:pPr>
        <w:pStyle w:val="ListNumber"/>
      </w:pPr>
      <w:r>
        <w:t>Crear pantalla.</w:t>
      </w:r>
    </w:p>
    <w:p>
      <w:pPr>
        <w:pStyle w:val="ListNumber"/>
      </w:pPr>
      <w:r>
        <w:t>Crear formulario.</w:t>
      </w:r>
    </w:p>
    <w:p>
      <w:pPr>
        <w:pStyle w:val="ListNumber"/>
      </w:pPr>
      <w:r>
        <w:t>Implementar botones con regla estándar.</w:t>
      </w:r>
    </w:p>
    <w:p>
      <w:pPr>
        <w:pStyle w:val="ListNumber"/>
      </w:pPr>
      <w:r>
        <w:t>Guardar mediante BaseRepository.</w:t>
      </w:r>
    </w:p>
    <w:p>
      <w:pPr>
        <w:pStyle w:val="ListNumber"/>
      </w:pPr>
      <w:r>
        <w:t>Encolar sync.</w:t>
      </w:r>
    </w:p>
    <w:p>
      <w:pPr>
        <w:pStyle w:val="ListNumber"/>
      </w:pPr>
      <w:r>
        <w:t>Agregar soporte en /api/sync.</w:t>
      </w:r>
    </w:p>
    <w:p>
      <w:pPr>
        <w:pStyle w:val="ListNumber"/>
      </w:pPr>
      <w:r>
        <w:t>Agregar pruebas.</w:t>
      </w:r>
    </w:p>
    <w:p>
      <w:pPr>
        <w:pStyle w:val="ListNumber"/>
      </w:pPr>
      <w:r>
        <w:t>Agregar documentación.</w:t>
      </w:r>
    </w:p>
    <w:p>
      <w:pPr>
        <w:pStyle w:val="ListNumber"/>
      </w:pPr>
      <w:r>
        <w:t>Validar offline.</w:t>
      </w:r>
    </w:p>
    <w:p>
      <w:pPr>
        <w:pStyle w:val="ListNumber"/>
      </w:pPr>
      <w:r>
        <w:t>Validar Vercel.</w:t>
      </w:r>
    </w:p>
    <w:p>
      <w:pPr>
        <w:pStyle w:val="ListNumber"/>
      </w:pPr>
      <w:r>
        <w:t>Validar Neon.</w:t>
      </w:r>
    </w:p>
    <w:p>
      <w:pPr>
        <w:pStyle w:val="ListNumber"/>
      </w:pPr>
      <w:r>
        <w:t>Validar soft delete.</w:t>
      </w:r>
    </w:p>
    <w:p>
      <w:pPr>
        <w:pStyle w:val="Heading1"/>
      </w:pPr>
      <w:r>
        <w:t>18. Resumen final para ingeniería</w:t>
      </w:r>
    </w:p>
    <w:p>
      <w:pPr>
        <w:pStyle w:val="Heading4"/>
      </w:pPr>
      <w:r>
        <w:t>Conclusión operativa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2F0D9"/>
            <w:vAlign w:val="top"/>
          </w:tcPr>
          <w:p>
            <w:r/>
            <w:r>
              <w:rPr>
                <w:b w:val="0"/>
                <w:sz w:val="18"/>
              </w:rPr>
              <w:t>CMMS HVAC PRO debe entenderse como una aplicación offline-first con sincronización eventual. La base local es la primera fuente operativa para la UI. Neon es la base central de convergencia. Vercel actúa como puente serverless y capa de control para validar, migrar y sincronizar.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6912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Ya aplicado</w:t>
            </w:r>
          </w:p>
        </w:tc>
        <w:tc>
          <w:tcPr>
            <w:tcW w:type="dxa" w:w="6912"/>
            <w:vAlign w:val="top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color w:val="FFFFFF"/>
                <w:sz w:val="16"/>
              </w:rPr>
              <w:t>Pendiente principal</w:t>
            </w:r>
          </w:p>
        </w:tc>
      </w:tr>
      <w:tr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ScannerQR ya no debe escribir directo a Neon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Implementar auditoría completa</w:t>
            </w:r>
          </w:p>
        </w:tc>
      </w:tr>
      <w:tr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/api/assets ya no debe borrar físicamente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Revisar UI restante para estados de mantenimiento</w:t>
            </w:r>
          </w:p>
        </w:tc>
      </w:tr>
      <w:tr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Reports saveDraft ya no debe marcar synced falso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Cambiar drafts globales por drafts por uuid</w:t>
            </w:r>
          </w:p>
        </w:tc>
      </w:tr>
      <w:tr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businessRules centraliza estados y reglas de botones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Definir fórmulas KPI</w:t>
            </w:r>
          </w:p>
        </w:tc>
      </w:tr>
      <w:tr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server.ts elimina duplicidad de ALLOWED_TABLES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Fortalecer permisos backend y ejecutar build/CI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CMMS HVAC PRO - Documento final de ingeniería - Documento estático Word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ow">
    <w:name w:val="Flow"/>
    <w:pPr>
      <w:shd w:fill="1F2937"/>
    </w:pPr>
    <w:rPr>
      <w:rFonts w:ascii="Consolas" w:hAnsi="Consolas"/>
      <w:color w:val="EBF5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