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E5452" w14:textId="77777777" w:rsidR="006C11F8" w:rsidRDefault="00703546">
      <w:pPr>
        <w:pStyle w:val="Title"/>
      </w:pPr>
      <w:r>
        <w:t>PCI DSS 12.3.1 Targeted Risk Analysis Template</w:t>
      </w:r>
    </w:p>
    <w:p w14:paraId="21A59679" w14:textId="77777777" w:rsidR="006C11F8" w:rsidRDefault="00703546">
      <w:r>
        <w:t>This document supports compliance with PCI DSS Requirement 12.3.1: Targeted Risk Analysis for Controls Specified in Requirement 12.</w:t>
      </w:r>
    </w:p>
    <w:p w14:paraId="688A5AC6" w14:textId="77777777" w:rsidR="006C11F8" w:rsidRDefault="00703546">
      <w:r>
        <w:t xml:space="preserve">Requirement 12.3.1 requires that a targeted risk analysis be </w:t>
      </w:r>
      <w:r>
        <w:t>completed for each control to determine the frequency or processes necessary to reduce the likelihood and/or impact of identified threats.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97"/>
        <w:gridCol w:w="1797"/>
        <w:gridCol w:w="1800"/>
        <w:gridCol w:w="1798"/>
        <w:gridCol w:w="1798"/>
        <w:gridCol w:w="1800"/>
      </w:tblGrid>
      <w:tr w:rsidR="006C11F8" w14:paraId="578878F9" w14:textId="77777777" w:rsidTr="00703546">
        <w:tc>
          <w:tcPr>
            <w:tcW w:w="833" w:type="pct"/>
          </w:tcPr>
          <w:p w14:paraId="1EC94E53" w14:textId="77777777" w:rsidR="006C11F8" w:rsidRDefault="00703546">
            <w:r>
              <w:t>Asset(s)</w:t>
            </w:r>
          </w:p>
        </w:tc>
        <w:tc>
          <w:tcPr>
            <w:tcW w:w="833" w:type="pct"/>
          </w:tcPr>
          <w:p w14:paraId="2BCE8B50" w14:textId="77777777" w:rsidR="006C11F8" w:rsidRDefault="00703546">
            <w:r>
              <w:t>Threat(s) Being Mitigated</w:t>
            </w:r>
          </w:p>
        </w:tc>
        <w:tc>
          <w:tcPr>
            <w:tcW w:w="834" w:type="pct"/>
          </w:tcPr>
          <w:p w14:paraId="2DC348A4" w14:textId="77777777" w:rsidR="006C11F8" w:rsidRDefault="00703546">
            <w:r>
              <w:t>Likelihood/Impact Factors</w:t>
            </w:r>
          </w:p>
        </w:tc>
        <w:tc>
          <w:tcPr>
            <w:tcW w:w="833" w:type="pct"/>
          </w:tcPr>
          <w:p w14:paraId="37C6877B" w14:textId="77777777" w:rsidR="006C11F8" w:rsidRDefault="00703546">
            <w:r>
              <w:t>Risk Analysis Summary &amp; Justification</w:t>
            </w:r>
          </w:p>
        </w:tc>
        <w:tc>
          <w:tcPr>
            <w:tcW w:w="833" w:type="pct"/>
          </w:tcPr>
          <w:p w14:paraId="56485399" w14:textId="77777777" w:rsidR="006C11F8" w:rsidRDefault="00703546">
            <w:r>
              <w:t>Defined Frequency or Control</w:t>
            </w:r>
          </w:p>
        </w:tc>
        <w:tc>
          <w:tcPr>
            <w:tcW w:w="834" w:type="pct"/>
          </w:tcPr>
          <w:p w14:paraId="2FBBED39" w14:textId="77777777" w:rsidR="006C11F8" w:rsidRDefault="00703546">
            <w:r>
              <w:t>Review Date / Notes</w:t>
            </w:r>
          </w:p>
        </w:tc>
      </w:tr>
      <w:tr w:rsidR="006C11F8" w14:paraId="67B733AC" w14:textId="77777777" w:rsidTr="00703546">
        <w:tc>
          <w:tcPr>
            <w:tcW w:w="833" w:type="pct"/>
          </w:tcPr>
          <w:p w14:paraId="2995DD6C" w14:textId="77777777" w:rsidR="006C11F8" w:rsidRDefault="00703546">
            <w:r>
              <w:t>Workstations running Windows 10</w:t>
            </w:r>
          </w:p>
        </w:tc>
        <w:tc>
          <w:tcPr>
            <w:tcW w:w="833" w:type="pct"/>
          </w:tcPr>
          <w:p w14:paraId="755C4076" w14:textId="77777777" w:rsidR="006C11F8" w:rsidRDefault="00703546">
            <w:r>
              <w:t>Unpatched vulnerabilities leading to malware infection</w:t>
            </w:r>
          </w:p>
        </w:tc>
        <w:tc>
          <w:tcPr>
            <w:tcW w:w="834" w:type="pct"/>
          </w:tcPr>
          <w:p w14:paraId="6F21F2F7" w14:textId="77777777" w:rsidR="006C11F8" w:rsidRDefault="00703546">
            <w:r>
              <w:t>Old hardware, delayed patching, inconsistent AV updates</w:t>
            </w:r>
          </w:p>
        </w:tc>
        <w:tc>
          <w:tcPr>
            <w:tcW w:w="833" w:type="pct"/>
          </w:tcPr>
          <w:p w14:paraId="0472D091" w14:textId="77777777" w:rsidR="006C11F8" w:rsidRDefault="00703546">
            <w:r>
              <w:t>Monthly patching reduces risk due to strong AV and low external access</w:t>
            </w:r>
          </w:p>
        </w:tc>
        <w:tc>
          <w:tcPr>
            <w:tcW w:w="833" w:type="pct"/>
          </w:tcPr>
          <w:p w14:paraId="43B7EE44" w14:textId="77777777" w:rsidR="006C11F8" w:rsidRDefault="00703546">
            <w:r>
              <w:t>Patch monthly, review AV logs weekly</w:t>
            </w:r>
          </w:p>
        </w:tc>
        <w:tc>
          <w:tcPr>
            <w:tcW w:w="834" w:type="pct"/>
          </w:tcPr>
          <w:p w14:paraId="023C8B43" w14:textId="77777777" w:rsidR="006C11F8" w:rsidRDefault="00703546">
            <w:r>
              <w:t>Reviewed 2025-05-01, next review due 2026-05-01</w:t>
            </w:r>
          </w:p>
        </w:tc>
      </w:tr>
      <w:tr w:rsidR="00703546" w14:paraId="77C335B0" w14:textId="77777777" w:rsidTr="00703546">
        <w:trPr>
          <w:trHeight w:val="720"/>
        </w:trPr>
        <w:tc>
          <w:tcPr>
            <w:tcW w:w="833" w:type="pct"/>
          </w:tcPr>
          <w:p w14:paraId="09833F02" w14:textId="77777777" w:rsidR="00703546" w:rsidRDefault="00703546"/>
        </w:tc>
        <w:tc>
          <w:tcPr>
            <w:tcW w:w="833" w:type="pct"/>
          </w:tcPr>
          <w:p w14:paraId="0B14F530" w14:textId="77777777" w:rsidR="00703546" w:rsidRDefault="00703546"/>
        </w:tc>
        <w:tc>
          <w:tcPr>
            <w:tcW w:w="834" w:type="pct"/>
          </w:tcPr>
          <w:p w14:paraId="3E0EF486" w14:textId="77777777" w:rsidR="00703546" w:rsidRDefault="00703546"/>
        </w:tc>
        <w:tc>
          <w:tcPr>
            <w:tcW w:w="833" w:type="pct"/>
          </w:tcPr>
          <w:p w14:paraId="5EC79A76" w14:textId="77777777" w:rsidR="00703546" w:rsidRDefault="00703546"/>
        </w:tc>
        <w:tc>
          <w:tcPr>
            <w:tcW w:w="833" w:type="pct"/>
          </w:tcPr>
          <w:p w14:paraId="2A7D7C48" w14:textId="77777777" w:rsidR="00703546" w:rsidRDefault="00703546"/>
        </w:tc>
        <w:tc>
          <w:tcPr>
            <w:tcW w:w="834" w:type="pct"/>
          </w:tcPr>
          <w:p w14:paraId="2B15A0B6" w14:textId="77777777" w:rsidR="00703546" w:rsidRDefault="00703546"/>
        </w:tc>
      </w:tr>
      <w:tr w:rsidR="00703546" w14:paraId="6C85E5CA" w14:textId="77777777" w:rsidTr="00703546">
        <w:trPr>
          <w:trHeight w:val="720"/>
        </w:trPr>
        <w:tc>
          <w:tcPr>
            <w:tcW w:w="833" w:type="pct"/>
          </w:tcPr>
          <w:p w14:paraId="616ACE39" w14:textId="77777777" w:rsidR="00703546" w:rsidRDefault="00703546"/>
        </w:tc>
        <w:tc>
          <w:tcPr>
            <w:tcW w:w="833" w:type="pct"/>
          </w:tcPr>
          <w:p w14:paraId="59765D89" w14:textId="77777777" w:rsidR="00703546" w:rsidRDefault="00703546"/>
        </w:tc>
        <w:tc>
          <w:tcPr>
            <w:tcW w:w="834" w:type="pct"/>
          </w:tcPr>
          <w:p w14:paraId="2CEF4223" w14:textId="77777777" w:rsidR="00703546" w:rsidRDefault="00703546"/>
        </w:tc>
        <w:tc>
          <w:tcPr>
            <w:tcW w:w="833" w:type="pct"/>
          </w:tcPr>
          <w:p w14:paraId="71C90BBC" w14:textId="77777777" w:rsidR="00703546" w:rsidRDefault="00703546"/>
        </w:tc>
        <w:tc>
          <w:tcPr>
            <w:tcW w:w="833" w:type="pct"/>
          </w:tcPr>
          <w:p w14:paraId="48D40F07" w14:textId="77777777" w:rsidR="00703546" w:rsidRDefault="00703546"/>
        </w:tc>
        <w:tc>
          <w:tcPr>
            <w:tcW w:w="834" w:type="pct"/>
          </w:tcPr>
          <w:p w14:paraId="0A515065" w14:textId="77777777" w:rsidR="00703546" w:rsidRDefault="00703546"/>
        </w:tc>
      </w:tr>
      <w:tr w:rsidR="00703546" w14:paraId="67BA4306" w14:textId="77777777" w:rsidTr="00703546">
        <w:trPr>
          <w:trHeight w:val="720"/>
        </w:trPr>
        <w:tc>
          <w:tcPr>
            <w:tcW w:w="833" w:type="pct"/>
          </w:tcPr>
          <w:p w14:paraId="5C8B3639" w14:textId="77777777" w:rsidR="00703546" w:rsidRDefault="00703546"/>
        </w:tc>
        <w:tc>
          <w:tcPr>
            <w:tcW w:w="833" w:type="pct"/>
          </w:tcPr>
          <w:p w14:paraId="63AC10A1" w14:textId="77777777" w:rsidR="00703546" w:rsidRDefault="00703546"/>
        </w:tc>
        <w:tc>
          <w:tcPr>
            <w:tcW w:w="834" w:type="pct"/>
          </w:tcPr>
          <w:p w14:paraId="5B06EE37" w14:textId="77777777" w:rsidR="00703546" w:rsidRDefault="00703546"/>
        </w:tc>
        <w:tc>
          <w:tcPr>
            <w:tcW w:w="833" w:type="pct"/>
          </w:tcPr>
          <w:p w14:paraId="33EDAC3E" w14:textId="77777777" w:rsidR="00703546" w:rsidRDefault="00703546"/>
        </w:tc>
        <w:tc>
          <w:tcPr>
            <w:tcW w:w="833" w:type="pct"/>
          </w:tcPr>
          <w:p w14:paraId="3FF58E74" w14:textId="77777777" w:rsidR="00703546" w:rsidRDefault="00703546"/>
        </w:tc>
        <w:tc>
          <w:tcPr>
            <w:tcW w:w="834" w:type="pct"/>
          </w:tcPr>
          <w:p w14:paraId="4A66E05E" w14:textId="77777777" w:rsidR="00703546" w:rsidRDefault="00703546"/>
        </w:tc>
      </w:tr>
      <w:tr w:rsidR="00703546" w14:paraId="5F7D67FE" w14:textId="77777777" w:rsidTr="00703546">
        <w:trPr>
          <w:trHeight w:val="720"/>
        </w:trPr>
        <w:tc>
          <w:tcPr>
            <w:tcW w:w="833" w:type="pct"/>
          </w:tcPr>
          <w:p w14:paraId="1662BA06" w14:textId="77777777" w:rsidR="00703546" w:rsidRDefault="00703546"/>
        </w:tc>
        <w:tc>
          <w:tcPr>
            <w:tcW w:w="833" w:type="pct"/>
          </w:tcPr>
          <w:p w14:paraId="6487334C" w14:textId="77777777" w:rsidR="00703546" w:rsidRDefault="00703546"/>
        </w:tc>
        <w:tc>
          <w:tcPr>
            <w:tcW w:w="834" w:type="pct"/>
          </w:tcPr>
          <w:p w14:paraId="31C7D083" w14:textId="77777777" w:rsidR="00703546" w:rsidRDefault="00703546"/>
        </w:tc>
        <w:tc>
          <w:tcPr>
            <w:tcW w:w="833" w:type="pct"/>
          </w:tcPr>
          <w:p w14:paraId="59970CA0" w14:textId="77777777" w:rsidR="00703546" w:rsidRDefault="00703546"/>
        </w:tc>
        <w:tc>
          <w:tcPr>
            <w:tcW w:w="833" w:type="pct"/>
          </w:tcPr>
          <w:p w14:paraId="12CC4A91" w14:textId="77777777" w:rsidR="00703546" w:rsidRDefault="00703546"/>
        </w:tc>
        <w:tc>
          <w:tcPr>
            <w:tcW w:w="834" w:type="pct"/>
          </w:tcPr>
          <w:p w14:paraId="42555A7E" w14:textId="77777777" w:rsidR="00703546" w:rsidRDefault="00703546"/>
        </w:tc>
      </w:tr>
      <w:tr w:rsidR="00703546" w14:paraId="6E2DBDE6" w14:textId="77777777" w:rsidTr="00703546">
        <w:trPr>
          <w:trHeight w:val="720"/>
        </w:trPr>
        <w:tc>
          <w:tcPr>
            <w:tcW w:w="833" w:type="pct"/>
          </w:tcPr>
          <w:p w14:paraId="4B88AF25" w14:textId="77777777" w:rsidR="00703546" w:rsidRDefault="00703546"/>
        </w:tc>
        <w:tc>
          <w:tcPr>
            <w:tcW w:w="833" w:type="pct"/>
          </w:tcPr>
          <w:p w14:paraId="55B400E5" w14:textId="77777777" w:rsidR="00703546" w:rsidRDefault="00703546"/>
        </w:tc>
        <w:tc>
          <w:tcPr>
            <w:tcW w:w="834" w:type="pct"/>
          </w:tcPr>
          <w:p w14:paraId="759344F4" w14:textId="77777777" w:rsidR="00703546" w:rsidRDefault="00703546"/>
        </w:tc>
        <w:tc>
          <w:tcPr>
            <w:tcW w:w="833" w:type="pct"/>
          </w:tcPr>
          <w:p w14:paraId="2DC936D5" w14:textId="77777777" w:rsidR="00703546" w:rsidRDefault="00703546"/>
        </w:tc>
        <w:tc>
          <w:tcPr>
            <w:tcW w:w="833" w:type="pct"/>
          </w:tcPr>
          <w:p w14:paraId="1B495C54" w14:textId="77777777" w:rsidR="00703546" w:rsidRDefault="00703546"/>
        </w:tc>
        <w:tc>
          <w:tcPr>
            <w:tcW w:w="834" w:type="pct"/>
          </w:tcPr>
          <w:p w14:paraId="6867B8E9" w14:textId="77777777" w:rsidR="00703546" w:rsidRDefault="00703546"/>
        </w:tc>
      </w:tr>
      <w:tr w:rsidR="00703546" w14:paraId="3D192368" w14:textId="77777777" w:rsidTr="00703546">
        <w:trPr>
          <w:trHeight w:val="720"/>
        </w:trPr>
        <w:tc>
          <w:tcPr>
            <w:tcW w:w="833" w:type="pct"/>
          </w:tcPr>
          <w:p w14:paraId="5CE862A6" w14:textId="77777777" w:rsidR="00703546" w:rsidRDefault="00703546"/>
        </w:tc>
        <w:tc>
          <w:tcPr>
            <w:tcW w:w="833" w:type="pct"/>
          </w:tcPr>
          <w:p w14:paraId="5A1D6B25" w14:textId="77777777" w:rsidR="00703546" w:rsidRDefault="00703546"/>
        </w:tc>
        <w:tc>
          <w:tcPr>
            <w:tcW w:w="834" w:type="pct"/>
          </w:tcPr>
          <w:p w14:paraId="35A45969" w14:textId="77777777" w:rsidR="00703546" w:rsidRDefault="00703546"/>
        </w:tc>
        <w:tc>
          <w:tcPr>
            <w:tcW w:w="833" w:type="pct"/>
          </w:tcPr>
          <w:p w14:paraId="7D06EB5B" w14:textId="77777777" w:rsidR="00703546" w:rsidRDefault="00703546"/>
        </w:tc>
        <w:tc>
          <w:tcPr>
            <w:tcW w:w="833" w:type="pct"/>
          </w:tcPr>
          <w:p w14:paraId="0D7FF693" w14:textId="77777777" w:rsidR="00703546" w:rsidRDefault="00703546"/>
        </w:tc>
        <w:tc>
          <w:tcPr>
            <w:tcW w:w="834" w:type="pct"/>
          </w:tcPr>
          <w:p w14:paraId="01232A44" w14:textId="77777777" w:rsidR="00703546" w:rsidRDefault="00703546"/>
        </w:tc>
      </w:tr>
      <w:tr w:rsidR="00703546" w14:paraId="5C898625" w14:textId="77777777" w:rsidTr="00703546">
        <w:trPr>
          <w:trHeight w:val="720"/>
        </w:trPr>
        <w:tc>
          <w:tcPr>
            <w:tcW w:w="833" w:type="pct"/>
          </w:tcPr>
          <w:p w14:paraId="00A27FB7" w14:textId="77777777" w:rsidR="00703546" w:rsidRDefault="00703546"/>
        </w:tc>
        <w:tc>
          <w:tcPr>
            <w:tcW w:w="833" w:type="pct"/>
          </w:tcPr>
          <w:p w14:paraId="750A3877" w14:textId="77777777" w:rsidR="00703546" w:rsidRDefault="00703546"/>
        </w:tc>
        <w:tc>
          <w:tcPr>
            <w:tcW w:w="834" w:type="pct"/>
          </w:tcPr>
          <w:p w14:paraId="242514C9" w14:textId="77777777" w:rsidR="00703546" w:rsidRDefault="00703546"/>
        </w:tc>
        <w:tc>
          <w:tcPr>
            <w:tcW w:w="833" w:type="pct"/>
          </w:tcPr>
          <w:p w14:paraId="3D9B2315" w14:textId="77777777" w:rsidR="00703546" w:rsidRDefault="00703546"/>
        </w:tc>
        <w:tc>
          <w:tcPr>
            <w:tcW w:w="833" w:type="pct"/>
          </w:tcPr>
          <w:p w14:paraId="039DC216" w14:textId="77777777" w:rsidR="00703546" w:rsidRDefault="00703546"/>
        </w:tc>
        <w:tc>
          <w:tcPr>
            <w:tcW w:w="834" w:type="pct"/>
          </w:tcPr>
          <w:p w14:paraId="562B7738" w14:textId="77777777" w:rsidR="00703546" w:rsidRDefault="00703546"/>
        </w:tc>
      </w:tr>
      <w:tr w:rsidR="00703546" w14:paraId="6B18CAF0" w14:textId="77777777" w:rsidTr="00703546">
        <w:trPr>
          <w:trHeight w:val="720"/>
        </w:trPr>
        <w:tc>
          <w:tcPr>
            <w:tcW w:w="833" w:type="pct"/>
          </w:tcPr>
          <w:p w14:paraId="35B47AF6" w14:textId="77777777" w:rsidR="00703546" w:rsidRDefault="00703546"/>
        </w:tc>
        <w:tc>
          <w:tcPr>
            <w:tcW w:w="833" w:type="pct"/>
          </w:tcPr>
          <w:p w14:paraId="67DDEE14" w14:textId="77777777" w:rsidR="00703546" w:rsidRDefault="00703546"/>
        </w:tc>
        <w:tc>
          <w:tcPr>
            <w:tcW w:w="834" w:type="pct"/>
          </w:tcPr>
          <w:p w14:paraId="480376BE" w14:textId="77777777" w:rsidR="00703546" w:rsidRDefault="00703546"/>
        </w:tc>
        <w:tc>
          <w:tcPr>
            <w:tcW w:w="833" w:type="pct"/>
          </w:tcPr>
          <w:p w14:paraId="47EF2C11" w14:textId="77777777" w:rsidR="00703546" w:rsidRDefault="00703546"/>
        </w:tc>
        <w:tc>
          <w:tcPr>
            <w:tcW w:w="833" w:type="pct"/>
          </w:tcPr>
          <w:p w14:paraId="3D7A683C" w14:textId="77777777" w:rsidR="00703546" w:rsidRDefault="00703546"/>
        </w:tc>
        <w:tc>
          <w:tcPr>
            <w:tcW w:w="834" w:type="pct"/>
          </w:tcPr>
          <w:p w14:paraId="1BFD9A65" w14:textId="77777777" w:rsidR="00703546" w:rsidRDefault="00703546"/>
        </w:tc>
      </w:tr>
      <w:tr w:rsidR="00703546" w14:paraId="56E42C3C" w14:textId="77777777" w:rsidTr="00703546">
        <w:trPr>
          <w:trHeight w:val="720"/>
        </w:trPr>
        <w:tc>
          <w:tcPr>
            <w:tcW w:w="833" w:type="pct"/>
          </w:tcPr>
          <w:p w14:paraId="62E81EFE" w14:textId="77777777" w:rsidR="00703546" w:rsidRDefault="00703546"/>
        </w:tc>
        <w:tc>
          <w:tcPr>
            <w:tcW w:w="833" w:type="pct"/>
          </w:tcPr>
          <w:p w14:paraId="7DF9E623" w14:textId="77777777" w:rsidR="00703546" w:rsidRDefault="00703546"/>
        </w:tc>
        <w:tc>
          <w:tcPr>
            <w:tcW w:w="834" w:type="pct"/>
          </w:tcPr>
          <w:p w14:paraId="76FED42F" w14:textId="77777777" w:rsidR="00703546" w:rsidRDefault="00703546"/>
        </w:tc>
        <w:tc>
          <w:tcPr>
            <w:tcW w:w="833" w:type="pct"/>
          </w:tcPr>
          <w:p w14:paraId="291EF880" w14:textId="77777777" w:rsidR="00703546" w:rsidRDefault="00703546"/>
        </w:tc>
        <w:tc>
          <w:tcPr>
            <w:tcW w:w="833" w:type="pct"/>
          </w:tcPr>
          <w:p w14:paraId="24300FDB" w14:textId="77777777" w:rsidR="00703546" w:rsidRDefault="00703546"/>
        </w:tc>
        <w:tc>
          <w:tcPr>
            <w:tcW w:w="834" w:type="pct"/>
          </w:tcPr>
          <w:p w14:paraId="62DD17BA" w14:textId="77777777" w:rsidR="00703546" w:rsidRDefault="00703546"/>
        </w:tc>
      </w:tr>
      <w:tr w:rsidR="00703546" w14:paraId="4F5198A2" w14:textId="77777777" w:rsidTr="00703546">
        <w:trPr>
          <w:trHeight w:val="720"/>
        </w:trPr>
        <w:tc>
          <w:tcPr>
            <w:tcW w:w="833" w:type="pct"/>
          </w:tcPr>
          <w:p w14:paraId="1FEB0E91" w14:textId="77777777" w:rsidR="00703546" w:rsidRDefault="00703546"/>
        </w:tc>
        <w:tc>
          <w:tcPr>
            <w:tcW w:w="833" w:type="pct"/>
          </w:tcPr>
          <w:p w14:paraId="179AA62C" w14:textId="77777777" w:rsidR="00703546" w:rsidRDefault="00703546"/>
        </w:tc>
        <w:tc>
          <w:tcPr>
            <w:tcW w:w="834" w:type="pct"/>
          </w:tcPr>
          <w:p w14:paraId="22E5A321" w14:textId="77777777" w:rsidR="00703546" w:rsidRDefault="00703546"/>
        </w:tc>
        <w:tc>
          <w:tcPr>
            <w:tcW w:w="833" w:type="pct"/>
          </w:tcPr>
          <w:p w14:paraId="5EAFE4DB" w14:textId="77777777" w:rsidR="00703546" w:rsidRDefault="00703546"/>
        </w:tc>
        <w:tc>
          <w:tcPr>
            <w:tcW w:w="833" w:type="pct"/>
          </w:tcPr>
          <w:p w14:paraId="1CEB846C" w14:textId="77777777" w:rsidR="00703546" w:rsidRDefault="00703546"/>
        </w:tc>
        <w:tc>
          <w:tcPr>
            <w:tcW w:w="834" w:type="pct"/>
          </w:tcPr>
          <w:p w14:paraId="1243D511" w14:textId="77777777" w:rsidR="00703546" w:rsidRDefault="00703546"/>
        </w:tc>
      </w:tr>
    </w:tbl>
    <w:p w14:paraId="3ED1EC85" w14:textId="77777777" w:rsidR="00703546" w:rsidRDefault="00703546"/>
    <w:p w14:paraId="619BF364" w14:textId="303C8C95" w:rsidR="006C11F8" w:rsidRPr="00703546" w:rsidRDefault="00703546" w:rsidP="00703546">
      <w:pPr>
        <w:jc w:val="center"/>
        <w:rPr>
          <w:b/>
          <w:bCs/>
          <w:sz w:val="24"/>
          <w:szCs w:val="24"/>
        </w:rPr>
      </w:pPr>
      <w:r w:rsidRPr="00703546">
        <w:rPr>
          <w:b/>
          <w:bCs/>
        </w:rPr>
        <w:br/>
      </w:r>
      <w:r w:rsidRPr="00703546">
        <w:rPr>
          <w:b/>
          <w:bCs/>
          <w:sz w:val="24"/>
          <w:szCs w:val="24"/>
        </w:rPr>
        <w:t xml:space="preserve">Prepared by: </w:t>
      </w:r>
      <w:r>
        <w:rPr>
          <w:b/>
          <w:bCs/>
          <w:sz w:val="24"/>
          <w:szCs w:val="24"/>
        </w:rPr>
        <w:t>_________</w:t>
      </w:r>
      <w:r>
        <w:rPr>
          <w:b/>
          <w:bCs/>
          <w:sz w:val="24"/>
          <w:szCs w:val="24"/>
        </w:rPr>
        <w:t>___</w:t>
      </w:r>
      <w:r>
        <w:rPr>
          <w:b/>
          <w:bCs/>
          <w:sz w:val="24"/>
          <w:szCs w:val="24"/>
        </w:rPr>
        <w:t>___________</w:t>
      </w:r>
      <w:r w:rsidRPr="00703546">
        <w:rPr>
          <w:b/>
          <w:bCs/>
          <w:sz w:val="24"/>
          <w:szCs w:val="24"/>
        </w:rPr>
        <w:tab/>
      </w:r>
      <w:r w:rsidRPr="00703546">
        <w:rPr>
          <w:b/>
          <w:bCs/>
          <w:sz w:val="24"/>
          <w:szCs w:val="24"/>
        </w:rPr>
        <w:tab/>
      </w:r>
      <w:r w:rsidRPr="00703546">
        <w:rPr>
          <w:b/>
          <w:bCs/>
          <w:sz w:val="24"/>
          <w:szCs w:val="24"/>
        </w:rPr>
        <w:t xml:space="preserve">Title: </w:t>
      </w:r>
      <w:r>
        <w:rPr>
          <w:b/>
          <w:bCs/>
          <w:sz w:val="24"/>
          <w:szCs w:val="24"/>
        </w:rPr>
        <w:t>_______________________</w:t>
      </w:r>
      <w:r w:rsidRPr="00703546">
        <w:rPr>
          <w:b/>
          <w:bCs/>
          <w:sz w:val="24"/>
          <w:szCs w:val="24"/>
        </w:rPr>
        <w:tab/>
      </w:r>
      <w:r w:rsidRPr="00703546">
        <w:rPr>
          <w:b/>
          <w:bCs/>
          <w:sz w:val="24"/>
          <w:szCs w:val="24"/>
        </w:rPr>
        <w:tab/>
      </w:r>
      <w:r w:rsidRPr="00703546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_______________________</w:t>
      </w:r>
    </w:p>
    <w:sectPr w:rsidR="006C11F8" w:rsidRPr="00703546" w:rsidSect="007035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5910630">
    <w:abstractNumId w:val="8"/>
  </w:num>
  <w:num w:numId="2" w16cid:durableId="308556926">
    <w:abstractNumId w:val="6"/>
  </w:num>
  <w:num w:numId="3" w16cid:durableId="1503857531">
    <w:abstractNumId w:val="5"/>
  </w:num>
  <w:num w:numId="4" w16cid:durableId="1856573968">
    <w:abstractNumId w:val="4"/>
  </w:num>
  <w:num w:numId="5" w16cid:durableId="863637741">
    <w:abstractNumId w:val="7"/>
  </w:num>
  <w:num w:numId="6" w16cid:durableId="2015261217">
    <w:abstractNumId w:val="3"/>
  </w:num>
  <w:num w:numId="7" w16cid:durableId="1149328537">
    <w:abstractNumId w:val="2"/>
  </w:num>
  <w:num w:numId="8" w16cid:durableId="30226795">
    <w:abstractNumId w:val="1"/>
  </w:num>
  <w:num w:numId="9" w16cid:durableId="18228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24DC"/>
    <w:rsid w:val="0015074B"/>
    <w:rsid w:val="0029639D"/>
    <w:rsid w:val="00326F90"/>
    <w:rsid w:val="00512439"/>
    <w:rsid w:val="006C11F8"/>
    <w:rsid w:val="007035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948665"/>
  <w14:defaultImageDpi w14:val="300"/>
  <w15:docId w15:val="{A9A0FB76-4949-4A3E-961C-4687EB95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Brett Nelson</cp:lastModifiedBy>
  <cp:revision>3</cp:revision>
  <dcterms:created xsi:type="dcterms:W3CDTF">2025-05-22T17:10:00Z</dcterms:created>
  <dcterms:modified xsi:type="dcterms:W3CDTF">2025-05-22T17:18:00Z</dcterms:modified>
  <cp:category/>
</cp:coreProperties>
</file>