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solution dist. 0 - target_mean 2 - target_std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23.36</w:t>
            </w:r>
          </w:p>
        </w:tc>
        <w:tc>
          <w:tcPr>
            <w:tcW w:type="dxa" w:w="1234"/>
          </w:tcPr>
          <w:p>
            <w:r>
              <w:t>4.83</w:t>
            </w:r>
          </w:p>
        </w:tc>
        <w:tc>
          <w:tcPr>
            <w:tcW w:type="dxa" w:w="1234"/>
          </w:tcPr>
          <w:p>
            <w:r>
              <w:t>-10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</w:tbl>
    <w:p>
      <w:r>
        <w:rPr>
          <w:i/>
        </w:rPr>
        <w:t>solution dist. 1 - target_mean 5 - target_std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8.53</w:t>
            </w:r>
          </w:p>
        </w:tc>
        <w:tc>
          <w:tcPr>
            <w:tcW w:type="dxa" w:w="1234"/>
          </w:tcPr>
          <w:p>
            <w:r>
              <w:t>2.92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13</w:t>
            </w:r>
          </w:p>
        </w:tc>
      </w:tr>
    </w:tbl>
    <w:p>
      <w:r>
        <w:rPr>
          <w:i/>
        </w:rPr>
        <w:t>solution dist. 2 - target_mean 8 - target_std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8.2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10.16</w:t>
            </w:r>
          </w:p>
        </w:tc>
        <w:tc>
          <w:tcPr>
            <w:tcW w:type="dxa" w:w="1234"/>
          </w:tcPr>
          <w:p>
            <w:r>
              <w:t>3.19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</w:tbl>
    <w:p>
      <w:r>
        <w:rPr>
          <w:i/>
        </w:rPr>
        <w:t>solution dist. 3 - target_mean 11 - target_std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10.67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18.22</w:t>
            </w:r>
          </w:p>
        </w:tc>
        <w:tc>
          <w:tcPr>
            <w:tcW w:type="dxa" w:w="1234"/>
          </w:tcPr>
          <w:p>
            <w:r>
              <w:t>4.27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</w:tbl>
    <w:p>
      <w:r>
        <w:rPr>
          <w:i/>
        </w:rPr>
        <w:t>solution dist. 4 - target_mean 14 - target_std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14.6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7.44</w:t>
            </w:r>
          </w:p>
        </w:tc>
        <w:tc>
          <w:tcPr>
            <w:tcW w:type="dxa" w:w="1234"/>
          </w:tcPr>
          <w:p>
            <w:r>
              <w:t>2.73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</w:tbl>
    <w:p>
      <w:r>
        <w:rPr>
          <w:i/>
        </w:rPr>
        <w:t>solution dist. 5 - target_mean 17 - target_std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17.8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7.76</w:t>
            </w:r>
          </w:p>
        </w:tc>
        <w:tc>
          <w:tcPr>
            <w:tcW w:type="dxa" w:w="1234"/>
          </w:tcPr>
          <w:p>
            <w:r>
              <w:t>2.79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</w:tbl>
    <w:p>
      <w:r>
        <w:rPr>
          <w:i/>
        </w:rPr>
        <w:t>solution dist. 6 - target_mean 20 - target_std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20.0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38.4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</w:tbl>
    <w:p>
      <w:r>
        <w:rPr>
          <w:i/>
        </w:rPr>
        <w:t>solution dist. 7 - target_mean 23 - target_std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23.4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9.44</w:t>
            </w:r>
          </w:p>
        </w:tc>
        <w:tc>
          <w:tcPr>
            <w:tcW w:type="dxa" w:w="1234"/>
          </w:tcPr>
          <w:p>
            <w:r>
              <w:t>3.07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29</w:t>
            </w:r>
          </w:p>
        </w:tc>
      </w:tr>
    </w:tbl>
    <w:p>
      <w:r>
        <w:rPr>
          <w:i/>
        </w:rPr>
        <w:t>solution dist. 8 - target_mean 26 - target_std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25.2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42.56</w:t>
            </w:r>
          </w:p>
        </w:tc>
        <w:tc>
          <w:tcPr>
            <w:tcW w:type="dxa" w:w="1234"/>
          </w:tcPr>
          <w:p>
            <w:r>
              <w:t>6.52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38</w:t>
            </w:r>
          </w:p>
        </w:tc>
      </w:tr>
    </w:tbl>
    <w:p>
      <w:r>
        <w:rPr>
          <w:i/>
        </w:rPr>
        <w:t>solution dist. 9 - target_mean 29 - target_std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mean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median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mode</w:t>
            </w:r>
          </w:p>
        </w:tc>
        <w:tc>
          <w:tcPr>
            <w:tcW w:type="dxa" w:w="1234"/>
          </w:tcPr>
          <w:p>
            <w:r>
              <w:rPr>
                <w:b/>
              </w:rPr>
              <w:t>var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x_min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x_max</w:t>
            </w:r>
          </w:p>
        </w:tc>
      </w:tr>
      <w:tr>
        <w:tc>
          <w:tcPr>
            <w:tcW w:type="dxa" w:w="1234"/>
          </w:tcPr>
          <w:p>
            <w:r>
              <w:t>28.6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21.44</w:t>
            </w:r>
          </w:p>
        </w:tc>
        <w:tc>
          <w:tcPr>
            <w:tcW w:type="dxa" w:w="1234"/>
          </w:tcPr>
          <w:p>
            <w:r>
              <w:t>4.63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