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23DD" w14:textId="77777777" w:rsidR="00526EF0" w:rsidRDefault="00000000">
      <w:pPr>
        <w:pStyle w:val="Heading2"/>
        <w:keepNext w:val="0"/>
        <w:keepLines w:val="0"/>
        <w:shd w:val="clear" w:color="auto" w:fill="FFFFFF"/>
        <w:spacing w:before="0" w:after="300"/>
        <w:rPr>
          <w:color w:val="222222"/>
          <w:sz w:val="45"/>
          <w:szCs w:val="45"/>
        </w:rPr>
      </w:pPr>
      <w:bookmarkStart w:id="0" w:name="_npl55q175coz" w:colFirst="0" w:colLast="0"/>
      <w:bookmarkEnd w:id="0"/>
      <w:r>
        <w:rPr>
          <w:color w:val="222222"/>
          <w:sz w:val="45"/>
          <w:szCs w:val="45"/>
        </w:rPr>
        <w:t>Chess Visualisation</w:t>
      </w:r>
    </w:p>
    <w:p w14:paraId="1B048A43" w14:textId="77777777" w:rsidR="00526EF0" w:rsidRDefault="00000000">
      <w:pPr>
        <w:shd w:val="clear" w:color="auto" w:fill="FFFFFF"/>
        <w:spacing w:after="240"/>
        <w:rPr>
          <w:color w:val="222222"/>
          <w:sz w:val="45"/>
          <w:szCs w:val="45"/>
        </w:rPr>
      </w:pPr>
      <w:r>
        <w:rPr>
          <w:noProof/>
          <w:color w:val="222222"/>
          <w:sz w:val="45"/>
          <w:szCs w:val="45"/>
        </w:rPr>
        <w:drawing>
          <wp:inline distT="114300" distB="114300" distL="114300" distR="114300" wp14:anchorId="2FC13279" wp14:editId="21BA1923">
            <wp:extent cx="825500" cy="419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825500" cy="419100"/>
                    </a:xfrm>
                    <a:prstGeom prst="rect">
                      <a:avLst/>
                    </a:prstGeom>
                    <a:ln/>
                  </pic:spPr>
                </pic:pic>
              </a:graphicData>
            </a:graphic>
          </wp:inline>
        </w:drawing>
      </w:r>
    </w:p>
    <w:p w14:paraId="1838EFEE" w14:textId="77777777" w:rsidR="00526EF0" w:rsidRPr="00F23955" w:rsidRDefault="00000000">
      <w:pPr>
        <w:shd w:val="clear" w:color="auto" w:fill="FFFFFF"/>
        <w:spacing w:line="360" w:lineRule="auto"/>
        <w:rPr>
          <w:i/>
          <w:color w:val="222222"/>
          <w:sz w:val="23"/>
          <w:szCs w:val="23"/>
          <w:lang w:val="en-US"/>
        </w:rPr>
      </w:pPr>
      <w:r w:rsidRPr="00F23955">
        <w:rPr>
          <w:b/>
          <w:color w:val="222222"/>
          <w:sz w:val="23"/>
          <w:szCs w:val="23"/>
          <w:lang w:val="en-US"/>
        </w:rPr>
        <w:t>Specification Version:</w:t>
      </w:r>
      <w:r w:rsidRPr="00F23955">
        <w:rPr>
          <w:color w:val="222222"/>
          <w:sz w:val="23"/>
          <w:szCs w:val="23"/>
          <w:lang w:val="en-US"/>
        </w:rPr>
        <w:t xml:space="preserve"> 1.1 </w:t>
      </w:r>
      <w:r w:rsidRPr="00F23955">
        <w:rPr>
          <w:i/>
          <w:color w:val="222222"/>
          <w:sz w:val="23"/>
          <w:szCs w:val="23"/>
          <w:lang w:val="en-US"/>
        </w:rPr>
        <w:t>(Released 7th August, 2025, updated 15th August 2025)</w:t>
      </w:r>
    </w:p>
    <w:p w14:paraId="5B592ACB" w14:textId="77777777" w:rsidR="00526EF0" w:rsidRDefault="00000000">
      <w:pPr>
        <w:shd w:val="clear" w:color="auto" w:fill="FFFFFF"/>
        <w:spacing w:line="360" w:lineRule="auto"/>
        <w:rPr>
          <w:b/>
          <w:color w:val="222222"/>
          <w:sz w:val="23"/>
          <w:szCs w:val="23"/>
        </w:rPr>
      </w:pPr>
      <w:r>
        <w:rPr>
          <w:b/>
          <w:color w:val="222222"/>
          <w:sz w:val="23"/>
          <w:szCs w:val="23"/>
        </w:rPr>
        <w:t>Changelog:</w:t>
      </w:r>
    </w:p>
    <w:p w14:paraId="06CB8378" w14:textId="77777777" w:rsidR="00526EF0" w:rsidRPr="00F23955" w:rsidRDefault="00000000">
      <w:pPr>
        <w:numPr>
          <w:ilvl w:val="0"/>
          <w:numId w:val="5"/>
        </w:numPr>
        <w:rPr>
          <w:lang w:val="en-US"/>
        </w:rPr>
      </w:pPr>
      <w:r w:rsidRPr="00F23955">
        <w:rPr>
          <w:color w:val="222222"/>
          <w:sz w:val="23"/>
          <w:szCs w:val="23"/>
          <w:lang w:val="en-US"/>
        </w:rPr>
        <w:t>1.1 - bumped deadline to avoid confusion about timing between Ed and the spec.</w:t>
      </w:r>
    </w:p>
    <w:p w14:paraId="487F3E47" w14:textId="77777777" w:rsidR="00526EF0" w:rsidRPr="00F23955" w:rsidRDefault="00000000">
      <w:pPr>
        <w:numPr>
          <w:ilvl w:val="0"/>
          <w:numId w:val="5"/>
        </w:numPr>
        <w:rPr>
          <w:lang w:val="en-US"/>
        </w:rPr>
      </w:pPr>
      <w:r w:rsidRPr="00F23955">
        <w:rPr>
          <w:color w:val="222222"/>
          <w:sz w:val="23"/>
          <w:szCs w:val="23"/>
          <w:lang w:val="en-US"/>
        </w:rPr>
        <w:t>1.1 - added links to our course style guide.</w:t>
      </w:r>
    </w:p>
    <w:p w14:paraId="5484FFA9"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EAF3FF"/>
        <w:spacing w:line="360" w:lineRule="auto"/>
        <w:ind w:left="220"/>
        <w:rPr>
          <w:color w:val="222222"/>
          <w:sz w:val="19"/>
          <w:szCs w:val="19"/>
          <w:lang w:val="en-US"/>
        </w:rPr>
      </w:pPr>
      <w:r w:rsidRPr="00F23955">
        <w:rPr>
          <w:color w:val="222222"/>
          <w:sz w:val="19"/>
          <w:szCs w:val="19"/>
          <w:lang w:val="en-US"/>
        </w:rPr>
        <w:t xml:space="preserve">The deadline for Assignment 1 is </w:t>
      </w:r>
      <w:r w:rsidRPr="00F23955">
        <w:rPr>
          <w:b/>
          <w:color w:val="222222"/>
          <w:sz w:val="19"/>
          <w:szCs w:val="19"/>
          <w:lang w:val="en-US"/>
        </w:rPr>
        <w:t>8th</w:t>
      </w:r>
      <w:r w:rsidRPr="00F23955">
        <w:rPr>
          <w:color w:val="222222"/>
          <w:sz w:val="19"/>
          <w:szCs w:val="19"/>
          <w:lang w:val="en-US"/>
        </w:rPr>
        <w:t xml:space="preserve"> </w:t>
      </w:r>
      <w:r w:rsidRPr="00F23955">
        <w:rPr>
          <w:b/>
          <w:color w:val="222222"/>
          <w:sz w:val="19"/>
          <w:szCs w:val="19"/>
          <w:lang w:val="en-US"/>
        </w:rPr>
        <w:t>September, 2025 10:55pm (Canberra time, sharp).</w:t>
      </w:r>
      <w:r w:rsidRPr="00F23955">
        <w:rPr>
          <w:b/>
          <w:color w:val="222222"/>
          <w:sz w:val="19"/>
          <w:szCs w:val="19"/>
          <w:lang w:val="en-US"/>
        </w:rPr>
        <w:br/>
      </w:r>
      <w:r w:rsidRPr="00F23955">
        <w:rPr>
          <w:b/>
          <w:color w:val="222222"/>
          <w:sz w:val="19"/>
          <w:szCs w:val="19"/>
          <w:lang w:val="en-US"/>
        </w:rPr>
        <w:br/>
      </w:r>
      <w:r w:rsidRPr="00F23955">
        <w:rPr>
          <w:b/>
          <w:color w:val="222222"/>
          <w:sz w:val="19"/>
          <w:szCs w:val="19"/>
          <w:lang w:val="en-US"/>
        </w:rPr>
        <w:br/>
      </w:r>
      <w:r w:rsidRPr="00F23955">
        <w:rPr>
          <w:b/>
          <w:color w:val="222222"/>
          <w:sz w:val="19"/>
          <w:szCs w:val="19"/>
          <w:lang w:val="en-US"/>
        </w:rPr>
        <w:br/>
      </w:r>
      <w:r w:rsidRPr="00F23955">
        <w:rPr>
          <w:color w:val="222222"/>
          <w:sz w:val="19"/>
          <w:szCs w:val="19"/>
          <w:lang w:val="en-US"/>
        </w:rPr>
        <w:t xml:space="preserve"> However, the first parts of this assignment can be completed earlier! Start early and avoid crunch-time stress!</w:t>
      </w:r>
    </w:p>
    <w:p w14:paraId="0D50D662"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FFF5E6"/>
        <w:spacing w:line="360" w:lineRule="auto"/>
        <w:ind w:left="220"/>
        <w:rPr>
          <w:color w:val="222222"/>
          <w:sz w:val="19"/>
          <w:szCs w:val="19"/>
          <w:lang w:val="en-US"/>
        </w:rPr>
      </w:pPr>
      <w:r w:rsidRPr="00F23955">
        <w:rPr>
          <w:color w:val="222222"/>
          <w:sz w:val="19"/>
          <w:szCs w:val="19"/>
          <w:lang w:val="en-US"/>
        </w:rPr>
        <w:t xml:space="preserve">Note: Late submissions </w:t>
      </w:r>
      <w:r w:rsidRPr="00F23955">
        <w:rPr>
          <w:b/>
          <w:color w:val="222222"/>
          <w:sz w:val="19"/>
          <w:szCs w:val="19"/>
          <w:lang w:val="en-US"/>
        </w:rPr>
        <w:t>will not be marked</w:t>
      </w:r>
      <w:r w:rsidRPr="00F23955">
        <w:rPr>
          <w:color w:val="222222"/>
          <w:sz w:val="19"/>
          <w:szCs w:val="19"/>
          <w:lang w:val="en-US"/>
        </w:rPr>
        <w:t xml:space="preserve"> unless you have an </w:t>
      </w:r>
      <w:r w:rsidRPr="00F23955">
        <w:rPr>
          <w:b/>
          <w:color w:val="222222"/>
          <w:sz w:val="19"/>
          <w:szCs w:val="19"/>
          <w:lang w:val="en-US"/>
        </w:rPr>
        <w:t>approved extension</w:t>
      </w:r>
      <w:r w:rsidRPr="00F23955">
        <w:rPr>
          <w:color w:val="222222"/>
          <w:sz w:val="19"/>
          <w:szCs w:val="19"/>
          <w:lang w:val="en-US"/>
        </w:rPr>
        <w:t>. Extensions can only be applied for through</w:t>
      </w:r>
      <w:hyperlink r:id="rId6">
        <w:r w:rsidRPr="00F23955">
          <w:rPr>
            <w:color w:val="222222"/>
            <w:sz w:val="19"/>
            <w:szCs w:val="19"/>
            <w:lang w:val="en-US"/>
          </w:rPr>
          <w:t xml:space="preserve"> </w:t>
        </w:r>
      </w:hyperlink>
      <w:hyperlink r:id="rId7">
        <w:r w:rsidRPr="00F23955">
          <w:rPr>
            <w:color w:val="0064C8"/>
            <w:sz w:val="19"/>
            <w:szCs w:val="19"/>
            <w:lang w:val="en-US"/>
          </w:rPr>
          <w:t>the Extension App</w:t>
        </w:r>
      </w:hyperlink>
      <w:r w:rsidRPr="00F23955">
        <w:rPr>
          <w:color w:val="222222"/>
          <w:sz w:val="19"/>
          <w:szCs w:val="19"/>
          <w:lang w:val="en-US"/>
        </w:rPr>
        <w:t>. Students with Education Access Plans still need to use this App.</w:t>
      </w:r>
    </w:p>
    <w:p w14:paraId="713D14DC"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EAF3FF"/>
        <w:spacing w:line="360" w:lineRule="auto"/>
        <w:ind w:left="220"/>
        <w:rPr>
          <w:color w:val="222222"/>
          <w:sz w:val="19"/>
          <w:szCs w:val="19"/>
          <w:lang w:val="en-US"/>
        </w:rPr>
      </w:pPr>
      <w:r w:rsidRPr="00F23955">
        <w:rPr>
          <w:color w:val="222222"/>
          <w:sz w:val="19"/>
          <w:szCs w:val="19"/>
          <w:lang w:val="en-US"/>
        </w:rPr>
        <w:t>Use the "Submit" button on the top-right corner to submit your code to our server. You must submit at least once before the deadline. You can submit as many times as your want before the deadline; only your latest submission counts.</w:t>
      </w:r>
    </w:p>
    <w:p w14:paraId="3B55DD79" w14:textId="77777777" w:rsidR="00526EF0" w:rsidRPr="00F23955" w:rsidRDefault="00000000">
      <w:pPr>
        <w:pStyle w:val="Heading2"/>
        <w:keepNext w:val="0"/>
        <w:keepLines w:val="0"/>
        <w:shd w:val="clear" w:color="auto" w:fill="FFFFFF"/>
        <w:spacing w:before="0" w:after="0"/>
        <w:rPr>
          <w:color w:val="222222"/>
          <w:lang w:val="en-US"/>
        </w:rPr>
      </w:pPr>
      <w:bookmarkStart w:id="1" w:name="_lozyk7yjw86k" w:colFirst="0" w:colLast="0"/>
      <w:bookmarkEnd w:id="1"/>
      <w:r w:rsidRPr="00F23955">
        <w:rPr>
          <w:color w:val="222222"/>
          <w:lang w:val="en-US"/>
        </w:rPr>
        <w:t xml:space="preserve">The </w:t>
      </w:r>
      <w:r w:rsidRPr="00F23955">
        <w:rPr>
          <w:rFonts w:ascii="Courier New" w:eastAsia="Courier New" w:hAnsi="Courier New" w:cs="Courier New"/>
          <w:sz w:val="28"/>
          <w:szCs w:val="28"/>
          <w:lang w:val="en-US"/>
        </w:rPr>
        <w:t>ChessGraphics</w:t>
      </w:r>
      <w:r w:rsidRPr="00F23955">
        <w:rPr>
          <w:color w:val="222222"/>
          <w:lang w:val="en-US"/>
        </w:rPr>
        <w:t xml:space="preserve"> Library</w:t>
      </w:r>
    </w:p>
    <w:p w14:paraId="681E4FCF"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This assignment makes use of a </w:t>
      </w:r>
      <w:r w:rsidRPr="00F23955">
        <w:rPr>
          <w:i/>
          <w:color w:val="222222"/>
          <w:sz w:val="23"/>
          <w:szCs w:val="23"/>
          <w:lang w:val="en-US"/>
        </w:rPr>
        <w:t>library</w:t>
      </w:r>
      <w:r w:rsidRPr="00F23955">
        <w:rPr>
          <w:color w:val="222222"/>
          <w:sz w:val="23"/>
          <w:szCs w:val="23"/>
          <w:lang w:val="en-US"/>
        </w:rPr>
        <w:t xml:space="preserve">, a pre-written module containing types and functions that you should use to implement your solution. The </w:t>
      </w:r>
      <w:r w:rsidRPr="00F23955">
        <w:rPr>
          <w:rFonts w:ascii="Courier New" w:eastAsia="Courier New" w:hAnsi="Courier New" w:cs="Courier New"/>
          <w:sz w:val="20"/>
          <w:szCs w:val="20"/>
          <w:lang w:val="en-US"/>
        </w:rPr>
        <w:t>ChessGraphics</w:t>
      </w:r>
      <w:r w:rsidRPr="00F23955">
        <w:rPr>
          <w:color w:val="222222"/>
          <w:sz w:val="23"/>
          <w:szCs w:val="23"/>
          <w:lang w:val="en-US"/>
        </w:rPr>
        <w:t xml:space="preserve"> library includes a variety of built-in functions to manipulate </w:t>
      </w:r>
      <w:r w:rsidRPr="00F23955">
        <w:rPr>
          <w:rFonts w:ascii="Courier New" w:eastAsia="Courier New" w:hAnsi="Courier New" w:cs="Courier New"/>
          <w:sz w:val="20"/>
          <w:szCs w:val="20"/>
          <w:lang w:val="en-US"/>
        </w:rPr>
        <w:t>Picture</w:t>
      </w:r>
      <w:r w:rsidRPr="00F23955">
        <w:rPr>
          <w:color w:val="222222"/>
          <w:sz w:val="23"/>
          <w:szCs w:val="23"/>
          <w:lang w:val="en-US"/>
        </w:rPr>
        <w:t>s, which you will use to visualise chess boards. The source code to the library has been included in your Ed Lessons scaffold, but you should not have to read the source code to understand how to use the library. Instead, we recommend you consult</w:t>
      </w:r>
      <w:hyperlink r:id="rId8">
        <w:r w:rsidRPr="00F23955">
          <w:rPr>
            <w:color w:val="222222"/>
            <w:sz w:val="23"/>
            <w:szCs w:val="23"/>
            <w:lang w:val="en-US"/>
          </w:rPr>
          <w:t xml:space="preserve"> </w:t>
        </w:r>
      </w:hyperlink>
      <w:hyperlink r:id="rId9">
        <w:r w:rsidRPr="00F23955">
          <w:rPr>
            <w:color w:val="0064C8"/>
            <w:sz w:val="23"/>
            <w:szCs w:val="23"/>
            <w:lang w:val="en-US"/>
          </w:rPr>
          <w:t>the automatically-generated documentation</w:t>
        </w:r>
      </w:hyperlink>
      <w:r w:rsidRPr="00F23955">
        <w:rPr>
          <w:color w:val="222222"/>
          <w:sz w:val="23"/>
          <w:szCs w:val="23"/>
          <w:lang w:val="en-US"/>
        </w:rPr>
        <w:t xml:space="preserve"> for the library. This documentation lists all the functions and types that this library makes available to you, including a brief explanation of each function.</w:t>
      </w:r>
    </w:p>
    <w:p w14:paraId="6DE8A4C5"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Most importantly, this library defines a command </w:t>
      </w:r>
      <w:r w:rsidRPr="00F23955">
        <w:rPr>
          <w:rFonts w:ascii="Courier New" w:eastAsia="Courier New" w:hAnsi="Courier New" w:cs="Courier New"/>
          <w:sz w:val="20"/>
          <w:szCs w:val="20"/>
          <w:lang w:val="en-US"/>
        </w:rPr>
        <w:t>render</w:t>
      </w:r>
      <w:r w:rsidRPr="00F23955">
        <w:rPr>
          <w:color w:val="222222"/>
          <w:sz w:val="23"/>
          <w:szCs w:val="23"/>
          <w:lang w:val="en-US"/>
        </w:rPr>
        <w:t xml:space="preserve"> that, given a </w:t>
      </w:r>
      <w:r w:rsidRPr="00F23955">
        <w:rPr>
          <w:rFonts w:ascii="Courier New" w:eastAsia="Courier New" w:hAnsi="Courier New" w:cs="Courier New"/>
          <w:sz w:val="20"/>
          <w:szCs w:val="20"/>
          <w:lang w:val="en-US"/>
        </w:rPr>
        <w:t>Picture</w:t>
      </w:r>
      <w:r w:rsidRPr="00F23955">
        <w:rPr>
          <w:color w:val="222222"/>
          <w:sz w:val="23"/>
          <w:szCs w:val="23"/>
          <w:lang w:val="en-US"/>
        </w:rPr>
        <w:t xml:space="preserve"> as input, saves an image (in vector format) into a file called </w:t>
      </w:r>
      <w:r w:rsidRPr="00F23955">
        <w:rPr>
          <w:rFonts w:ascii="Courier New" w:eastAsia="Courier New" w:hAnsi="Courier New" w:cs="Courier New"/>
          <w:sz w:val="20"/>
          <w:szCs w:val="20"/>
          <w:lang w:val="en-US"/>
        </w:rPr>
        <w:t>svgOut.svg</w:t>
      </w:r>
      <w:r w:rsidRPr="00F23955">
        <w:rPr>
          <w:color w:val="222222"/>
          <w:sz w:val="23"/>
          <w:szCs w:val="23"/>
          <w:lang w:val="en-US"/>
        </w:rPr>
        <w:t xml:space="preserve">. To try this out, first load the assignment in </w:t>
      </w:r>
      <w:r w:rsidRPr="00F23955">
        <w:rPr>
          <w:rFonts w:ascii="Courier New" w:eastAsia="Courier New" w:hAnsi="Courier New" w:cs="Courier New"/>
          <w:sz w:val="20"/>
          <w:szCs w:val="20"/>
          <w:lang w:val="en-US"/>
        </w:rPr>
        <w:t>ghci</w:t>
      </w:r>
      <w:r w:rsidRPr="00F23955">
        <w:rPr>
          <w:color w:val="222222"/>
          <w:sz w:val="23"/>
          <w:szCs w:val="23"/>
          <w:lang w:val="en-US"/>
        </w:rPr>
        <w:t xml:space="preserve"> from the Terminal:</w:t>
      </w:r>
    </w:p>
    <w:p w14:paraId="1105FAFA" w14:textId="77777777" w:rsidR="00526EF0" w:rsidRPr="00F23955" w:rsidRDefault="00000000">
      <w:pPr>
        <w:shd w:val="clear" w:color="auto" w:fill="FFFFFF"/>
        <w:spacing w:before="240" w:after="240" w:line="360" w:lineRule="auto"/>
        <w:rPr>
          <w:rFonts w:ascii="Courier New" w:eastAsia="Courier New" w:hAnsi="Courier New" w:cs="Courier New"/>
          <w:sz w:val="18"/>
          <w:szCs w:val="18"/>
          <w:lang w:val="en-US"/>
        </w:rPr>
      </w:pPr>
      <w:r w:rsidRPr="00F23955">
        <w:rPr>
          <w:rFonts w:ascii="Courier New" w:eastAsia="Courier New" w:hAnsi="Courier New" w:cs="Courier New"/>
          <w:sz w:val="18"/>
          <w:szCs w:val="18"/>
          <w:lang w:val="en-US"/>
        </w:rPr>
        <w:t>ghci -Wall Chess.hs</w:t>
      </w:r>
    </w:p>
    <w:p w14:paraId="2D7A0165"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Then, we'll </w:t>
      </w:r>
      <w:r w:rsidRPr="00F23955">
        <w:rPr>
          <w:rFonts w:ascii="Courier New" w:eastAsia="Courier New" w:hAnsi="Courier New" w:cs="Courier New"/>
          <w:sz w:val="20"/>
          <w:szCs w:val="20"/>
          <w:lang w:val="en-US"/>
        </w:rPr>
        <w:t>render</w:t>
      </w:r>
      <w:r w:rsidRPr="00F23955">
        <w:rPr>
          <w:color w:val="222222"/>
          <w:sz w:val="23"/>
          <w:szCs w:val="23"/>
          <w:lang w:val="en-US"/>
        </w:rPr>
        <w:t xml:space="preserve"> a small example </w:t>
      </w:r>
      <w:r w:rsidRPr="00F23955">
        <w:rPr>
          <w:rFonts w:ascii="Courier New" w:eastAsia="Courier New" w:hAnsi="Courier New" w:cs="Courier New"/>
          <w:sz w:val="20"/>
          <w:szCs w:val="20"/>
          <w:lang w:val="en-US"/>
        </w:rPr>
        <w:t>Picture</w:t>
      </w:r>
      <w:r w:rsidRPr="00F23955">
        <w:rPr>
          <w:color w:val="222222"/>
          <w:sz w:val="23"/>
          <w:szCs w:val="23"/>
          <w:lang w:val="en-US"/>
        </w:rPr>
        <w:t>:</w:t>
      </w:r>
    </w:p>
    <w:p w14:paraId="3C94387D" w14:textId="77777777" w:rsidR="00526EF0" w:rsidRPr="00F23955" w:rsidRDefault="00000000">
      <w:pPr>
        <w:shd w:val="clear" w:color="auto" w:fill="FFFFFF"/>
        <w:spacing w:before="240" w:after="240" w:line="360" w:lineRule="auto"/>
        <w:rPr>
          <w:rFonts w:ascii="Courier New" w:eastAsia="Courier New" w:hAnsi="Courier New" w:cs="Courier New"/>
          <w:sz w:val="18"/>
          <w:szCs w:val="18"/>
          <w:lang w:val="en-US"/>
        </w:rPr>
      </w:pPr>
      <w:r w:rsidRPr="00F23955">
        <w:rPr>
          <w:rFonts w:ascii="Courier New" w:eastAsia="Courier New" w:hAnsi="Courier New" w:cs="Courier New"/>
          <w:sz w:val="18"/>
          <w:szCs w:val="18"/>
          <w:lang w:val="en-US"/>
        </w:rPr>
        <w:lastRenderedPageBreak/>
        <w:t>ghci&gt; render (above queen (beside knight king))</w:t>
      </w:r>
    </w:p>
    <w:p w14:paraId="1D47E11D"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To view this image, it's easiest to use the provided </w:t>
      </w:r>
      <w:r w:rsidRPr="00F23955">
        <w:rPr>
          <w:rFonts w:ascii="Courier New" w:eastAsia="Courier New" w:hAnsi="Courier New" w:cs="Courier New"/>
          <w:sz w:val="20"/>
          <w:szCs w:val="20"/>
          <w:lang w:val="en-US"/>
        </w:rPr>
        <w:t>showPic.html</w:t>
      </w:r>
      <w:r w:rsidRPr="00F23955">
        <w:rPr>
          <w:color w:val="222222"/>
          <w:sz w:val="23"/>
          <w:szCs w:val="23"/>
          <w:lang w:val="en-US"/>
        </w:rPr>
        <w:t xml:space="preserve"> file. To do this in Ed Lessons, </w:t>
      </w:r>
      <w:r w:rsidRPr="00F23955">
        <w:rPr>
          <w:i/>
          <w:color w:val="222222"/>
          <w:sz w:val="23"/>
          <w:szCs w:val="23"/>
          <w:lang w:val="en-US"/>
        </w:rPr>
        <w:t>right click</w:t>
      </w:r>
      <w:r w:rsidRPr="00F23955">
        <w:rPr>
          <w:color w:val="222222"/>
          <w:sz w:val="23"/>
          <w:szCs w:val="23"/>
          <w:lang w:val="en-US"/>
        </w:rPr>
        <w:t xml:space="preserve"> the file </w:t>
      </w:r>
      <w:r w:rsidRPr="00F23955">
        <w:rPr>
          <w:rFonts w:ascii="Courier New" w:eastAsia="Courier New" w:hAnsi="Courier New" w:cs="Courier New"/>
          <w:sz w:val="20"/>
          <w:szCs w:val="20"/>
          <w:lang w:val="en-US"/>
        </w:rPr>
        <w:t>showPic.html</w:t>
      </w:r>
      <w:r w:rsidRPr="00F23955">
        <w:rPr>
          <w:color w:val="222222"/>
          <w:sz w:val="23"/>
          <w:szCs w:val="23"/>
          <w:lang w:val="en-US"/>
        </w:rPr>
        <w:t xml:space="preserve"> and click "Open in Web Preview". This will display your image in a basic web page from within Ed.</w:t>
      </w:r>
    </w:p>
    <w:p w14:paraId="6993D6DF"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EAF3FF"/>
        <w:spacing w:line="360" w:lineRule="auto"/>
        <w:ind w:left="220"/>
        <w:rPr>
          <w:color w:val="222222"/>
          <w:sz w:val="19"/>
          <w:szCs w:val="19"/>
          <w:lang w:val="en-US"/>
        </w:rPr>
      </w:pPr>
      <w:r w:rsidRPr="00F23955">
        <w:rPr>
          <w:color w:val="222222"/>
          <w:sz w:val="19"/>
          <w:szCs w:val="19"/>
          <w:lang w:val="en-US"/>
        </w:rPr>
        <w:t>The "Console" that shows in the web preview can be closed. It is not used for this assignment.</w:t>
      </w:r>
    </w:p>
    <w:p w14:paraId="67A711D6"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The provided example picture above should look like this:</w:t>
      </w:r>
    </w:p>
    <w:p w14:paraId="0F641D01" w14:textId="77777777" w:rsidR="00526EF0" w:rsidRDefault="00000000">
      <w:pPr>
        <w:shd w:val="clear" w:color="auto" w:fill="FFFFFF"/>
        <w:spacing w:before="240" w:after="240"/>
        <w:rPr>
          <w:color w:val="222222"/>
          <w:sz w:val="23"/>
          <w:szCs w:val="23"/>
        </w:rPr>
      </w:pPr>
      <w:r>
        <w:rPr>
          <w:noProof/>
          <w:color w:val="222222"/>
          <w:sz w:val="23"/>
          <w:szCs w:val="23"/>
        </w:rPr>
        <w:drawing>
          <wp:inline distT="114300" distB="114300" distL="114300" distR="114300" wp14:anchorId="7B630AA2" wp14:editId="219BEE87">
            <wp:extent cx="698500" cy="72390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698500" cy="723900"/>
                    </a:xfrm>
                    <a:prstGeom prst="rect">
                      <a:avLst/>
                    </a:prstGeom>
                    <a:ln/>
                  </pic:spPr>
                </pic:pic>
              </a:graphicData>
            </a:graphic>
          </wp:inline>
        </w:drawing>
      </w:r>
    </w:p>
    <w:p w14:paraId="0EB9762D"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If you subsequently render a different </w:t>
      </w:r>
      <w:r w:rsidRPr="00F23955">
        <w:rPr>
          <w:rFonts w:ascii="Courier New" w:eastAsia="Courier New" w:hAnsi="Courier New" w:cs="Courier New"/>
          <w:sz w:val="20"/>
          <w:szCs w:val="20"/>
          <w:lang w:val="en-US"/>
        </w:rPr>
        <w:t>Picture</w:t>
      </w:r>
      <w:r w:rsidRPr="00F23955">
        <w:rPr>
          <w:color w:val="222222"/>
          <w:sz w:val="23"/>
          <w:szCs w:val="23"/>
          <w:lang w:val="en-US"/>
        </w:rPr>
        <w:t>, you will need to reload the preview page to see the updated image. In Ed Lessons, this is achieved by pressing the reload button in the top-right of the Web Preview tab.</w:t>
      </w:r>
    </w:p>
    <w:p w14:paraId="7BF74268" w14:textId="77777777" w:rsidR="00526EF0" w:rsidRPr="00F23955" w:rsidRDefault="00000000">
      <w:pPr>
        <w:pStyle w:val="Heading2"/>
        <w:keepNext w:val="0"/>
        <w:keepLines w:val="0"/>
        <w:shd w:val="clear" w:color="auto" w:fill="FFFFFF"/>
        <w:spacing w:before="0" w:after="0"/>
        <w:rPr>
          <w:color w:val="222222"/>
          <w:lang w:val="en-US"/>
        </w:rPr>
      </w:pPr>
      <w:bookmarkStart w:id="2" w:name="_svtbvxp6rdcs" w:colFirst="0" w:colLast="0"/>
      <w:bookmarkEnd w:id="2"/>
      <w:r w:rsidRPr="00F23955">
        <w:rPr>
          <w:color w:val="222222"/>
          <w:lang w:val="en-US"/>
        </w:rPr>
        <w:t>Part 0 (2 marks)</w:t>
      </w:r>
    </w:p>
    <w:p w14:paraId="57BB9A79"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D9FFD9"/>
        <w:spacing w:line="360" w:lineRule="auto"/>
        <w:ind w:left="220"/>
        <w:rPr>
          <w:color w:val="222222"/>
          <w:sz w:val="19"/>
          <w:szCs w:val="19"/>
          <w:lang w:val="en-US"/>
        </w:rPr>
      </w:pPr>
      <w:r w:rsidRPr="00F23955">
        <w:rPr>
          <w:color w:val="222222"/>
          <w:sz w:val="19"/>
          <w:szCs w:val="19"/>
          <w:lang w:val="en-US"/>
        </w:rPr>
        <w:t xml:space="preserve">This part (and only this part) of the assignment </w:t>
      </w:r>
      <w:r w:rsidRPr="00F23955">
        <w:rPr>
          <w:b/>
          <w:color w:val="222222"/>
          <w:sz w:val="19"/>
          <w:szCs w:val="19"/>
          <w:lang w:val="en-US"/>
        </w:rPr>
        <w:t>may be freely discussed</w:t>
      </w:r>
      <w:r w:rsidRPr="00F23955">
        <w:rPr>
          <w:color w:val="222222"/>
          <w:sz w:val="19"/>
          <w:szCs w:val="19"/>
          <w:lang w:val="en-US"/>
        </w:rPr>
        <w:t xml:space="preserve"> with your peers and with your tutor.</w:t>
      </w:r>
      <w:r w:rsidRPr="00F23955">
        <w:rPr>
          <w:color w:val="222222"/>
          <w:sz w:val="19"/>
          <w:szCs w:val="19"/>
          <w:lang w:val="en-US"/>
        </w:rPr>
        <w:br/>
      </w:r>
      <w:r w:rsidRPr="00F23955">
        <w:rPr>
          <w:color w:val="222222"/>
          <w:sz w:val="19"/>
          <w:szCs w:val="19"/>
          <w:lang w:val="en-US"/>
        </w:rPr>
        <w:br/>
        <w:t xml:space="preserve"> No anti-plagiarism restrictions apply to Part 0.</w:t>
      </w:r>
    </w:p>
    <w:p w14:paraId="5321F630" w14:textId="77777777" w:rsidR="00526EF0" w:rsidRPr="00F23955" w:rsidRDefault="00000000">
      <w:pPr>
        <w:shd w:val="clear" w:color="auto" w:fill="FFFFFF"/>
        <w:spacing w:line="360" w:lineRule="auto"/>
        <w:rPr>
          <w:rFonts w:ascii="Courier New" w:eastAsia="Courier New" w:hAnsi="Courier New" w:cs="Courier New"/>
          <w:sz w:val="20"/>
          <w:szCs w:val="20"/>
          <w:lang w:val="en-US"/>
        </w:rPr>
      </w:pPr>
      <w:r w:rsidRPr="00F23955">
        <w:rPr>
          <w:b/>
          <w:color w:val="222222"/>
          <w:sz w:val="23"/>
          <w:szCs w:val="23"/>
          <w:lang w:val="en-US"/>
        </w:rPr>
        <w:t>Required Knowledge:</w:t>
      </w:r>
      <w:r w:rsidRPr="00F23955">
        <w:rPr>
          <w:color w:val="222222"/>
          <w:sz w:val="23"/>
          <w:szCs w:val="23"/>
          <w:lang w:val="en-US"/>
        </w:rPr>
        <w:t xml:space="preserve"> Weeks 1-2 lecture content.</w:t>
      </w:r>
      <w:r w:rsidRPr="00F23955">
        <w:rPr>
          <w:color w:val="222222"/>
          <w:sz w:val="23"/>
          <w:szCs w:val="23"/>
          <w:lang w:val="en-US"/>
        </w:rPr>
        <w:br/>
      </w:r>
      <w:r w:rsidRPr="00F23955">
        <w:rPr>
          <w:color w:val="222222"/>
          <w:sz w:val="23"/>
          <w:szCs w:val="23"/>
          <w:lang w:val="en-US"/>
        </w:rPr>
        <w:br/>
      </w:r>
      <w:r w:rsidRPr="00F23955">
        <w:rPr>
          <w:b/>
          <w:color w:val="222222"/>
          <w:sz w:val="23"/>
          <w:szCs w:val="23"/>
          <w:lang w:val="en-US"/>
        </w:rPr>
        <w:t>Marking:</w:t>
      </w:r>
      <w:r w:rsidRPr="00F23955">
        <w:rPr>
          <w:color w:val="222222"/>
          <w:sz w:val="23"/>
          <w:szCs w:val="23"/>
          <w:lang w:val="en-US"/>
        </w:rPr>
        <w:t xml:space="preserve"> 1 mark for </w:t>
      </w:r>
      <w:r w:rsidRPr="00F23955">
        <w:rPr>
          <w:rFonts w:ascii="Courier New" w:eastAsia="Courier New" w:hAnsi="Courier New" w:cs="Courier New"/>
          <w:sz w:val="20"/>
          <w:szCs w:val="20"/>
          <w:lang w:val="en-US"/>
        </w:rPr>
        <w:t>blackSquare</w:t>
      </w:r>
      <w:r w:rsidRPr="00F23955">
        <w:rPr>
          <w:color w:val="222222"/>
          <w:sz w:val="23"/>
          <w:szCs w:val="23"/>
          <w:lang w:val="en-US"/>
        </w:rPr>
        <w:t xml:space="preserve">, 1 mark for </w:t>
      </w:r>
      <w:r w:rsidRPr="00F23955">
        <w:rPr>
          <w:rFonts w:ascii="Courier New" w:eastAsia="Courier New" w:hAnsi="Courier New" w:cs="Courier New"/>
          <w:sz w:val="20"/>
          <w:szCs w:val="20"/>
          <w:lang w:val="en-US"/>
        </w:rPr>
        <w:t>backRankPieces</w:t>
      </w:r>
    </w:p>
    <w:p w14:paraId="58EE6E4C"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The </w:t>
      </w:r>
      <w:r w:rsidRPr="00F23955">
        <w:rPr>
          <w:rFonts w:ascii="Courier New" w:eastAsia="Courier New" w:hAnsi="Courier New" w:cs="Courier New"/>
          <w:sz w:val="20"/>
          <w:szCs w:val="20"/>
          <w:lang w:val="en-US"/>
        </w:rPr>
        <w:t>ChessGraphics</w:t>
      </w:r>
      <w:r w:rsidRPr="00F23955">
        <w:rPr>
          <w:color w:val="222222"/>
          <w:sz w:val="23"/>
          <w:szCs w:val="23"/>
          <w:lang w:val="en-US"/>
        </w:rPr>
        <w:t xml:space="preserve"> library defines a </w:t>
      </w:r>
      <w:r w:rsidRPr="00F23955">
        <w:rPr>
          <w:rFonts w:ascii="Courier New" w:eastAsia="Courier New" w:hAnsi="Courier New" w:cs="Courier New"/>
          <w:sz w:val="20"/>
          <w:szCs w:val="20"/>
          <w:lang w:val="en-US"/>
        </w:rPr>
        <w:t>Picture</w:t>
      </w:r>
      <w:r w:rsidRPr="00F23955">
        <w:rPr>
          <w:color w:val="222222"/>
          <w:sz w:val="23"/>
          <w:szCs w:val="23"/>
          <w:lang w:val="en-US"/>
        </w:rPr>
        <w:t xml:space="preserve"> for a "white" square of a chess board, called </w:t>
      </w:r>
      <w:r w:rsidRPr="00F23955">
        <w:rPr>
          <w:rFonts w:ascii="Courier New" w:eastAsia="Courier New" w:hAnsi="Courier New" w:cs="Courier New"/>
          <w:sz w:val="20"/>
          <w:szCs w:val="20"/>
          <w:lang w:val="en-US"/>
        </w:rPr>
        <w:t>whiteSquare</w:t>
      </w:r>
      <w:r w:rsidRPr="00F23955">
        <w:rPr>
          <w:color w:val="222222"/>
          <w:sz w:val="23"/>
          <w:szCs w:val="23"/>
          <w:lang w:val="en-US"/>
        </w:rPr>
        <w:t xml:space="preserve"> , but it doesn't include a </w:t>
      </w:r>
      <w:r w:rsidRPr="00F23955">
        <w:rPr>
          <w:rFonts w:ascii="Courier New" w:eastAsia="Courier New" w:hAnsi="Courier New" w:cs="Courier New"/>
          <w:sz w:val="20"/>
          <w:szCs w:val="20"/>
          <w:lang w:val="en-US"/>
        </w:rPr>
        <w:t>Picture</w:t>
      </w:r>
      <w:r w:rsidRPr="00F23955">
        <w:rPr>
          <w:color w:val="222222"/>
          <w:sz w:val="23"/>
          <w:szCs w:val="23"/>
          <w:lang w:val="en-US"/>
        </w:rPr>
        <w:t xml:space="preserve">  for the "black" squares. I use "quotes" here because while these squares are </w:t>
      </w:r>
      <w:r w:rsidRPr="00F23955">
        <w:rPr>
          <w:i/>
          <w:color w:val="222222"/>
          <w:sz w:val="23"/>
          <w:szCs w:val="23"/>
          <w:lang w:val="en-US"/>
        </w:rPr>
        <w:t>called</w:t>
      </w:r>
      <w:r w:rsidRPr="00F23955">
        <w:rPr>
          <w:color w:val="222222"/>
          <w:sz w:val="23"/>
          <w:szCs w:val="23"/>
          <w:lang w:val="en-US"/>
        </w:rPr>
        <w:t xml:space="preserve"> "white" and "black", typical chess boards use different colours — it suffices that one colour is the </w:t>
      </w:r>
      <w:r w:rsidRPr="00F23955">
        <w:rPr>
          <w:i/>
          <w:color w:val="222222"/>
          <w:sz w:val="23"/>
          <w:szCs w:val="23"/>
          <w:lang w:val="en-US"/>
        </w:rPr>
        <w:t>inverse</w:t>
      </w:r>
      <w:r w:rsidRPr="00F23955">
        <w:rPr>
          <w:color w:val="222222"/>
          <w:sz w:val="23"/>
          <w:szCs w:val="23"/>
          <w:lang w:val="en-US"/>
        </w:rPr>
        <w:t xml:space="preserve"> of the other. Using the functions available to you from </w:t>
      </w:r>
      <w:r w:rsidRPr="00F23955">
        <w:rPr>
          <w:rFonts w:ascii="Courier New" w:eastAsia="Courier New" w:hAnsi="Courier New" w:cs="Courier New"/>
          <w:sz w:val="20"/>
          <w:szCs w:val="20"/>
          <w:lang w:val="en-US"/>
        </w:rPr>
        <w:t>ChessGraphics</w:t>
      </w:r>
      <w:r w:rsidRPr="00F23955">
        <w:rPr>
          <w:color w:val="222222"/>
          <w:sz w:val="23"/>
          <w:szCs w:val="23"/>
          <w:lang w:val="en-US"/>
        </w:rPr>
        <w:t xml:space="preserve"> , </w:t>
      </w:r>
      <w:r w:rsidRPr="00F23955">
        <w:rPr>
          <w:b/>
          <w:color w:val="222222"/>
          <w:sz w:val="23"/>
          <w:szCs w:val="23"/>
          <w:lang w:val="en-US"/>
        </w:rPr>
        <w:t xml:space="preserve">define </w:t>
      </w:r>
      <w:r w:rsidRPr="00F23955">
        <w:rPr>
          <w:rFonts w:ascii="Courier New" w:eastAsia="Courier New" w:hAnsi="Courier New" w:cs="Courier New"/>
          <w:b/>
          <w:sz w:val="20"/>
          <w:szCs w:val="20"/>
          <w:lang w:val="en-US"/>
        </w:rPr>
        <w:t>blackSquare</w:t>
      </w:r>
      <w:r w:rsidRPr="00F23955">
        <w:rPr>
          <w:color w:val="222222"/>
          <w:sz w:val="23"/>
          <w:szCs w:val="23"/>
          <w:lang w:val="en-US"/>
        </w:rPr>
        <w:t xml:space="preserve"> in the file </w:t>
      </w:r>
      <w:r w:rsidRPr="00F23955">
        <w:rPr>
          <w:rFonts w:ascii="Courier New" w:eastAsia="Courier New" w:hAnsi="Courier New" w:cs="Courier New"/>
          <w:sz w:val="20"/>
          <w:szCs w:val="20"/>
          <w:lang w:val="en-US"/>
        </w:rPr>
        <w:t>Chess.hs</w:t>
      </w:r>
      <w:r w:rsidRPr="00F23955">
        <w:rPr>
          <w:color w:val="222222"/>
          <w:sz w:val="23"/>
          <w:szCs w:val="23"/>
          <w:lang w:val="en-US"/>
        </w:rPr>
        <w:t xml:space="preserve">. If you implement it correctly, then </w:t>
      </w:r>
      <w:r w:rsidRPr="00F23955">
        <w:rPr>
          <w:rFonts w:ascii="Courier New" w:eastAsia="Courier New" w:hAnsi="Courier New" w:cs="Courier New"/>
          <w:sz w:val="20"/>
          <w:szCs w:val="20"/>
          <w:lang w:val="en-US"/>
        </w:rPr>
        <w:t>render (beside blackSquare (beside whiteSquare blackSquare))</w:t>
      </w:r>
      <w:r w:rsidRPr="00F23955">
        <w:rPr>
          <w:color w:val="222222"/>
          <w:sz w:val="23"/>
          <w:szCs w:val="23"/>
          <w:lang w:val="en-US"/>
        </w:rPr>
        <w:t xml:space="preserve">  should produce:</w:t>
      </w:r>
    </w:p>
    <w:p w14:paraId="4E0A31CD" w14:textId="77777777" w:rsidR="00526EF0" w:rsidRDefault="00000000">
      <w:pPr>
        <w:shd w:val="clear" w:color="auto" w:fill="FFFFFF"/>
        <w:spacing w:before="240" w:after="240"/>
        <w:rPr>
          <w:color w:val="222222"/>
          <w:sz w:val="23"/>
          <w:szCs w:val="23"/>
        </w:rPr>
      </w:pPr>
      <w:r>
        <w:rPr>
          <w:noProof/>
          <w:color w:val="222222"/>
          <w:sz w:val="23"/>
          <w:szCs w:val="23"/>
        </w:rPr>
        <w:drawing>
          <wp:inline distT="114300" distB="114300" distL="114300" distR="114300" wp14:anchorId="761A6650" wp14:editId="6DD410E2">
            <wp:extent cx="1206500" cy="406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06500" cy="406400"/>
                    </a:xfrm>
                    <a:prstGeom prst="rect">
                      <a:avLst/>
                    </a:prstGeom>
                    <a:ln/>
                  </pic:spPr>
                </pic:pic>
              </a:graphicData>
            </a:graphic>
          </wp:inline>
        </w:drawing>
      </w:r>
    </w:p>
    <w:p w14:paraId="7825574B" w14:textId="77777777" w:rsidR="00526EF0" w:rsidRDefault="00000000">
      <w:pPr>
        <w:shd w:val="clear" w:color="auto" w:fill="FFFFFF"/>
        <w:spacing w:line="360" w:lineRule="auto"/>
        <w:rPr>
          <w:color w:val="222222"/>
          <w:sz w:val="23"/>
          <w:szCs w:val="23"/>
        </w:rPr>
      </w:pPr>
      <w:r w:rsidRPr="00F23955">
        <w:rPr>
          <w:color w:val="222222"/>
          <w:sz w:val="23"/>
          <w:szCs w:val="23"/>
          <w:lang w:val="en-US"/>
        </w:rPr>
        <w:t xml:space="preserve">Next, </w:t>
      </w:r>
      <w:r w:rsidRPr="00F23955">
        <w:rPr>
          <w:b/>
          <w:color w:val="222222"/>
          <w:sz w:val="23"/>
          <w:szCs w:val="23"/>
          <w:lang w:val="en-US"/>
        </w:rPr>
        <w:t xml:space="preserve">define </w:t>
      </w:r>
      <w:r w:rsidRPr="00F23955">
        <w:rPr>
          <w:rFonts w:ascii="Courier New" w:eastAsia="Courier New" w:hAnsi="Courier New" w:cs="Courier New"/>
          <w:b/>
          <w:sz w:val="20"/>
          <w:szCs w:val="20"/>
          <w:lang w:val="en-US"/>
        </w:rPr>
        <w:t>backRankPieces</w:t>
      </w:r>
      <w:r w:rsidRPr="00F23955">
        <w:rPr>
          <w:color w:val="222222"/>
          <w:sz w:val="23"/>
          <w:szCs w:val="23"/>
          <w:lang w:val="en-US"/>
        </w:rPr>
        <w:t xml:space="preserve">, which is a picture consisting of all the pieces that start in the "back rank" of a Chess board, in order. </w:t>
      </w:r>
      <w:r>
        <w:rPr>
          <w:color w:val="222222"/>
          <w:sz w:val="23"/>
          <w:szCs w:val="23"/>
        </w:rPr>
        <w:t xml:space="preserve">When </w:t>
      </w:r>
      <w:r>
        <w:rPr>
          <w:rFonts w:ascii="Courier New" w:eastAsia="Courier New" w:hAnsi="Courier New" w:cs="Courier New"/>
          <w:sz w:val="20"/>
          <w:szCs w:val="20"/>
        </w:rPr>
        <w:t>render</w:t>
      </w:r>
      <w:r>
        <w:rPr>
          <w:color w:val="222222"/>
          <w:sz w:val="23"/>
          <w:szCs w:val="23"/>
        </w:rPr>
        <w:t>ed, it should look like this:</w:t>
      </w:r>
    </w:p>
    <w:p w14:paraId="4B92BF92" w14:textId="77777777" w:rsidR="00526EF0" w:rsidRDefault="00000000">
      <w:pPr>
        <w:shd w:val="clear" w:color="auto" w:fill="FFFFFF"/>
        <w:spacing w:before="240" w:after="240"/>
        <w:rPr>
          <w:color w:val="222222"/>
          <w:sz w:val="23"/>
          <w:szCs w:val="23"/>
        </w:rPr>
      </w:pPr>
      <w:r>
        <w:rPr>
          <w:noProof/>
          <w:color w:val="222222"/>
          <w:sz w:val="23"/>
          <w:szCs w:val="23"/>
        </w:rPr>
        <w:lastRenderedPageBreak/>
        <w:drawing>
          <wp:inline distT="114300" distB="114300" distL="114300" distR="114300" wp14:anchorId="7B9897AC" wp14:editId="27FF9F24">
            <wp:extent cx="3213100" cy="406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213100" cy="406400"/>
                    </a:xfrm>
                    <a:prstGeom prst="rect">
                      <a:avLst/>
                    </a:prstGeom>
                    <a:ln/>
                  </pic:spPr>
                </pic:pic>
              </a:graphicData>
            </a:graphic>
          </wp:inline>
        </w:drawing>
      </w:r>
    </w:p>
    <w:p w14:paraId="57CC3076" w14:textId="54EDDB99"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FFF5E6"/>
        <w:spacing w:line="360" w:lineRule="auto"/>
        <w:ind w:left="220"/>
        <w:rPr>
          <w:color w:val="222222"/>
          <w:sz w:val="19"/>
          <w:szCs w:val="19"/>
          <w:lang w:val="en-US"/>
        </w:rPr>
      </w:pPr>
      <w:r w:rsidRPr="00F23955">
        <w:rPr>
          <w:color w:val="222222"/>
          <w:sz w:val="19"/>
          <w:szCs w:val="19"/>
          <w:lang w:val="en-US"/>
        </w:rPr>
        <w:t xml:space="preserve">The </w:t>
      </w:r>
      <w:r w:rsidRPr="00F23955">
        <w:rPr>
          <w:i/>
          <w:color w:val="222222"/>
          <w:sz w:val="19"/>
          <w:szCs w:val="19"/>
          <w:lang w:val="en-US"/>
        </w:rPr>
        <w:t>Test</w:t>
      </w:r>
      <w:r w:rsidRPr="00F23955">
        <w:rPr>
          <w:color w:val="222222"/>
          <w:sz w:val="19"/>
          <w:szCs w:val="19"/>
          <w:lang w:val="en-US"/>
        </w:rPr>
        <w:t xml:space="preserve"> button in the lower-right corner can be used to conveniently test all your code against all of the examples presented in this specification. However, </w:t>
      </w:r>
      <w:r w:rsidRPr="00F23955">
        <w:rPr>
          <w:b/>
          <w:color w:val="222222"/>
          <w:sz w:val="19"/>
          <w:szCs w:val="19"/>
          <w:lang w:val="en-US"/>
        </w:rPr>
        <w:t>these examples are not sufficient to ensure your solutions to all of the problems are correct</w:t>
      </w:r>
      <w:r w:rsidRPr="00F23955">
        <w:rPr>
          <w:color w:val="222222"/>
          <w:sz w:val="19"/>
          <w:szCs w:val="19"/>
          <w:lang w:val="en-US"/>
        </w:rPr>
        <w:t xml:space="preserve">. </w:t>
      </w:r>
    </w:p>
    <w:p w14:paraId="4F6BF256" w14:textId="77777777" w:rsidR="00526EF0" w:rsidRPr="00F23955" w:rsidRDefault="00000000">
      <w:pPr>
        <w:pStyle w:val="Heading2"/>
        <w:keepNext w:val="0"/>
        <w:keepLines w:val="0"/>
        <w:shd w:val="clear" w:color="auto" w:fill="FFFFFF"/>
        <w:spacing w:before="0" w:after="0"/>
        <w:rPr>
          <w:color w:val="222222"/>
          <w:lang w:val="en-US"/>
        </w:rPr>
      </w:pPr>
      <w:bookmarkStart w:id="3" w:name="_8aacsgv4va33" w:colFirst="0" w:colLast="0"/>
      <w:bookmarkEnd w:id="3"/>
      <w:r w:rsidRPr="00F23955">
        <w:rPr>
          <w:color w:val="222222"/>
          <w:lang w:val="en-US"/>
        </w:rPr>
        <w:t>Part 1 (13 marks)</w:t>
      </w:r>
    </w:p>
    <w:p w14:paraId="62E24B47" w14:textId="77777777" w:rsidR="00526EF0" w:rsidRPr="00F23955" w:rsidRDefault="00000000">
      <w:pPr>
        <w:shd w:val="clear" w:color="auto" w:fill="FFFFFF"/>
        <w:spacing w:line="360" w:lineRule="auto"/>
        <w:rPr>
          <w:color w:val="222222"/>
          <w:sz w:val="23"/>
          <w:szCs w:val="23"/>
          <w:lang w:val="en-US"/>
        </w:rPr>
      </w:pPr>
      <w:r w:rsidRPr="00F23955">
        <w:rPr>
          <w:b/>
          <w:color w:val="222222"/>
          <w:sz w:val="23"/>
          <w:szCs w:val="23"/>
          <w:lang w:val="en-US"/>
        </w:rPr>
        <w:t>Required Knowledge:</w:t>
      </w:r>
      <w:r w:rsidRPr="00F23955">
        <w:rPr>
          <w:color w:val="222222"/>
          <w:sz w:val="23"/>
          <w:szCs w:val="23"/>
          <w:lang w:val="en-US"/>
        </w:rPr>
        <w:t xml:space="preserve"> Weeks 1-2 lecture content.</w:t>
      </w:r>
      <w:r w:rsidRPr="00F23955">
        <w:rPr>
          <w:color w:val="222222"/>
          <w:sz w:val="23"/>
          <w:szCs w:val="23"/>
          <w:lang w:val="en-US"/>
        </w:rPr>
        <w:br/>
      </w:r>
      <w:r w:rsidRPr="00F23955">
        <w:rPr>
          <w:color w:val="222222"/>
          <w:sz w:val="23"/>
          <w:szCs w:val="23"/>
          <w:lang w:val="en-US"/>
        </w:rPr>
        <w:br/>
      </w:r>
      <w:r w:rsidRPr="00F23955">
        <w:rPr>
          <w:b/>
          <w:color w:val="222222"/>
          <w:sz w:val="23"/>
          <w:szCs w:val="23"/>
          <w:lang w:val="en-US"/>
        </w:rPr>
        <w:t>Marking:</w:t>
      </w:r>
      <w:r w:rsidRPr="00F23955">
        <w:rPr>
          <w:color w:val="222222"/>
          <w:sz w:val="23"/>
          <w:szCs w:val="23"/>
          <w:lang w:val="en-US"/>
        </w:rPr>
        <w:t xml:space="preserve"> 10 marks for correct implementation of </w:t>
      </w:r>
      <w:r w:rsidRPr="00F23955">
        <w:rPr>
          <w:rFonts w:ascii="Courier New" w:eastAsia="Courier New" w:hAnsi="Courier New" w:cs="Courier New"/>
          <w:sz w:val="20"/>
          <w:szCs w:val="20"/>
          <w:lang w:val="en-US"/>
        </w:rPr>
        <w:t>piecePicture</w:t>
      </w:r>
      <w:r w:rsidRPr="00F23955">
        <w:rPr>
          <w:color w:val="222222"/>
          <w:sz w:val="23"/>
          <w:szCs w:val="23"/>
          <w:lang w:val="en-US"/>
        </w:rPr>
        <w:t>. 3 marks for style.</w:t>
      </w:r>
    </w:p>
    <w:p w14:paraId="1E6EDDE7"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EAF3FF"/>
        <w:spacing w:line="360" w:lineRule="auto"/>
        <w:ind w:left="220"/>
        <w:rPr>
          <w:color w:val="222222"/>
          <w:sz w:val="19"/>
          <w:szCs w:val="19"/>
          <w:lang w:val="en-US"/>
        </w:rPr>
      </w:pPr>
      <w:r w:rsidRPr="00F23955">
        <w:rPr>
          <w:color w:val="222222"/>
          <w:sz w:val="19"/>
          <w:szCs w:val="19"/>
          <w:lang w:val="en-US"/>
        </w:rPr>
        <w:t xml:space="preserve">Note that all parts (except for part 0) of this assignment reserve some marks for </w:t>
      </w:r>
      <w:r w:rsidRPr="00F23955">
        <w:rPr>
          <w:b/>
          <w:color w:val="222222"/>
          <w:sz w:val="19"/>
          <w:szCs w:val="19"/>
          <w:lang w:val="en-US"/>
        </w:rPr>
        <w:t>style</w:t>
      </w:r>
      <w:r w:rsidRPr="00F23955">
        <w:rPr>
          <w:color w:val="222222"/>
          <w:sz w:val="19"/>
          <w:szCs w:val="19"/>
          <w:lang w:val="en-US"/>
        </w:rPr>
        <w:t>. We have a</w:t>
      </w:r>
      <w:hyperlink r:id="rId13">
        <w:r w:rsidRPr="00F23955">
          <w:rPr>
            <w:color w:val="222222"/>
            <w:sz w:val="19"/>
            <w:szCs w:val="19"/>
            <w:lang w:val="en-US"/>
          </w:rPr>
          <w:t xml:space="preserve"> </w:t>
        </w:r>
      </w:hyperlink>
      <w:hyperlink r:id="rId14">
        <w:r w:rsidRPr="00F23955">
          <w:rPr>
            <w:color w:val="0064C8"/>
            <w:sz w:val="19"/>
            <w:szCs w:val="19"/>
            <w:lang w:val="en-US"/>
          </w:rPr>
          <w:t>style guide</w:t>
        </w:r>
      </w:hyperlink>
      <w:r w:rsidRPr="00F23955">
        <w:rPr>
          <w:color w:val="222222"/>
          <w:sz w:val="19"/>
          <w:szCs w:val="19"/>
          <w:lang w:val="en-US"/>
        </w:rPr>
        <w:t xml:space="preserve"> which gives precise instructions. In general, please consider the following style guidelines:</w:t>
      </w:r>
      <w:r w:rsidRPr="00F23955">
        <w:rPr>
          <w:color w:val="222222"/>
          <w:sz w:val="19"/>
          <w:szCs w:val="19"/>
          <w:lang w:val="en-US"/>
        </w:rPr>
        <w:br/>
      </w:r>
      <w:r w:rsidRPr="00F23955">
        <w:rPr>
          <w:color w:val="222222"/>
          <w:sz w:val="19"/>
          <w:szCs w:val="19"/>
          <w:lang w:val="en-US"/>
        </w:rPr>
        <w:br/>
        <w:t>- Avoid repetition (while maintaining clarity).</w:t>
      </w:r>
      <w:r w:rsidRPr="00F23955">
        <w:rPr>
          <w:color w:val="222222"/>
          <w:sz w:val="19"/>
          <w:szCs w:val="19"/>
          <w:lang w:val="en-US"/>
        </w:rPr>
        <w:br/>
      </w:r>
      <w:r w:rsidRPr="00F23955">
        <w:rPr>
          <w:color w:val="222222"/>
          <w:sz w:val="19"/>
          <w:szCs w:val="19"/>
          <w:lang w:val="en-US"/>
        </w:rPr>
        <w:br/>
        <w:t>- Choose reasonable names for variables and functions.</w:t>
      </w:r>
      <w:r w:rsidRPr="00F23955">
        <w:rPr>
          <w:color w:val="222222"/>
          <w:sz w:val="19"/>
          <w:szCs w:val="19"/>
          <w:lang w:val="en-US"/>
        </w:rPr>
        <w:br/>
      </w:r>
      <w:r w:rsidRPr="00F23955">
        <w:rPr>
          <w:color w:val="222222"/>
          <w:sz w:val="19"/>
          <w:szCs w:val="19"/>
          <w:lang w:val="en-US"/>
        </w:rPr>
        <w:br/>
        <w:t xml:space="preserve">- Use </w:t>
      </w:r>
      <w:r w:rsidRPr="00F23955">
        <w:rPr>
          <w:rFonts w:ascii="Courier New" w:eastAsia="Courier New" w:hAnsi="Courier New" w:cs="Courier New"/>
          <w:sz w:val="17"/>
          <w:szCs w:val="17"/>
          <w:lang w:val="en-US"/>
        </w:rPr>
        <w:t>ghci</w:t>
      </w:r>
      <w:r w:rsidRPr="00F23955">
        <w:rPr>
          <w:color w:val="222222"/>
          <w:sz w:val="19"/>
          <w:szCs w:val="19"/>
          <w:lang w:val="en-US"/>
        </w:rPr>
        <w:t xml:space="preserve"> with </w:t>
      </w:r>
      <w:r w:rsidRPr="00F23955">
        <w:rPr>
          <w:rFonts w:ascii="Courier New" w:eastAsia="Courier New" w:hAnsi="Courier New" w:cs="Courier New"/>
          <w:sz w:val="17"/>
          <w:szCs w:val="17"/>
          <w:lang w:val="en-US"/>
        </w:rPr>
        <w:t>-Wall</w:t>
      </w:r>
      <w:r w:rsidRPr="00F23955">
        <w:rPr>
          <w:color w:val="222222"/>
          <w:sz w:val="19"/>
          <w:szCs w:val="19"/>
          <w:lang w:val="en-US"/>
        </w:rPr>
        <w:t xml:space="preserve"> and fix all warnings.</w:t>
      </w:r>
      <w:r w:rsidRPr="00F23955">
        <w:rPr>
          <w:color w:val="222222"/>
          <w:sz w:val="19"/>
          <w:szCs w:val="19"/>
          <w:lang w:val="en-US"/>
        </w:rPr>
        <w:br/>
      </w:r>
      <w:r w:rsidRPr="00F23955">
        <w:rPr>
          <w:color w:val="222222"/>
          <w:sz w:val="19"/>
          <w:szCs w:val="19"/>
          <w:lang w:val="en-US"/>
        </w:rPr>
        <w:br/>
        <w:t>- Any unclear part of the program should be explained with a comment.</w:t>
      </w:r>
    </w:p>
    <w:p w14:paraId="1E43AB1B"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In </w:t>
      </w:r>
      <w:r w:rsidRPr="00F23955">
        <w:rPr>
          <w:rFonts w:ascii="Courier New" w:eastAsia="Courier New" w:hAnsi="Courier New" w:cs="Courier New"/>
          <w:sz w:val="20"/>
          <w:szCs w:val="20"/>
          <w:lang w:val="en-US"/>
        </w:rPr>
        <w:t>Chess.hs</w:t>
      </w:r>
      <w:r w:rsidRPr="00F23955">
        <w:rPr>
          <w:color w:val="222222"/>
          <w:sz w:val="23"/>
          <w:szCs w:val="23"/>
          <w:lang w:val="en-US"/>
        </w:rPr>
        <w:t xml:space="preserve">  we defined for you a data type called </w:t>
      </w:r>
      <w:r w:rsidRPr="00F23955">
        <w:rPr>
          <w:rFonts w:ascii="Courier New" w:eastAsia="Courier New" w:hAnsi="Courier New" w:cs="Courier New"/>
          <w:sz w:val="20"/>
          <w:szCs w:val="20"/>
          <w:lang w:val="en-US"/>
        </w:rPr>
        <w:t>Piece</w:t>
      </w:r>
      <w:r w:rsidRPr="00F23955">
        <w:rPr>
          <w:color w:val="222222"/>
          <w:sz w:val="23"/>
          <w:szCs w:val="23"/>
          <w:lang w:val="en-US"/>
        </w:rPr>
        <w:t xml:space="preserve">, a product of </w:t>
      </w:r>
      <w:r w:rsidRPr="00F23955">
        <w:rPr>
          <w:rFonts w:ascii="Courier New" w:eastAsia="Courier New" w:hAnsi="Courier New" w:cs="Courier New"/>
          <w:sz w:val="20"/>
          <w:szCs w:val="20"/>
          <w:lang w:val="en-US"/>
        </w:rPr>
        <w:t>Colour</w:t>
      </w:r>
      <w:r w:rsidRPr="00F23955">
        <w:rPr>
          <w:color w:val="222222"/>
          <w:sz w:val="23"/>
          <w:szCs w:val="23"/>
          <w:lang w:val="en-US"/>
        </w:rPr>
        <w:t xml:space="preserve"> and </w:t>
      </w:r>
      <w:r w:rsidRPr="00F23955">
        <w:rPr>
          <w:rFonts w:ascii="Courier New" w:eastAsia="Courier New" w:hAnsi="Courier New" w:cs="Courier New"/>
          <w:sz w:val="20"/>
          <w:szCs w:val="20"/>
          <w:lang w:val="en-US"/>
        </w:rPr>
        <w:t>PieceType</w:t>
      </w:r>
      <w:r w:rsidRPr="00F23955">
        <w:rPr>
          <w:color w:val="222222"/>
          <w:sz w:val="23"/>
          <w:szCs w:val="23"/>
          <w:lang w:val="en-US"/>
        </w:rPr>
        <w:t>:</w:t>
      </w:r>
    </w:p>
    <w:p w14:paraId="2507E987" w14:textId="77777777" w:rsidR="00526EF0" w:rsidRPr="00F23955" w:rsidRDefault="00000000">
      <w:pPr>
        <w:shd w:val="clear" w:color="auto" w:fill="FFFFFF"/>
        <w:spacing w:before="240" w:after="240" w:line="328" w:lineRule="auto"/>
        <w:jc w:val="right"/>
        <w:rPr>
          <w:rFonts w:ascii="Courier New" w:eastAsia="Courier New" w:hAnsi="Courier New" w:cs="Courier New"/>
          <w:color w:val="0B216F"/>
          <w:sz w:val="23"/>
          <w:szCs w:val="23"/>
          <w:lang w:val="en-US"/>
        </w:rPr>
      </w:pPr>
      <w:r w:rsidRPr="00F23955">
        <w:rPr>
          <w:rFonts w:ascii="Courier New" w:eastAsia="Courier New" w:hAnsi="Courier New" w:cs="Courier New"/>
          <w:color w:val="0B216F"/>
          <w:sz w:val="23"/>
          <w:szCs w:val="23"/>
          <w:lang w:val="en-US"/>
        </w:rPr>
        <w:t>1</w:t>
      </w:r>
    </w:p>
    <w:p w14:paraId="3B9694CB" w14:textId="77777777" w:rsidR="00526EF0" w:rsidRPr="00F23955" w:rsidRDefault="00000000">
      <w:pPr>
        <w:shd w:val="clear" w:color="auto" w:fill="FFFFFF"/>
        <w:spacing w:before="240" w:after="240" w:line="328" w:lineRule="auto"/>
        <w:jc w:val="right"/>
        <w:rPr>
          <w:rFonts w:ascii="Courier New" w:eastAsia="Courier New" w:hAnsi="Courier New" w:cs="Courier New"/>
          <w:color w:val="BBBBBB"/>
          <w:sz w:val="23"/>
          <w:szCs w:val="23"/>
          <w:lang w:val="en-US"/>
        </w:rPr>
      </w:pPr>
      <w:r w:rsidRPr="00F23955">
        <w:rPr>
          <w:rFonts w:ascii="Courier New" w:eastAsia="Courier New" w:hAnsi="Courier New" w:cs="Courier New"/>
          <w:color w:val="BBBBBB"/>
          <w:sz w:val="23"/>
          <w:szCs w:val="23"/>
          <w:lang w:val="en-US"/>
        </w:rPr>
        <w:t>2</w:t>
      </w:r>
    </w:p>
    <w:p w14:paraId="1AD704CB" w14:textId="77777777" w:rsidR="00526EF0" w:rsidRPr="00F23955" w:rsidRDefault="00000000">
      <w:pPr>
        <w:shd w:val="clear" w:color="auto" w:fill="FFFFFF"/>
        <w:spacing w:before="240" w:after="240" w:line="328" w:lineRule="auto"/>
        <w:jc w:val="right"/>
        <w:rPr>
          <w:rFonts w:ascii="Courier New" w:eastAsia="Courier New" w:hAnsi="Courier New" w:cs="Courier New"/>
          <w:color w:val="BBBBBB"/>
          <w:sz w:val="23"/>
          <w:szCs w:val="23"/>
          <w:lang w:val="en-US"/>
        </w:rPr>
      </w:pPr>
      <w:r w:rsidRPr="00F23955">
        <w:rPr>
          <w:rFonts w:ascii="Courier New" w:eastAsia="Courier New" w:hAnsi="Courier New" w:cs="Courier New"/>
          <w:color w:val="BBBBBB"/>
          <w:sz w:val="23"/>
          <w:szCs w:val="23"/>
          <w:lang w:val="en-US"/>
        </w:rPr>
        <w:t>3</w:t>
      </w:r>
    </w:p>
    <w:p w14:paraId="45DF9971" w14:textId="77777777" w:rsidR="00526EF0" w:rsidRPr="00F23955" w:rsidRDefault="00000000">
      <w:pPr>
        <w:shd w:val="clear" w:color="auto" w:fill="FFFFFF"/>
        <w:spacing w:before="240" w:after="240" w:line="328" w:lineRule="auto"/>
        <w:jc w:val="right"/>
        <w:rPr>
          <w:rFonts w:ascii="Courier New" w:eastAsia="Courier New" w:hAnsi="Courier New" w:cs="Courier New"/>
          <w:color w:val="BBBBBB"/>
          <w:sz w:val="23"/>
          <w:szCs w:val="23"/>
          <w:lang w:val="en-US"/>
        </w:rPr>
      </w:pPr>
      <w:r w:rsidRPr="00F23955">
        <w:rPr>
          <w:rFonts w:ascii="Courier New" w:eastAsia="Courier New" w:hAnsi="Courier New" w:cs="Courier New"/>
          <w:color w:val="BBBBBB"/>
          <w:sz w:val="23"/>
          <w:szCs w:val="23"/>
          <w:lang w:val="en-US"/>
        </w:rPr>
        <w:t>4</w:t>
      </w:r>
    </w:p>
    <w:p w14:paraId="2E0E58A5" w14:textId="77777777" w:rsidR="00526EF0" w:rsidRPr="00F23955" w:rsidRDefault="00000000">
      <w:pPr>
        <w:shd w:val="clear" w:color="auto" w:fill="FFFFFF"/>
        <w:spacing w:before="240" w:after="240" w:line="328" w:lineRule="auto"/>
        <w:jc w:val="right"/>
        <w:rPr>
          <w:rFonts w:ascii="Courier New" w:eastAsia="Courier New" w:hAnsi="Courier New" w:cs="Courier New"/>
          <w:color w:val="BBBBBB"/>
          <w:sz w:val="23"/>
          <w:szCs w:val="23"/>
          <w:lang w:val="en-US"/>
        </w:rPr>
      </w:pPr>
      <w:r w:rsidRPr="00F23955">
        <w:rPr>
          <w:rFonts w:ascii="Courier New" w:eastAsia="Courier New" w:hAnsi="Courier New" w:cs="Courier New"/>
          <w:color w:val="BBBBBB"/>
          <w:sz w:val="23"/>
          <w:szCs w:val="23"/>
          <w:lang w:val="en-US"/>
        </w:rPr>
        <w:t>5</w:t>
      </w:r>
    </w:p>
    <w:p w14:paraId="776B8E8D" w14:textId="77777777" w:rsidR="00526EF0" w:rsidRPr="00F23955" w:rsidRDefault="00000000">
      <w:pPr>
        <w:shd w:val="clear" w:color="auto" w:fill="FFFFFF"/>
        <w:spacing w:before="240" w:after="240" w:line="328" w:lineRule="auto"/>
        <w:jc w:val="right"/>
        <w:rPr>
          <w:rFonts w:ascii="Courier New" w:eastAsia="Courier New" w:hAnsi="Courier New" w:cs="Courier New"/>
          <w:color w:val="BBBBBB"/>
          <w:sz w:val="23"/>
          <w:szCs w:val="23"/>
          <w:lang w:val="en-US"/>
        </w:rPr>
      </w:pPr>
      <w:r w:rsidRPr="00F23955">
        <w:rPr>
          <w:rFonts w:ascii="Courier New" w:eastAsia="Courier New" w:hAnsi="Courier New" w:cs="Courier New"/>
          <w:color w:val="BBBBBB"/>
          <w:sz w:val="23"/>
          <w:szCs w:val="23"/>
          <w:lang w:val="en-US"/>
        </w:rPr>
        <w:t>6</w:t>
      </w:r>
    </w:p>
    <w:p w14:paraId="7448A48A"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Your next task is to </w:t>
      </w:r>
      <w:r w:rsidRPr="00F23955">
        <w:rPr>
          <w:b/>
          <w:color w:val="222222"/>
          <w:sz w:val="23"/>
          <w:szCs w:val="23"/>
          <w:lang w:val="en-US"/>
        </w:rPr>
        <w:t xml:space="preserve">define the function </w:t>
      </w:r>
      <w:r w:rsidRPr="00F23955">
        <w:rPr>
          <w:rFonts w:ascii="Courier New" w:eastAsia="Courier New" w:hAnsi="Courier New" w:cs="Courier New"/>
          <w:b/>
          <w:sz w:val="20"/>
          <w:szCs w:val="20"/>
          <w:lang w:val="en-US"/>
        </w:rPr>
        <w:t>piecePicture</w:t>
      </w:r>
      <w:r w:rsidRPr="00F23955">
        <w:rPr>
          <w:color w:val="222222"/>
          <w:sz w:val="23"/>
          <w:szCs w:val="23"/>
          <w:lang w:val="en-US"/>
        </w:rPr>
        <w:t>:</w:t>
      </w:r>
    </w:p>
    <w:p w14:paraId="21DD42F0" w14:textId="77777777" w:rsidR="00526EF0" w:rsidRPr="00F23955" w:rsidRDefault="00000000">
      <w:pPr>
        <w:rPr>
          <w:rFonts w:ascii="Courier New" w:eastAsia="Courier New" w:hAnsi="Courier New" w:cs="Courier New"/>
          <w:sz w:val="18"/>
          <w:szCs w:val="18"/>
          <w:lang w:val="en-US"/>
        </w:rPr>
      </w:pPr>
      <w:r w:rsidRPr="00F23955">
        <w:rPr>
          <w:rFonts w:ascii="Courier New" w:eastAsia="Courier New" w:hAnsi="Courier New" w:cs="Courier New"/>
          <w:sz w:val="18"/>
          <w:szCs w:val="18"/>
          <w:lang w:val="en-US"/>
        </w:rPr>
        <w:t>piecePicture :: Piece -&gt; Picture</w:t>
      </w:r>
    </w:p>
    <w:p w14:paraId="405DADF4" w14:textId="77777777" w:rsidR="00526EF0" w:rsidRPr="00F23955" w:rsidRDefault="00526EF0">
      <w:pPr>
        <w:shd w:val="clear" w:color="auto" w:fill="FFFFFF"/>
        <w:spacing w:before="240" w:after="240" w:line="360" w:lineRule="auto"/>
        <w:rPr>
          <w:rFonts w:ascii="Courier New" w:eastAsia="Courier New" w:hAnsi="Courier New" w:cs="Courier New"/>
          <w:sz w:val="18"/>
          <w:szCs w:val="18"/>
          <w:lang w:val="en-US"/>
        </w:rPr>
      </w:pPr>
    </w:p>
    <w:p w14:paraId="64E74F64"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lastRenderedPageBreak/>
        <w:t xml:space="preserve">which, given a </w:t>
      </w:r>
      <w:r w:rsidRPr="00F23955">
        <w:rPr>
          <w:rFonts w:ascii="Courier New" w:eastAsia="Courier New" w:hAnsi="Courier New" w:cs="Courier New"/>
          <w:sz w:val="20"/>
          <w:szCs w:val="20"/>
          <w:lang w:val="en-US"/>
        </w:rPr>
        <w:t>Piece</w:t>
      </w:r>
      <w:r w:rsidRPr="00F23955">
        <w:rPr>
          <w:color w:val="222222"/>
          <w:sz w:val="23"/>
          <w:szCs w:val="23"/>
          <w:lang w:val="en-US"/>
        </w:rPr>
        <w:t xml:space="preserve">, produces the appropriate </w:t>
      </w:r>
      <w:r w:rsidRPr="00F23955">
        <w:rPr>
          <w:rFonts w:ascii="Courier New" w:eastAsia="Courier New" w:hAnsi="Courier New" w:cs="Courier New"/>
          <w:sz w:val="20"/>
          <w:szCs w:val="20"/>
          <w:lang w:val="en-US"/>
        </w:rPr>
        <w:t>Picture</w:t>
      </w:r>
      <w:r w:rsidRPr="00F23955">
        <w:rPr>
          <w:color w:val="222222"/>
          <w:sz w:val="23"/>
          <w:szCs w:val="23"/>
          <w:lang w:val="en-US"/>
        </w:rPr>
        <w:t xml:space="preserve"> for the given </w:t>
      </w:r>
      <w:r w:rsidRPr="00F23955">
        <w:rPr>
          <w:rFonts w:ascii="Courier New" w:eastAsia="Courier New" w:hAnsi="Courier New" w:cs="Courier New"/>
          <w:sz w:val="20"/>
          <w:szCs w:val="20"/>
          <w:lang w:val="en-US"/>
        </w:rPr>
        <w:t>PieceType</w:t>
      </w:r>
      <w:r w:rsidRPr="00F23955">
        <w:rPr>
          <w:color w:val="222222"/>
          <w:sz w:val="23"/>
          <w:szCs w:val="23"/>
          <w:lang w:val="en-US"/>
        </w:rPr>
        <w:t xml:space="preserve">. If the </w:t>
      </w:r>
      <w:r w:rsidRPr="00F23955">
        <w:rPr>
          <w:rFonts w:ascii="Courier New" w:eastAsia="Courier New" w:hAnsi="Courier New" w:cs="Courier New"/>
          <w:sz w:val="20"/>
          <w:szCs w:val="20"/>
          <w:lang w:val="en-US"/>
        </w:rPr>
        <w:t>Colour</w:t>
      </w:r>
      <w:r w:rsidRPr="00F23955">
        <w:rPr>
          <w:color w:val="222222"/>
          <w:sz w:val="23"/>
          <w:szCs w:val="23"/>
          <w:lang w:val="en-US"/>
        </w:rPr>
        <w:t xml:space="preserve"> of the </w:t>
      </w:r>
      <w:r w:rsidRPr="00F23955">
        <w:rPr>
          <w:rFonts w:ascii="Courier New" w:eastAsia="Courier New" w:hAnsi="Courier New" w:cs="Courier New"/>
          <w:sz w:val="20"/>
          <w:szCs w:val="20"/>
          <w:lang w:val="en-US"/>
        </w:rPr>
        <w:t>Piece</w:t>
      </w:r>
      <w:r w:rsidRPr="00F23955">
        <w:rPr>
          <w:color w:val="222222"/>
          <w:sz w:val="23"/>
          <w:szCs w:val="23"/>
          <w:lang w:val="en-US"/>
        </w:rPr>
        <w:t xml:space="preserve"> is </w:t>
      </w:r>
      <w:r w:rsidRPr="00F23955">
        <w:rPr>
          <w:rFonts w:ascii="Courier New" w:eastAsia="Courier New" w:hAnsi="Courier New" w:cs="Courier New"/>
          <w:sz w:val="20"/>
          <w:szCs w:val="20"/>
          <w:lang w:val="en-US"/>
        </w:rPr>
        <w:t>Black</w:t>
      </w:r>
      <w:r w:rsidRPr="00F23955">
        <w:rPr>
          <w:color w:val="222222"/>
          <w:sz w:val="23"/>
          <w:szCs w:val="23"/>
          <w:lang w:val="en-US"/>
        </w:rPr>
        <w:t xml:space="preserve">, then the </w:t>
      </w:r>
      <w:r w:rsidRPr="00F23955">
        <w:rPr>
          <w:rFonts w:ascii="Courier New" w:eastAsia="Courier New" w:hAnsi="Courier New" w:cs="Courier New"/>
          <w:sz w:val="20"/>
          <w:szCs w:val="20"/>
          <w:lang w:val="en-US"/>
        </w:rPr>
        <w:t>Picture</w:t>
      </w:r>
      <w:r w:rsidRPr="00F23955">
        <w:rPr>
          <w:color w:val="222222"/>
          <w:sz w:val="23"/>
          <w:szCs w:val="23"/>
          <w:lang w:val="en-US"/>
        </w:rPr>
        <w:t xml:space="preserve"> should be </w:t>
      </w:r>
      <w:r w:rsidRPr="00F23955">
        <w:rPr>
          <w:rFonts w:ascii="Courier New" w:eastAsia="Courier New" w:hAnsi="Courier New" w:cs="Courier New"/>
          <w:sz w:val="20"/>
          <w:szCs w:val="20"/>
          <w:lang w:val="en-US"/>
        </w:rPr>
        <w:t>invert</w:t>
      </w:r>
      <w:r w:rsidRPr="00F23955">
        <w:rPr>
          <w:color w:val="222222"/>
          <w:sz w:val="23"/>
          <w:szCs w:val="23"/>
          <w:lang w:val="en-US"/>
        </w:rPr>
        <w:t>ed.</w:t>
      </w:r>
    </w:p>
    <w:p w14:paraId="18DDA2CC"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If you implement it correctly, </w:t>
      </w:r>
      <w:r w:rsidRPr="00F23955">
        <w:rPr>
          <w:rFonts w:ascii="Courier New" w:eastAsia="Courier New" w:hAnsi="Courier New" w:cs="Courier New"/>
          <w:sz w:val="20"/>
          <w:szCs w:val="20"/>
          <w:lang w:val="en-US"/>
        </w:rPr>
        <w:t>render (beside (piecePicture (Piece White Knight)) (flipV (piecePicture (Piece Black Knight))))</w:t>
      </w:r>
      <w:r w:rsidRPr="00F23955">
        <w:rPr>
          <w:color w:val="222222"/>
          <w:sz w:val="23"/>
          <w:szCs w:val="23"/>
          <w:lang w:val="en-US"/>
        </w:rPr>
        <w:t xml:space="preserve"> should produce:</w:t>
      </w:r>
    </w:p>
    <w:p w14:paraId="09BB1C11" w14:textId="77777777" w:rsidR="00526EF0" w:rsidRDefault="00000000">
      <w:pPr>
        <w:shd w:val="clear" w:color="auto" w:fill="FFFFFF"/>
        <w:spacing w:before="240" w:after="240"/>
        <w:rPr>
          <w:color w:val="222222"/>
          <w:sz w:val="23"/>
          <w:szCs w:val="23"/>
        </w:rPr>
      </w:pPr>
      <w:r>
        <w:rPr>
          <w:noProof/>
          <w:color w:val="222222"/>
          <w:sz w:val="23"/>
          <w:szCs w:val="23"/>
        </w:rPr>
        <w:drawing>
          <wp:inline distT="114300" distB="114300" distL="114300" distR="114300" wp14:anchorId="1488F316" wp14:editId="64E23FA6">
            <wp:extent cx="762000" cy="381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762000" cy="381000"/>
                    </a:xfrm>
                    <a:prstGeom prst="rect">
                      <a:avLst/>
                    </a:prstGeom>
                    <a:ln/>
                  </pic:spPr>
                </pic:pic>
              </a:graphicData>
            </a:graphic>
          </wp:inline>
        </w:drawing>
      </w:r>
    </w:p>
    <w:p w14:paraId="600EA6C9" w14:textId="77777777" w:rsidR="00526EF0" w:rsidRPr="00F23955" w:rsidRDefault="00000000">
      <w:pPr>
        <w:pStyle w:val="Heading2"/>
        <w:keepNext w:val="0"/>
        <w:keepLines w:val="0"/>
        <w:shd w:val="clear" w:color="auto" w:fill="FFFFFF"/>
        <w:spacing w:before="0" w:after="0"/>
        <w:rPr>
          <w:color w:val="222222"/>
          <w:lang w:val="en-US"/>
        </w:rPr>
      </w:pPr>
      <w:bookmarkStart w:id="4" w:name="_jisq51xi8m27" w:colFirst="0" w:colLast="0"/>
      <w:bookmarkEnd w:id="4"/>
      <w:r w:rsidRPr="00F23955">
        <w:rPr>
          <w:color w:val="222222"/>
          <w:lang w:val="en-US"/>
        </w:rPr>
        <w:t>Part 2 (40 marks)</w:t>
      </w:r>
    </w:p>
    <w:p w14:paraId="2D215000" w14:textId="77777777" w:rsidR="00526EF0" w:rsidRPr="00F23955" w:rsidRDefault="00000000">
      <w:pPr>
        <w:shd w:val="clear" w:color="auto" w:fill="FFFFFF"/>
        <w:spacing w:line="360" w:lineRule="auto"/>
        <w:rPr>
          <w:color w:val="222222"/>
          <w:sz w:val="23"/>
          <w:szCs w:val="23"/>
          <w:lang w:val="en-US"/>
        </w:rPr>
      </w:pPr>
      <w:r w:rsidRPr="00F23955">
        <w:rPr>
          <w:b/>
          <w:color w:val="222222"/>
          <w:sz w:val="23"/>
          <w:szCs w:val="23"/>
          <w:lang w:val="en-US"/>
        </w:rPr>
        <w:t>Required Knowledge:</w:t>
      </w:r>
      <w:r w:rsidRPr="00F23955">
        <w:rPr>
          <w:color w:val="222222"/>
          <w:sz w:val="23"/>
          <w:szCs w:val="23"/>
          <w:lang w:val="en-US"/>
        </w:rPr>
        <w:t xml:space="preserve"> Weeks 1-3 lecture content.</w:t>
      </w:r>
      <w:r w:rsidRPr="00F23955">
        <w:rPr>
          <w:color w:val="222222"/>
          <w:sz w:val="23"/>
          <w:szCs w:val="23"/>
          <w:lang w:val="en-US"/>
        </w:rPr>
        <w:br/>
      </w:r>
      <w:r w:rsidRPr="00F23955">
        <w:rPr>
          <w:color w:val="222222"/>
          <w:sz w:val="23"/>
          <w:szCs w:val="23"/>
          <w:lang w:val="en-US"/>
        </w:rPr>
        <w:br/>
      </w:r>
      <w:r w:rsidRPr="00F23955">
        <w:rPr>
          <w:b/>
          <w:color w:val="222222"/>
          <w:sz w:val="23"/>
          <w:szCs w:val="23"/>
          <w:lang w:val="en-US"/>
        </w:rPr>
        <w:t>Marking:</w:t>
      </w:r>
      <w:r w:rsidRPr="00F23955">
        <w:rPr>
          <w:color w:val="222222"/>
          <w:sz w:val="23"/>
          <w:szCs w:val="23"/>
          <w:lang w:val="en-US"/>
        </w:rPr>
        <w:t xml:space="preserve"> For each of </w:t>
      </w:r>
      <w:r w:rsidRPr="00F23955">
        <w:rPr>
          <w:rFonts w:ascii="Courier New" w:eastAsia="Courier New" w:hAnsi="Courier New" w:cs="Courier New"/>
          <w:sz w:val="20"/>
          <w:szCs w:val="20"/>
          <w:lang w:val="en-US"/>
        </w:rPr>
        <w:t>repeatH</w:t>
      </w:r>
      <w:r w:rsidRPr="00F23955">
        <w:rPr>
          <w:color w:val="222222"/>
          <w:sz w:val="23"/>
          <w:szCs w:val="23"/>
          <w:lang w:val="en-US"/>
        </w:rPr>
        <w:t xml:space="preserve">, </w:t>
      </w:r>
      <w:r w:rsidRPr="00F23955">
        <w:rPr>
          <w:rFonts w:ascii="Courier New" w:eastAsia="Courier New" w:hAnsi="Courier New" w:cs="Courier New"/>
          <w:sz w:val="20"/>
          <w:szCs w:val="20"/>
          <w:lang w:val="en-US"/>
        </w:rPr>
        <w:t>repeatV</w:t>
      </w:r>
      <w:r w:rsidRPr="00F23955">
        <w:rPr>
          <w:color w:val="222222"/>
          <w:sz w:val="23"/>
          <w:szCs w:val="23"/>
          <w:lang w:val="en-US"/>
        </w:rPr>
        <w:t xml:space="preserve">: 10 marks for correct implementation, 3 marks for style. For </w:t>
      </w:r>
      <w:r w:rsidRPr="00F23955">
        <w:rPr>
          <w:rFonts w:ascii="Courier New" w:eastAsia="Courier New" w:hAnsi="Courier New" w:cs="Courier New"/>
          <w:sz w:val="20"/>
          <w:szCs w:val="20"/>
          <w:lang w:val="en-US"/>
        </w:rPr>
        <w:t>board</w:t>
      </w:r>
      <w:r w:rsidRPr="00F23955">
        <w:rPr>
          <w:color w:val="222222"/>
          <w:sz w:val="23"/>
          <w:szCs w:val="23"/>
          <w:lang w:val="en-US"/>
        </w:rPr>
        <w:t>, 10 marks for correct implementation, 4 marks for style.</w:t>
      </w:r>
    </w:p>
    <w:p w14:paraId="7206E7D0" w14:textId="77777777" w:rsidR="00526EF0" w:rsidRPr="00F23955" w:rsidRDefault="00000000">
      <w:pPr>
        <w:shd w:val="clear" w:color="auto" w:fill="FFFFFF"/>
        <w:spacing w:line="360" w:lineRule="auto"/>
        <w:rPr>
          <w:color w:val="222222"/>
          <w:sz w:val="23"/>
          <w:szCs w:val="23"/>
          <w:lang w:val="en-US"/>
        </w:rPr>
      </w:pPr>
      <w:r w:rsidRPr="00F23955">
        <w:rPr>
          <w:b/>
          <w:color w:val="222222"/>
          <w:sz w:val="23"/>
          <w:szCs w:val="23"/>
          <w:lang w:val="en-US"/>
        </w:rPr>
        <w:t xml:space="preserve">Implement the two functions </w:t>
      </w:r>
      <w:r w:rsidRPr="00F23955">
        <w:rPr>
          <w:rFonts w:ascii="Courier New" w:eastAsia="Courier New" w:hAnsi="Courier New" w:cs="Courier New"/>
          <w:b/>
          <w:sz w:val="20"/>
          <w:szCs w:val="20"/>
          <w:lang w:val="en-US"/>
        </w:rPr>
        <w:t>repeatH</w:t>
      </w:r>
      <w:r w:rsidRPr="00F23955">
        <w:rPr>
          <w:b/>
          <w:color w:val="222222"/>
          <w:sz w:val="23"/>
          <w:szCs w:val="23"/>
          <w:lang w:val="en-US"/>
        </w:rPr>
        <w:t xml:space="preserve"> and </w:t>
      </w:r>
      <w:r w:rsidRPr="00F23955">
        <w:rPr>
          <w:rFonts w:ascii="Courier New" w:eastAsia="Courier New" w:hAnsi="Courier New" w:cs="Courier New"/>
          <w:b/>
          <w:sz w:val="20"/>
          <w:szCs w:val="20"/>
          <w:lang w:val="en-US"/>
        </w:rPr>
        <w:t>repeatV</w:t>
      </w:r>
      <w:r w:rsidRPr="00F23955">
        <w:rPr>
          <w:color w:val="222222"/>
          <w:sz w:val="23"/>
          <w:szCs w:val="23"/>
          <w:lang w:val="en-US"/>
        </w:rPr>
        <w:t>. These functions</w:t>
      </w:r>
    </w:p>
    <w:p w14:paraId="0DF81246" w14:textId="77777777" w:rsidR="00526EF0" w:rsidRPr="00F23955" w:rsidRDefault="00000000">
      <w:pPr>
        <w:rPr>
          <w:rFonts w:ascii="Courier New" w:eastAsia="Courier New" w:hAnsi="Courier New" w:cs="Courier New"/>
          <w:sz w:val="18"/>
          <w:szCs w:val="18"/>
          <w:lang w:val="en-US"/>
        </w:rPr>
      </w:pPr>
      <w:r w:rsidRPr="00F23955">
        <w:rPr>
          <w:rFonts w:ascii="Courier New" w:eastAsia="Courier New" w:hAnsi="Courier New" w:cs="Courier New"/>
          <w:sz w:val="18"/>
          <w:szCs w:val="18"/>
          <w:lang w:val="en-US"/>
        </w:rPr>
        <w:t>repeatH :: Picture -&gt; Int -&gt; Picture</w:t>
      </w:r>
    </w:p>
    <w:p w14:paraId="00E1B6B7" w14:textId="77777777" w:rsidR="00526EF0" w:rsidRPr="00F23955" w:rsidRDefault="00000000">
      <w:pPr>
        <w:rPr>
          <w:rFonts w:ascii="Courier New" w:eastAsia="Courier New" w:hAnsi="Courier New" w:cs="Courier New"/>
          <w:sz w:val="18"/>
          <w:szCs w:val="18"/>
          <w:lang w:val="en-US"/>
        </w:rPr>
      </w:pPr>
      <w:r w:rsidRPr="00F23955">
        <w:rPr>
          <w:rFonts w:ascii="Courier New" w:eastAsia="Courier New" w:hAnsi="Courier New" w:cs="Courier New"/>
          <w:sz w:val="18"/>
          <w:szCs w:val="18"/>
          <w:lang w:val="en-US"/>
        </w:rPr>
        <w:t>repeatV :: Picture -&gt; Int -&gt; Picture</w:t>
      </w:r>
    </w:p>
    <w:p w14:paraId="6E2B2F31" w14:textId="77777777" w:rsidR="00526EF0" w:rsidRPr="00F23955" w:rsidRDefault="00526EF0">
      <w:pPr>
        <w:shd w:val="clear" w:color="auto" w:fill="FFFFFF"/>
        <w:spacing w:before="240" w:after="240" w:line="360" w:lineRule="auto"/>
        <w:rPr>
          <w:rFonts w:ascii="Courier New" w:eastAsia="Courier New" w:hAnsi="Courier New" w:cs="Courier New"/>
          <w:sz w:val="18"/>
          <w:szCs w:val="18"/>
          <w:lang w:val="en-US"/>
        </w:rPr>
      </w:pPr>
    </w:p>
    <w:p w14:paraId="09BE6B28"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These two functions both take a </w:t>
      </w:r>
      <w:r w:rsidRPr="00F23955">
        <w:rPr>
          <w:rFonts w:ascii="Courier New" w:eastAsia="Courier New" w:hAnsi="Courier New" w:cs="Courier New"/>
          <w:sz w:val="20"/>
          <w:szCs w:val="20"/>
          <w:lang w:val="en-US"/>
        </w:rPr>
        <w:t>Picture</w:t>
      </w:r>
      <w:r w:rsidRPr="00F23955">
        <w:rPr>
          <w:color w:val="222222"/>
          <w:sz w:val="23"/>
          <w:szCs w:val="23"/>
          <w:lang w:val="en-US"/>
        </w:rPr>
        <w:t xml:space="preserve"> </w:t>
      </w:r>
      <w:r w:rsidRPr="00F23955">
        <w:rPr>
          <w:rFonts w:ascii="Courier New" w:eastAsia="Courier New" w:hAnsi="Courier New" w:cs="Courier New"/>
          <w:sz w:val="20"/>
          <w:szCs w:val="20"/>
          <w:lang w:val="en-US"/>
        </w:rPr>
        <w:t>p</w:t>
      </w:r>
      <w:r w:rsidRPr="00F23955">
        <w:rPr>
          <w:color w:val="222222"/>
          <w:sz w:val="23"/>
          <w:szCs w:val="23"/>
          <w:lang w:val="en-US"/>
        </w:rPr>
        <w:t xml:space="preserve"> and an </w:t>
      </w:r>
      <w:r w:rsidRPr="00F23955">
        <w:rPr>
          <w:rFonts w:ascii="Courier New" w:eastAsia="Courier New" w:hAnsi="Courier New" w:cs="Courier New"/>
          <w:sz w:val="20"/>
          <w:szCs w:val="20"/>
          <w:lang w:val="en-US"/>
        </w:rPr>
        <w:t>Int</w:t>
      </w:r>
      <w:r w:rsidRPr="00F23955">
        <w:rPr>
          <w:color w:val="222222"/>
          <w:sz w:val="23"/>
          <w:szCs w:val="23"/>
          <w:lang w:val="en-US"/>
        </w:rPr>
        <w:t xml:space="preserve"> </w:t>
      </w:r>
      <w:r w:rsidRPr="00F23955">
        <w:rPr>
          <w:rFonts w:ascii="Courier New" w:eastAsia="Courier New" w:hAnsi="Courier New" w:cs="Courier New"/>
          <w:sz w:val="20"/>
          <w:szCs w:val="20"/>
          <w:lang w:val="en-US"/>
        </w:rPr>
        <w:t>n</w:t>
      </w:r>
      <w:r w:rsidRPr="00F23955">
        <w:rPr>
          <w:color w:val="222222"/>
          <w:sz w:val="23"/>
          <w:szCs w:val="23"/>
          <w:lang w:val="en-US"/>
        </w:rPr>
        <w:t xml:space="preserve">, and produce a </w:t>
      </w:r>
      <w:r w:rsidRPr="00F23955">
        <w:rPr>
          <w:rFonts w:ascii="Courier New" w:eastAsia="Courier New" w:hAnsi="Courier New" w:cs="Courier New"/>
          <w:sz w:val="20"/>
          <w:szCs w:val="20"/>
          <w:lang w:val="en-US"/>
        </w:rPr>
        <w:t>Picture</w:t>
      </w:r>
      <w:r w:rsidRPr="00F23955">
        <w:rPr>
          <w:color w:val="222222"/>
          <w:sz w:val="23"/>
          <w:szCs w:val="23"/>
          <w:lang w:val="en-US"/>
        </w:rPr>
        <w:t xml:space="preserve"> that consists of </w:t>
      </w:r>
      <w:r w:rsidRPr="00F23955">
        <w:rPr>
          <w:rFonts w:ascii="Courier New" w:eastAsia="Courier New" w:hAnsi="Courier New" w:cs="Courier New"/>
          <w:sz w:val="20"/>
          <w:szCs w:val="20"/>
          <w:lang w:val="en-US"/>
        </w:rPr>
        <w:t>n</w:t>
      </w:r>
      <w:r w:rsidRPr="00F23955">
        <w:rPr>
          <w:color w:val="222222"/>
          <w:sz w:val="23"/>
          <w:szCs w:val="23"/>
          <w:lang w:val="en-US"/>
        </w:rPr>
        <w:t xml:space="preserve"> copies of </w:t>
      </w:r>
      <w:r w:rsidRPr="00F23955">
        <w:rPr>
          <w:rFonts w:ascii="Courier New" w:eastAsia="Courier New" w:hAnsi="Courier New" w:cs="Courier New"/>
          <w:sz w:val="20"/>
          <w:szCs w:val="20"/>
          <w:lang w:val="en-US"/>
        </w:rPr>
        <w:t>p</w:t>
      </w:r>
      <w:r w:rsidRPr="00F23955">
        <w:rPr>
          <w:color w:val="222222"/>
          <w:sz w:val="23"/>
          <w:szCs w:val="23"/>
          <w:lang w:val="en-US"/>
        </w:rPr>
        <w:t xml:space="preserve">, either stacked </w:t>
      </w:r>
      <w:r w:rsidRPr="00F23955">
        <w:rPr>
          <w:rFonts w:ascii="Courier New" w:eastAsia="Courier New" w:hAnsi="Courier New" w:cs="Courier New"/>
          <w:sz w:val="20"/>
          <w:szCs w:val="20"/>
          <w:lang w:val="en-US"/>
        </w:rPr>
        <w:t>above</w:t>
      </w:r>
      <w:r w:rsidRPr="00F23955">
        <w:rPr>
          <w:color w:val="222222"/>
          <w:sz w:val="23"/>
          <w:szCs w:val="23"/>
          <w:lang w:val="en-US"/>
        </w:rPr>
        <w:t xml:space="preserve"> each other (for </w:t>
      </w:r>
      <w:r w:rsidRPr="00F23955">
        <w:rPr>
          <w:rFonts w:ascii="Courier New" w:eastAsia="Courier New" w:hAnsi="Courier New" w:cs="Courier New"/>
          <w:sz w:val="20"/>
          <w:szCs w:val="20"/>
          <w:lang w:val="en-US"/>
        </w:rPr>
        <w:t>repeatV</w:t>
      </w:r>
      <w:r w:rsidRPr="00F23955">
        <w:rPr>
          <w:color w:val="222222"/>
          <w:sz w:val="23"/>
          <w:szCs w:val="23"/>
          <w:lang w:val="en-US"/>
        </w:rPr>
        <w:t xml:space="preserve"> ) or </w:t>
      </w:r>
      <w:r w:rsidRPr="00F23955">
        <w:rPr>
          <w:rFonts w:ascii="Courier New" w:eastAsia="Courier New" w:hAnsi="Courier New" w:cs="Courier New"/>
          <w:sz w:val="20"/>
          <w:szCs w:val="20"/>
          <w:lang w:val="en-US"/>
        </w:rPr>
        <w:t>beside</w:t>
      </w:r>
      <w:r w:rsidRPr="00F23955">
        <w:rPr>
          <w:color w:val="222222"/>
          <w:sz w:val="23"/>
          <w:szCs w:val="23"/>
          <w:lang w:val="en-US"/>
        </w:rPr>
        <w:t xml:space="preserve"> each other (for </w:t>
      </w:r>
      <w:r w:rsidRPr="00F23955">
        <w:rPr>
          <w:rFonts w:ascii="Courier New" w:eastAsia="Courier New" w:hAnsi="Courier New" w:cs="Courier New"/>
          <w:sz w:val="20"/>
          <w:szCs w:val="20"/>
          <w:lang w:val="en-US"/>
        </w:rPr>
        <w:t>repeatH</w:t>
      </w:r>
      <w:r w:rsidRPr="00F23955">
        <w:rPr>
          <w:color w:val="222222"/>
          <w:sz w:val="23"/>
          <w:szCs w:val="23"/>
          <w:lang w:val="en-US"/>
        </w:rPr>
        <w:t xml:space="preserve">). If </w:t>
      </w:r>
      <w:r w:rsidRPr="00F23955">
        <w:rPr>
          <w:rFonts w:ascii="Courier New" w:eastAsia="Courier New" w:hAnsi="Courier New" w:cs="Courier New"/>
          <w:sz w:val="20"/>
          <w:szCs w:val="20"/>
          <w:lang w:val="en-US"/>
        </w:rPr>
        <w:t>n &lt;= 0</w:t>
      </w:r>
      <w:r w:rsidRPr="00F23955">
        <w:rPr>
          <w:color w:val="222222"/>
          <w:sz w:val="23"/>
          <w:szCs w:val="23"/>
          <w:lang w:val="en-US"/>
        </w:rPr>
        <w:t xml:space="preserve">, the </w:t>
      </w:r>
      <w:r w:rsidRPr="00F23955">
        <w:rPr>
          <w:rFonts w:ascii="Courier New" w:eastAsia="Courier New" w:hAnsi="Courier New" w:cs="Courier New"/>
          <w:sz w:val="20"/>
          <w:szCs w:val="20"/>
          <w:lang w:val="en-US"/>
        </w:rPr>
        <w:t>Picture</w:t>
      </w:r>
      <w:r w:rsidRPr="00F23955">
        <w:rPr>
          <w:color w:val="222222"/>
          <w:sz w:val="23"/>
          <w:szCs w:val="23"/>
          <w:lang w:val="en-US"/>
        </w:rPr>
        <w:t xml:space="preserve"> produced should just be </w:t>
      </w:r>
      <w:r w:rsidRPr="00F23955">
        <w:rPr>
          <w:rFonts w:ascii="Courier New" w:eastAsia="Courier New" w:hAnsi="Courier New" w:cs="Courier New"/>
          <w:sz w:val="20"/>
          <w:szCs w:val="20"/>
          <w:lang w:val="en-US"/>
        </w:rPr>
        <w:t>empty</w:t>
      </w:r>
      <w:r w:rsidRPr="00F23955">
        <w:rPr>
          <w:color w:val="222222"/>
          <w:sz w:val="23"/>
          <w:szCs w:val="23"/>
          <w:lang w:val="en-US"/>
        </w:rPr>
        <w:t>.</w:t>
      </w:r>
    </w:p>
    <w:p w14:paraId="6921A23D"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If implemented correctly, </w:t>
      </w:r>
      <w:r w:rsidRPr="00F23955">
        <w:rPr>
          <w:rFonts w:ascii="Courier New" w:eastAsia="Courier New" w:hAnsi="Courier New" w:cs="Courier New"/>
          <w:sz w:val="20"/>
          <w:szCs w:val="20"/>
          <w:lang w:val="en-US"/>
        </w:rPr>
        <w:t>render (beside (repeatV queen 3) (repeatH king 3))</w:t>
      </w:r>
      <w:r w:rsidRPr="00F23955">
        <w:rPr>
          <w:color w:val="222222"/>
          <w:sz w:val="23"/>
          <w:szCs w:val="23"/>
          <w:lang w:val="en-US"/>
        </w:rPr>
        <w:t xml:space="preserve"> should produce the following:</w:t>
      </w:r>
    </w:p>
    <w:p w14:paraId="4A59EDA7" w14:textId="77777777" w:rsidR="00526EF0" w:rsidRDefault="00000000">
      <w:pPr>
        <w:shd w:val="clear" w:color="auto" w:fill="FFFFFF"/>
        <w:spacing w:before="240" w:after="240"/>
        <w:rPr>
          <w:color w:val="222222"/>
          <w:sz w:val="23"/>
          <w:szCs w:val="23"/>
        </w:rPr>
      </w:pPr>
      <w:r>
        <w:rPr>
          <w:noProof/>
          <w:color w:val="222222"/>
          <w:sz w:val="23"/>
          <w:szCs w:val="23"/>
        </w:rPr>
        <w:drawing>
          <wp:inline distT="114300" distB="114300" distL="114300" distR="114300" wp14:anchorId="56B0A708" wp14:editId="5204D50B">
            <wp:extent cx="1384300" cy="1041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384300" cy="1041400"/>
                    </a:xfrm>
                    <a:prstGeom prst="rect">
                      <a:avLst/>
                    </a:prstGeom>
                    <a:ln/>
                  </pic:spPr>
                </pic:pic>
              </a:graphicData>
            </a:graphic>
          </wp:inline>
        </w:drawing>
      </w:r>
    </w:p>
    <w:p w14:paraId="76FF044B" w14:textId="77777777" w:rsidR="00526EF0" w:rsidRDefault="00000000">
      <w:pPr>
        <w:shd w:val="clear" w:color="auto" w:fill="FFFFFF"/>
        <w:spacing w:line="360" w:lineRule="auto"/>
        <w:rPr>
          <w:color w:val="222222"/>
          <w:sz w:val="23"/>
          <w:szCs w:val="23"/>
        </w:rPr>
      </w:pPr>
      <w:r w:rsidRPr="00F23955">
        <w:rPr>
          <w:color w:val="222222"/>
          <w:sz w:val="23"/>
          <w:szCs w:val="23"/>
          <w:lang w:val="en-US"/>
        </w:rPr>
        <w:t xml:space="preserve">Next, </w:t>
      </w:r>
      <w:r w:rsidRPr="00F23955">
        <w:rPr>
          <w:b/>
          <w:color w:val="222222"/>
          <w:sz w:val="23"/>
          <w:szCs w:val="23"/>
          <w:lang w:val="en-US"/>
        </w:rPr>
        <w:t xml:space="preserve">define </w:t>
      </w:r>
      <w:r w:rsidRPr="00F23955">
        <w:rPr>
          <w:rFonts w:ascii="Courier New" w:eastAsia="Courier New" w:hAnsi="Courier New" w:cs="Courier New"/>
          <w:b/>
          <w:sz w:val="20"/>
          <w:szCs w:val="20"/>
          <w:lang w:val="en-US"/>
        </w:rPr>
        <w:t>board</w:t>
      </w:r>
      <w:r w:rsidRPr="00F23955">
        <w:rPr>
          <w:color w:val="222222"/>
          <w:sz w:val="23"/>
          <w:szCs w:val="23"/>
          <w:lang w:val="en-US"/>
        </w:rPr>
        <w:t xml:space="preserve">, which is a </w:t>
      </w:r>
      <w:r w:rsidRPr="00F23955">
        <w:rPr>
          <w:rFonts w:ascii="Courier New" w:eastAsia="Courier New" w:hAnsi="Courier New" w:cs="Courier New"/>
          <w:sz w:val="20"/>
          <w:szCs w:val="20"/>
          <w:lang w:val="en-US"/>
        </w:rPr>
        <w:t>Picture</w:t>
      </w:r>
      <w:r w:rsidRPr="00F23955">
        <w:rPr>
          <w:color w:val="222222"/>
          <w:sz w:val="23"/>
          <w:szCs w:val="23"/>
          <w:lang w:val="en-US"/>
        </w:rPr>
        <w:t xml:space="preserve"> representing the Chess board in its initial configuration at the start of play. </w:t>
      </w:r>
      <w:r>
        <w:rPr>
          <w:color w:val="222222"/>
          <w:sz w:val="23"/>
          <w:szCs w:val="23"/>
        </w:rPr>
        <w:t xml:space="preserve">When correctly implemented, </w:t>
      </w:r>
      <w:r>
        <w:rPr>
          <w:rFonts w:ascii="Courier New" w:eastAsia="Courier New" w:hAnsi="Courier New" w:cs="Courier New"/>
          <w:sz w:val="20"/>
          <w:szCs w:val="20"/>
        </w:rPr>
        <w:t>render board</w:t>
      </w:r>
      <w:r>
        <w:rPr>
          <w:color w:val="222222"/>
          <w:sz w:val="23"/>
          <w:szCs w:val="23"/>
        </w:rPr>
        <w:t xml:space="preserve"> should produce:</w:t>
      </w:r>
    </w:p>
    <w:p w14:paraId="3054AF47" w14:textId="77777777" w:rsidR="00526EF0" w:rsidRDefault="00000000">
      <w:pPr>
        <w:shd w:val="clear" w:color="auto" w:fill="FFFFFF"/>
        <w:spacing w:before="240" w:after="240"/>
        <w:rPr>
          <w:color w:val="222222"/>
          <w:sz w:val="23"/>
          <w:szCs w:val="23"/>
        </w:rPr>
      </w:pPr>
      <w:r>
        <w:rPr>
          <w:noProof/>
          <w:color w:val="222222"/>
          <w:sz w:val="23"/>
          <w:szCs w:val="23"/>
        </w:rPr>
        <w:lastRenderedPageBreak/>
        <w:drawing>
          <wp:inline distT="114300" distB="114300" distL="114300" distR="114300" wp14:anchorId="1E6DD97F" wp14:editId="773D9016">
            <wp:extent cx="2857500" cy="28829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857500" cy="2882900"/>
                    </a:xfrm>
                    <a:prstGeom prst="rect">
                      <a:avLst/>
                    </a:prstGeom>
                    <a:ln/>
                  </pic:spPr>
                </pic:pic>
              </a:graphicData>
            </a:graphic>
          </wp:inline>
        </w:drawing>
      </w:r>
    </w:p>
    <w:p w14:paraId="3BD4FE33"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D9FFD9"/>
        <w:spacing w:line="360" w:lineRule="auto"/>
        <w:ind w:left="220"/>
        <w:rPr>
          <w:color w:val="222222"/>
          <w:sz w:val="19"/>
          <w:szCs w:val="19"/>
          <w:lang w:val="en-US"/>
        </w:rPr>
      </w:pPr>
      <w:r w:rsidRPr="00F23955">
        <w:rPr>
          <w:b/>
          <w:color w:val="222222"/>
          <w:sz w:val="19"/>
          <w:szCs w:val="19"/>
          <w:lang w:val="en-US"/>
        </w:rPr>
        <w:t>Hint:</w:t>
      </w:r>
      <w:r w:rsidRPr="00F23955">
        <w:rPr>
          <w:color w:val="222222"/>
          <w:sz w:val="19"/>
          <w:szCs w:val="19"/>
          <w:lang w:val="en-US"/>
        </w:rPr>
        <w:t xml:space="preserve"> It is often helpful to break down problems like this into subproblems. Consider dividing the board up into three parts — the top two ranks, the empty middle part of the board, and the bottom two ranks — and drawing each of these separately. These problems can be further subdivided: The top two ranks consists of the </w:t>
      </w:r>
      <w:r w:rsidRPr="00F23955">
        <w:rPr>
          <w:rFonts w:ascii="Courier New" w:eastAsia="Courier New" w:hAnsi="Courier New" w:cs="Courier New"/>
          <w:sz w:val="17"/>
          <w:szCs w:val="17"/>
          <w:lang w:val="en-US"/>
        </w:rPr>
        <w:t>backRankPieces</w:t>
      </w:r>
      <w:r w:rsidRPr="00F23955">
        <w:rPr>
          <w:color w:val="222222"/>
          <w:sz w:val="19"/>
          <w:szCs w:val="19"/>
          <w:lang w:val="en-US"/>
        </w:rPr>
        <w:t xml:space="preserve"> and a row of </w:t>
      </w:r>
      <w:r w:rsidRPr="00F23955">
        <w:rPr>
          <w:rFonts w:ascii="Courier New" w:eastAsia="Courier New" w:hAnsi="Courier New" w:cs="Courier New"/>
          <w:sz w:val="17"/>
          <w:szCs w:val="17"/>
          <w:lang w:val="en-US"/>
        </w:rPr>
        <w:t>pawn</w:t>
      </w:r>
      <w:r w:rsidRPr="00F23955">
        <w:rPr>
          <w:color w:val="222222"/>
          <w:sz w:val="19"/>
          <w:szCs w:val="19"/>
          <w:lang w:val="en-US"/>
        </w:rPr>
        <w:t xml:space="preserve">s, placed </w:t>
      </w:r>
      <w:r w:rsidRPr="00F23955">
        <w:rPr>
          <w:rFonts w:ascii="Courier New" w:eastAsia="Courier New" w:hAnsi="Courier New" w:cs="Courier New"/>
          <w:sz w:val="17"/>
          <w:szCs w:val="17"/>
          <w:lang w:val="en-US"/>
        </w:rPr>
        <w:t>over</w:t>
      </w:r>
      <w:r w:rsidRPr="00F23955">
        <w:rPr>
          <w:color w:val="222222"/>
          <w:sz w:val="19"/>
          <w:szCs w:val="19"/>
          <w:lang w:val="en-US"/>
        </w:rPr>
        <w:t xml:space="preserve"> the checkerboard background, for example.</w:t>
      </w:r>
    </w:p>
    <w:p w14:paraId="7528C856" w14:textId="77777777" w:rsidR="00526EF0" w:rsidRPr="00F23955" w:rsidRDefault="00000000">
      <w:pPr>
        <w:pStyle w:val="Heading2"/>
        <w:keepNext w:val="0"/>
        <w:keepLines w:val="0"/>
        <w:shd w:val="clear" w:color="auto" w:fill="FFFFFF"/>
        <w:spacing w:before="0" w:after="0"/>
        <w:rPr>
          <w:color w:val="222222"/>
          <w:lang w:val="en-US"/>
        </w:rPr>
      </w:pPr>
      <w:bookmarkStart w:id="5" w:name="_nrail948ufjf" w:colFirst="0" w:colLast="0"/>
      <w:bookmarkEnd w:id="5"/>
      <w:r w:rsidRPr="00F23955">
        <w:rPr>
          <w:color w:val="222222"/>
          <w:lang w:val="en-US"/>
        </w:rPr>
        <w:t>Part 3 (45 Marks)</w:t>
      </w:r>
    </w:p>
    <w:p w14:paraId="389A74F7" w14:textId="77777777" w:rsidR="00526EF0" w:rsidRPr="00F23955" w:rsidRDefault="00000000">
      <w:pPr>
        <w:shd w:val="clear" w:color="auto" w:fill="FFFFFF"/>
        <w:spacing w:line="360" w:lineRule="auto"/>
        <w:rPr>
          <w:color w:val="222222"/>
          <w:sz w:val="23"/>
          <w:szCs w:val="23"/>
          <w:lang w:val="en-US"/>
        </w:rPr>
      </w:pPr>
      <w:r w:rsidRPr="00F23955">
        <w:rPr>
          <w:b/>
          <w:color w:val="222222"/>
          <w:sz w:val="23"/>
          <w:szCs w:val="23"/>
          <w:lang w:val="en-US"/>
        </w:rPr>
        <w:t>Required Knowledge:</w:t>
      </w:r>
      <w:r w:rsidRPr="00F23955">
        <w:rPr>
          <w:color w:val="222222"/>
          <w:sz w:val="23"/>
          <w:szCs w:val="23"/>
          <w:lang w:val="en-US"/>
        </w:rPr>
        <w:t xml:space="preserve"> Weeks 1-4 lecture content.</w:t>
      </w:r>
      <w:r w:rsidRPr="00F23955">
        <w:rPr>
          <w:color w:val="222222"/>
          <w:sz w:val="23"/>
          <w:szCs w:val="23"/>
          <w:lang w:val="en-US"/>
        </w:rPr>
        <w:br/>
      </w:r>
      <w:r w:rsidRPr="00F23955">
        <w:rPr>
          <w:color w:val="222222"/>
          <w:sz w:val="23"/>
          <w:szCs w:val="23"/>
          <w:lang w:val="en-US"/>
        </w:rPr>
        <w:br/>
      </w:r>
      <w:r w:rsidRPr="00F23955">
        <w:rPr>
          <w:b/>
          <w:color w:val="222222"/>
          <w:sz w:val="23"/>
          <w:szCs w:val="23"/>
          <w:lang w:val="en-US"/>
        </w:rPr>
        <w:t>Marking:</w:t>
      </w:r>
      <w:r w:rsidRPr="00F23955">
        <w:rPr>
          <w:color w:val="222222"/>
          <w:sz w:val="23"/>
          <w:szCs w:val="23"/>
          <w:lang w:val="en-US"/>
        </w:rPr>
        <w:t xml:space="preserve"> For each of </w:t>
      </w:r>
      <w:r w:rsidRPr="00F23955">
        <w:rPr>
          <w:rFonts w:ascii="Courier New" w:eastAsia="Courier New" w:hAnsi="Courier New" w:cs="Courier New"/>
          <w:sz w:val="20"/>
          <w:szCs w:val="20"/>
          <w:lang w:val="en-US"/>
        </w:rPr>
        <w:t>combineH</w:t>
      </w:r>
      <w:r w:rsidRPr="00F23955">
        <w:rPr>
          <w:color w:val="222222"/>
          <w:sz w:val="23"/>
          <w:szCs w:val="23"/>
          <w:lang w:val="en-US"/>
        </w:rPr>
        <w:t xml:space="preserve">, </w:t>
      </w:r>
      <w:r w:rsidRPr="00F23955">
        <w:rPr>
          <w:rFonts w:ascii="Courier New" w:eastAsia="Courier New" w:hAnsi="Courier New" w:cs="Courier New"/>
          <w:sz w:val="20"/>
          <w:szCs w:val="20"/>
          <w:lang w:val="en-US"/>
        </w:rPr>
        <w:t>combineV</w:t>
      </w:r>
      <w:r w:rsidRPr="00F23955">
        <w:rPr>
          <w:color w:val="222222"/>
          <w:sz w:val="23"/>
          <w:szCs w:val="23"/>
          <w:lang w:val="en-US"/>
        </w:rPr>
        <w:t xml:space="preserve">: 10 marks for correct implementation, 3 marks for style. For </w:t>
      </w:r>
      <w:r w:rsidRPr="00F23955">
        <w:rPr>
          <w:rFonts w:ascii="Courier New" w:eastAsia="Courier New" w:hAnsi="Courier New" w:cs="Courier New"/>
          <w:sz w:val="20"/>
          <w:szCs w:val="20"/>
          <w:lang w:val="en-US"/>
        </w:rPr>
        <w:t>boardFor</w:t>
      </w:r>
      <w:r w:rsidRPr="00F23955">
        <w:rPr>
          <w:color w:val="222222"/>
          <w:sz w:val="23"/>
          <w:szCs w:val="23"/>
          <w:lang w:val="en-US"/>
        </w:rPr>
        <w:t>, 15 marks for correct implementation, 4 marks for style.</w:t>
      </w:r>
    </w:p>
    <w:p w14:paraId="18860CF6" w14:textId="77777777" w:rsidR="00526EF0" w:rsidRPr="00F23955" w:rsidRDefault="00000000">
      <w:pPr>
        <w:shd w:val="clear" w:color="auto" w:fill="FFFFFF"/>
        <w:spacing w:line="360" w:lineRule="auto"/>
        <w:rPr>
          <w:color w:val="222222"/>
          <w:sz w:val="23"/>
          <w:szCs w:val="23"/>
          <w:lang w:val="en-US"/>
        </w:rPr>
      </w:pPr>
      <w:r w:rsidRPr="00F23955">
        <w:rPr>
          <w:b/>
          <w:color w:val="222222"/>
          <w:sz w:val="23"/>
          <w:szCs w:val="23"/>
          <w:lang w:val="en-US"/>
        </w:rPr>
        <w:t xml:space="preserve">Implement the two functions </w:t>
      </w:r>
      <w:r w:rsidRPr="00F23955">
        <w:rPr>
          <w:rFonts w:ascii="Courier New" w:eastAsia="Courier New" w:hAnsi="Courier New" w:cs="Courier New"/>
          <w:b/>
          <w:sz w:val="20"/>
          <w:szCs w:val="20"/>
          <w:lang w:val="en-US"/>
        </w:rPr>
        <w:t>combineH</w:t>
      </w:r>
      <w:r w:rsidRPr="00F23955">
        <w:rPr>
          <w:b/>
          <w:color w:val="222222"/>
          <w:sz w:val="23"/>
          <w:szCs w:val="23"/>
          <w:lang w:val="en-US"/>
        </w:rPr>
        <w:t xml:space="preserve"> and </w:t>
      </w:r>
      <w:r w:rsidRPr="00F23955">
        <w:rPr>
          <w:rFonts w:ascii="Courier New" w:eastAsia="Courier New" w:hAnsi="Courier New" w:cs="Courier New"/>
          <w:b/>
          <w:sz w:val="20"/>
          <w:szCs w:val="20"/>
          <w:lang w:val="en-US"/>
        </w:rPr>
        <w:t>combineV</w:t>
      </w:r>
      <w:r w:rsidRPr="00F23955">
        <w:rPr>
          <w:color w:val="222222"/>
          <w:sz w:val="23"/>
          <w:szCs w:val="23"/>
          <w:lang w:val="en-US"/>
        </w:rPr>
        <w:t>. These functions</w:t>
      </w:r>
    </w:p>
    <w:p w14:paraId="69ABFC0D" w14:textId="77777777" w:rsidR="00526EF0" w:rsidRPr="00F23955" w:rsidRDefault="00000000">
      <w:pPr>
        <w:rPr>
          <w:rFonts w:ascii="Courier New" w:eastAsia="Courier New" w:hAnsi="Courier New" w:cs="Courier New"/>
          <w:sz w:val="18"/>
          <w:szCs w:val="18"/>
          <w:lang w:val="en-US"/>
        </w:rPr>
      </w:pPr>
      <w:r w:rsidRPr="00F23955">
        <w:rPr>
          <w:rFonts w:ascii="Courier New" w:eastAsia="Courier New" w:hAnsi="Courier New" w:cs="Courier New"/>
          <w:sz w:val="18"/>
          <w:szCs w:val="18"/>
          <w:lang w:val="en-US"/>
        </w:rPr>
        <w:t>combineH :: [Picture] -&gt; Picture</w:t>
      </w:r>
    </w:p>
    <w:p w14:paraId="05F171E4" w14:textId="77777777" w:rsidR="00526EF0" w:rsidRPr="00F23955" w:rsidRDefault="00000000">
      <w:pPr>
        <w:rPr>
          <w:rFonts w:ascii="Courier New" w:eastAsia="Courier New" w:hAnsi="Courier New" w:cs="Courier New"/>
          <w:sz w:val="18"/>
          <w:szCs w:val="18"/>
          <w:lang w:val="en-US"/>
        </w:rPr>
      </w:pPr>
      <w:r w:rsidRPr="00F23955">
        <w:rPr>
          <w:rFonts w:ascii="Courier New" w:eastAsia="Courier New" w:hAnsi="Courier New" w:cs="Courier New"/>
          <w:sz w:val="18"/>
          <w:szCs w:val="18"/>
          <w:lang w:val="en-US"/>
        </w:rPr>
        <w:t>combineV :: [Picture] -&gt; Picture</w:t>
      </w:r>
    </w:p>
    <w:p w14:paraId="1AAAF246" w14:textId="77777777" w:rsidR="00526EF0" w:rsidRPr="00F23955" w:rsidRDefault="00526EF0">
      <w:pPr>
        <w:shd w:val="clear" w:color="auto" w:fill="FFFFFF"/>
        <w:spacing w:before="240" w:after="240" w:line="360" w:lineRule="auto"/>
        <w:rPr>
          <w:rFonts w:ascii="Courier New" w:eastAsia="Courier New" w:hAnsi="Courier New" w:cs="Courier New"/>
          <w:sz w:val="18"/>
          <w:szCs w:val="18"/>
          <w:lang w:val="en-US"/>
        </w:rPr>
      </w:pPr>
    </w:p>
    <w:p w14:paraId="2B1D34FB"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These two functions both take a list of </w:t>
      </w:r>
      <w:r w:rsidRPr="00F23955">
        <w:rPr>
          <w:rFonts w:ascii="Courier New" w:eastAsia="Courier New" w:hAnsi="Courier New" w:cs="Courier New"/>
          <w:sz w:val="20"/>
          <w:szCs w:val="20"/>
          <w:lang w:val="en-US"/>
        </w:rPr>
        <w:t>Picture</w:t>
      </w:r>
      <w:r w:rsidRPr="00F23955">
        <w:rPr>
          <w:color w:val="222222"/>
          <w:sz w:val="23"/>
          <w:szCs w:val="23"/>
          <w:lang w:val="en-US"/>
        </w:rPr>
        <w:t xml:space="preserve">s </w:t>
      </w:r>
      <w:r w:rsidRPr="00F23955">
        <w:rPr>
          <w:rFonts w:ascii="Courier New" w:eastAsia="Courier New" w:hAnsi="Courier New" w:cs="Courier New"/>
          <w:sz w:val="20"/>
          <w:szCs w:val="20"/>
          <w:lang w:val="en-US"/>
        </w:rPr>
        <w:t>ps</w:t>
      </w:r>
      <w:r w:rsidRPr="00F23955">
        <w:rPr>
          <w:color w:val="222222"/>
          <w:sz w:val="23"/>
          <w:szCs w:val="23"/>
          <w:lang w:val="en-US"/>
        </w:rPr>
        <w:t xml:space="preserve">, and produce a </w:t>
      </w:r>
      <w:r w:rsidRPr="00F23955">
        <w:rPr>
          <w:rFonts w:ascii="Courier New" w:eastAsia="Courier New" w:hAnsi="Courier New" w:cs="Courier New"/>
          <w:sz w:val="20"/>
          <w:szCs w:val="20"/>
          <w:lang w:val="en-US"/>
        </w:rPr>
        <w:t>Picture</w:t>
      </w:r>
      <w:r w:rsidRPr="00F23955">
        <w:rPr>
          <w:color w:val="222222"/>
          <w:sz w:val="23"/>
          <w:szCs w:val="23"/>
          <w:lang w:val="en-US"/>
        </w:rPr>
        <w:t xml:space="preserve"> that consists of each element of </w:t>
      </w:r>
      <w:r w:rsidRPr="00F23955">
        <w:rPr>
          <w:rFonts w:ascii="Courier New" w:eastAsia="Courier New" w:hAnsi="Courier New" w:cs="Courier New"/>
          <w:sz w:val="20"/>
          <w:szCs w:val="20"/>
          <w:lang w:val="en-US"/>
        </w:rPr>
        <w:t>ps</w:t>
      </w:r>
      <w:r w:rsidRPr="00F23955">
        <w:rPr>
          <w:color w:val="222222"/>
          <w:sz w:val="23"/>
          <w:szCs w:val="23"/>
          <w:lang w:val="en-US"/>
        </w:rPr>
        <w:t xml:space="preserve"> in order,, either stacked </w:t>
      </w:r>
      <w:r w:rsidRPr="00F23955">
        <w:rPr>
          <w:rFonts w:ascii="Courier New" w:eastAsia="Courier New" w:hAnsi="Courier New" w:cs="Courier New"/>
          <w:sz w:val="20"/>
          <w:szCs w:val="20"/>
          <w:lang w:val="en-US"/>
        </w:rPr>
        <w:t>above</w:t>
      </w:r>
      <w:r w:rsidRPr="00F23955">
        <w:rPr>
          <w:color w:val="222222"/>
          <w:sz w:val="23"/>
          <w:szCs w:val="23"/>
          <w:lang w:val="en-US"/>
        </w:rPr>
        <w:t xml:space="preserve"> each other (for </w:t>
      </w:r>
      <w:r w:rsidRPr="00F23955">
        <w:rPr>
          <w:rFonts w:ascii="Courier New" w:eastAsia="Courier New" w:hAnsi="Courier New" w:cs="Courier New"/>
          <w:sz w:val="20"/>
          <w:szCs w:val="20"/>
          <w:lang w:val="en-US"/>
        </w:rPr>
        <w:t>combineV</w:t>
      </w:r>
      <w:r w:rsidRPr="00F23955">
        <w:rPr>
          <w:color w:val="222222"/>
          <w:sz w:val="23"/>
          <w:szCs w:val="23"/>
          <w:lang w:val="en-US"/>
        </w:rPr>
        <w:t xml:space="preserve"> ) or </w:t>
      </w:r>
      <w:r w:rsidRPr="00F23955">
        <w:rPr>
          <w:rFonts w:ascii="Courier New" w:eastAsia="Courier New" w:hAnsi="Courier New" w:cs="Courier New"/>
          <w:sz w:val="20"/>
          <w:szCs w:val="20"/>
          <w:lang w:val="en-US"/>
        </w:rPr>
        <w:t>beside</w:t>
      </w:r>
      <w:r w:rsidRPr="00F23955">
        <w:rPr>
          <w:color w:val="222222"/>
          <w:sz w:val="23"/>
          <w:szCs w:val="23"/>
          <w:lang w:val="en-US"/>
        </w:rPr>
        <w:t xml:space="preserve"> each other (for </w:t>
      </w:r>
      <w:r w:rsidRPr="00F23955">
        <w:rPr>
          <w:rFonts w:ascii="Courier New" w:eastAsia="Courier New" w:hAnsi="Courier New" w:cs="Courier New"/>
          <w:sz w:val="20"/>
          <w:szCs w:val="20"/>
          <w:lang w:val="en-US"/>
        </w:rPr>
        <w:t>combineH</w:t>
      </w:r>
      <w:r w:rsidRPr="00F23955">
        <w:rPr>
          <w:color w:val="222222"/>
          <w:sz w:val="23"/>
          <w:szCs w:val="23"/>
          <w:lang w:val="en-US"/>
        </w:rPr>
        <w:t xml:space="preserve">). If </w:t>
      </w:r>
      <w:r w:rsidRPr="00F23955">
        <w:rPr>
          <w:rFonts w:ascii="Courier New" w:eastAsia="Courier New" w:hAnsi="Courier New" w:cs="Courier New"/>
          <w:sz w:val="20"/>
          <w:szCs w:val="20"/>
          <w:lang w:val="en-US"/>
        </w:rPr>
        <w:t>ps</w:t>
      </w:r>
      <w:r w:rsidRPr="00F23955">
        <w:rPr>
          <w:color w:val="222222"/>
          <w:sz w:val="23"/>
          <w:szCs w:val="23"/>
          <w:lang w:val="en-US"/>
        </w:rPr>
        <w:t xml:space="preserve"> is the empty list </w:t>
      </w:r>
      <w:r w:rsidRPr="00F23955">
        <w:rPr>
          <w:rFonts w:ascii="Courier New" w:eastAsia="Courier New" w:hAnsi="Courier New" w:cs="Courier New"/>
          <w:sz w:val="20"/>
          <w:szCs w:val="20"/>
          <w:lang w:val="en-US"/>
        </w:rPr>
        <w:t>[]</w:t>
      </w:r>
      <w:r w:rsidRPr="00F23955">
        <w:rPr>
          <w:color w:val="222222"/>
          <w:sz w:val="23"/>
          <w:szCs w:val="23"/>
          <w:lang w:val="en-US"/>
        </w:rPr>
        <w:t xml:space="preserve">, the </w:t>
      </w:r>
      <w:r w:rsidRPr="00F23955">
        <w:rPr>
          <w:rFonts w:ascii="Courier New" w:eastAsia="Courier New" w:hAnsi="Courier New" w:cs="Courier New"/>
          <w:sz w:val="20"/>
          <w:szCs w:val="20"/>
          <w:lang w:val="en-US"/>
        </w:rPr>
        <w:t>Picture</w:t>
      </w:r>
      <w:r w:rsidRPr="00F23955">
        <w:rPr>
          <w:color w:val="222222"/>
          <w:sz w:val="23"/>
          <w:szCs w:val="23"/>
          <w:lang w:val="en-US"/>
        </w:rPr>
        <w:t xml:space="preserve"> produced should just be </w:t>
      </w:r>
      <w:r w:rsidRPr="00F23955">
        <w:rPr>
          <w:rFonts w:ascii="Courier New" w:eastAsia="Courier New" w:hAnsi="Courier New" w:cs="Courier New"/>
          <w:sz w:val="20"/>
          <w:szCs w:val="20"/>
          <w:lang w:val="en-US"/>
        </w:rPr>
        <w:t>empty</w:t>
      </w:r>
      <w:r w:rsidRPr="00F23955">
        <w:rPr>
          <w:color w:val="222222"/>
          <w:sz w:val="23"/>
          <w:szCs w:val="23"/>
          <w:lang w:val="en-US"/>
        </w:rPr>
        <w:t>.</w:t>
      </w:r>
    </w:p>
    <w:p w14:paraId="1A865AF3"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If implemented correctly, </w:t>
      </w:r>
      <w:r w:rsidRPr="00F23955">
        <w:rPr>
          <w:rFonts w:ascii="Courier New" w:eastAsia="Courier New" w:hAnsi="Courier New" w:cs="Courier New"/>
          <w:sz w:val="20"/>
          <w:szCs w:val="20"/>
          <w:lang w:val="en-US"/>
        </w:rPr>
        <w:t>render (beside (combineH [king,queen,knight]) (combineV [rook,pawn,bishop]))</w:t>
      </w:r>
      <w:r w:rsidRPr="00F23955">
        <w:rPr>
          <w:color w:val="222222"/>
          <w:sz w:val="23"/>
          <w:szCs w:val="23"/>
          <w:lang w:val="en-US"/>
        </w:rPr>
        <w:t xml:space="preserve"> should produce the following:</w:t>
      </w:r>
    </w:p>
    <w:p w14:paraId="2F5BE6FB" w14:textId="77777777" w:rsidR="00526EF0" w:rsidRDefault="00000000">
      <w:pPr>
        <w:shd w:val="clear" w:color="auto" w:fill="FFFFFF"/>
        <w:spacing w:before="240" w:after="240"/>
        <w:rPr>
          <w:color w:val="222222"/>
          <w:sz w:val="23"/>
          <w:szCs w:val="23"/>
        </w:rPr>
      </w:pPr>
      <w:r>
        <w:rPr>
          <w:noProof/>
          <w:color w:val="222222"/>
          <w:sz w:val="23"/>
          <w:szCs w:val="23"/>
        </w:rPr>
        <w:lastRenderedPageBreak/>
        <w:drawing>
          <wp:inline distT="114300" distB="114300" distL="114300" distR="114300" wp14:anchorId="0FCD899E" wp14:editId="5B251BFB">
            <wp:extent cx="1511300" cy="11557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511300" cy="1155700"/>
                    </a:xfrm>
                    <a:prstGeom prst="rect">
                      <a:avLst/>
                    </a:prstGeom>
                    <a:ln/>
                  </pic:spPr>
                </pic:pic>
              </a:graphicData>
            </a:graphic>
          </wp:inline>
        </w:drawing>
      </w:r>
    </w:p>
    <w:p w14:paraId="73B908B1"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Lastly, the file </w:t>
      </w:r>
      <w:r w:rsidRPr="00F23955">
        <w:rPr>
          <w:rFonts w:ascii="Courier New" w:eastAsia="Courier New" w:hAnsi="Courier New" w:cs="Courier New"/>
          <w:sz w:val="20"/>
          <w:szCs w:val="20"/>
          <w:lang w:val="en-US"/>
        </w:rPr>
        <w:t>Chess.hs</w:t>
      </w:r>
      <w:r w:rsidRPr="00F23955">
        <w:rPr>
          <w:color w:val="222222"/>
          <w:sz w:val="23"/>
          <w:szCs w:val="23"/>
          <w:lang w:val="en-US"/>
        </w:rPr>
        <w:t xml:space="preserve"> defines two type synonyms:</w:t>
      </w:r>
    </w:p>
    <w:p w14:paraId="1C8F6284" w14:textId="77777777" w:rsidR="00526EF0" w:rsidRPr="00F23955" w:rsidRDefault="00000000">
      <w:pPr>
        <w:shd w:val="clear" w:color="auto" w:fill="FFFFFF"/>
        <w:spacing w:before="240" w:after="240" w:line="328" w:lineRule="auto"/>
        <w:jc w:val="right"/>
        <w:rPr>
          <w:rFonts w:ascii="Courier New" w:eastAsia="Courier New" w:hAnsi="Courier New" w:cs="Courier New"/>
          <w:color w:val="0B216F"/>
          <w:sz w:val="23"/>
          <w:szCs w:val="23"/>
          <w:lang w:val="en-US"/>
        </w:rPr>
      </w:pPr>
      <w:r w:rsidRPr="00F23955">
        <w:rPr>
          <w:rFonts w:ascii="Courier New" w:eastAsia="Courier New" w:hAnsi="Courier New" w:cs="Courier New"/>
          <w:color w:val="0B216F"/>
          <w:sz w:val="23"/>
          <w:szCs w:val="23"/>
          <w:lang w:val="en-US"/>
        </w:rPr>
        <w:t>1</w:t>
      </w:r>
    </w:p>
    <w:p w14:paraId="43C3314D" w14:textId="77777777" w:rsidR="00526EF0" w:rsidRPr="00F23955" w:rsidRDefault="00000000">
      <w:pPr>
        <w:shd w:val="clear" w:color="auto" w:fill="FFFFFF"/>
        <w:spacing w:before="240" w:after="240" w:line="328" w:lineRule="auto"/>
        <w:jc w:val="right"/>
        <w:rPr>
          <w:rFonts w:ascii="Courier New" w:eastAsia="Courier New" w:hAnsi="Courier New" w:cs="Courier New"/>
          <w:color w:val="BBBBBB"/>
          <w:sz w:val="23"/>
          <w:szCs w:val="23"/>
          <w:lang w:val="en-US"/>
        </w:rPr>
      </w:pPr>
      <w:r w:rsidRPr="00F23955">
        <w:rPr>
          <w:rFonts w:ascii="Courier New" w:eastAsia="Courier New" w:hAnsi="Courier New" w:cs="Courier New"/>
          <w:color w:val="BBBBBB"/>
          <w:sz w:val="23"/>
          <w:szCs w:val="23"/>
          <w:lang w:val="en-US"/>
        </w:rPr>
        <w:t>2</w:t>
      </w:r>
    </w:p>
    <w:p w14:paraId="32473E86"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The type </w:t>
      </w:r>
      <w:r w:rsidRPr="00F23955">
        <w:rPr>
          <w:rFonts w:ascii="Courier New" w:eastAsia="Courier New" w:hAnsi="Courier New" w:cs="Courier New"/>
          <w:sz w:val="20"/>
          <w:szCs w:val="20"/>
          <w:lang w:val="en-US"/>
        </w:rPr>
        <w:t>Position</w:t>
      </w:r>
      <w:r w:rsidRPr="00F23955">
        <w:rPr>
          <w:color w:val="222222"/>
          <w:sz w:val="23"/>
          <w:szCs w:val="23"/>
          <w:lang w:val="en-US"/>
        </w:rPr>
        <w:t xml:space="preserve"> therefore refers to a pair of two </w:t>
      </w:r>
      <w:r w:rsidRPr="00F23955">
        <w:rPr>
          <w:rFonts w:ascii="Courier New" w:eastAsia="Courier New" w:hAnsi="Courier New" w:cs="Courier New"/>
          <w:sz w:val="20"/>
          <w:szCs w:val="20"/>
          <w:lang w:val="en-US"/>
        </w:rPr>
        <w:t>Int</w:t>
      </w:r>
      <w:r w:rsidRPr="00F23955">
        <w:rPr>
          <w:color w:val="222222"/>
          <w:sz w:val="23"/>
          <w:szCs w:val="23"/>
          <w:lang w:val="en-US"/>
        </w:rPr>
        <w:t xml:space="preserve">s, </w:t>
      </w:r>
      <w:r w:rsidRPr="00F23955">
        <w:rPr>
          <w:i/>
          <w:color w:val="222222"/>
          <w:sz w:val="23"/>
          <w:szCs w:val="23"/>
          <w:lang w:val="en-US"/>
        </w:rPr>
        <w:t>row</w:t>
      </w:r>
      <w:r w:rsidRPr="00F23955">
        <w:rPr>
          <w:color w:val="222222"/>
          <w:sz w:val="23"/>
          <w:szCs w:val="23"/>
          <w:lang w:val="en-US"/>
        </w:rPr>
        <w:t xml:space="preserve"> and </w:t>
      </w:r>
      <w:r w:rsidRPr="00F23955">
        <w:rPr>
          <w:i/>
          <w:color w:val="222222"/>
          <w:sz w:val="23"/>
          <w:szCs w:val="23"/>
          <w:lang w:val="en-US"/>
        </w:rPr>
        <w:t>column</w:t>
      </w:r>
      <w:r w:rsidRPr="00F23955">
        <w:rPr>
          <w:color w:val="222222"/>
          <w:sz w:val="23"/>
          <w:szCs w:val="23"/>
          <w:lang w:val="en-US"/>
        </w:rPr>
        <w:t xml:space="preserve"> respectively, referring to a position on the chess board. The state of a Chess game (</w:t>
      </w:r>
      <w:r w:rsidRPr="00F23955">
        <w:rPr>
          <w:rFonts w:ascii="Courier New" w:eastAsia="Courier New" w:hAnsi="Courier New" w:cs="Courier New"/>
          <w:sz w:val="20"/>
          <w:szCs w:val="20"/>
          <w:lang w:val="en-US"/>
        </w:rPr>
        <w:t>GameState</w:t>
      </w:r>
      <w:r w:rsidRPr="00F23955">
        <w:rPr>
          <w:color w:val="222222"/>
          <w:sz w:val="23"/>
          <w:szCs w:val="23"/>
          <w:lang w:val="en-US"/>
        </w:rPr>
        <w:t xml:space="preserve">) is described by a list of every </w:t>
      </w:r>
      <w:r w:rsidRPr="00F23955">
        <w:rPr>
          <w:rFonts w:ascii="Courier New" w:eastAsia="Courier New" w:hAnsi="Courier New" w:cs="Courier New"/>
          <w:sz w:val="20"/>
          <w:szCs w:val="20"/>
          <w:lang w:val="en-US"/>
        </w:rPr>
        <w:t>Piece</w:t>
      </w:r>
      <w:r w:rsidRPr="00F23955">
        <w:rPr>
          <w:color w:val="222222"/>
          <w:sz w:val="23"/>
          <w:szCs w:val="23"/>
          <w:lang w:val="en-US"/>
        </w:rPr>
        <w:t xml:space="preserve"> in play, along with its </w:t>
      </w:r>
      <w:r w:rsidRPr="00F23955">
        <w:rPr>
          <w:rFonts w:ascii="Courier New" w:eastAsia="Courier New" w:hAnsi="Courier New" w:cs="Courier New"/>
          <w:sz w:val="20"/>
          <w:szCs w:val="20"/>
          <w:lang w:val="en-US"/>
        </w:rPr>
        <w:t>Position</w:t>
      </w:r>
      <w:r w:rsidRPr="00F23955">
        <w:rPr>
          <w:color w:val="222222"/>
          <w:sz w:val="23"/>
          <w:szCs w:val="23"/>
          <w:lang w:val="en-US"/>
        </w:rPr>
        <w:t xml:space="preserve"> on the board.</w:t>
      </w:r>
    </w:p>
    <w:p w14:paraId="72367591"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FFF5E6"/>
        <w:spacing w:line="360" w:lineRule="auto"/>
        <w:ind w:left="220"/>
        <w:rPr>
          <w:color w:val="222222"/>
          <w:sz w:val="19"/>
          <w:szCs w:val="19"/>
          <w:lang w:val="en-US"/>
        </w:rPr>
      </w:pPr>
      <w:r w:rsidRPr="00F23955">
        <w:rPr>
          <w:color w:val="222222"/>
          <w:sz w:val="19"/>
          <w:szCs w:val="19"/>
          <w:lang w:val="en-US"/>
        </w:rPr>
        <w:t xml:space="preserve">In some chess notations, row 1 refers to the bottom of the board, while row 8 refers to the top. This is </w:t>
      </w:r>
      <w:r w:rsidRPr="00F23955">
        <w:rPr>
          <w:b/>
          <w:color w:val="222222"/>
          <w:sz w:val="19"/>
          <w:szCs w:val="19"/>
          <w:lang w:val="en-US"/>
        </w:rPr>
        <w:t>not</w:t>
      </w:r>
      <w:r w:rsidRPr="00F23955">
        <w:rPr>
          <w:color w:val="222222"/>
          <w:sz w:val="19"/>
          <w:szCs w:val="19"/>
          <w:lang w:val="en-US"/>
        </w:rPr>
        <w:t xml:space="preserve"> the case for our </w:t>
      </w:r>
      <w:r w:rsidRPr="00F23955">
        <w:rPr>
          <w:rFonts w:ascii="Courier New" w:eastAsia="Courier New" w:hAnsi="Courier New" w:cs="Courier New"/>
          <w:sz w:val="17"/>
          <w:szCs w:val="17"/>
          <w:lang w:val="en-US"/>
        </w:rPr>
        <w:t>Position</w:t>
      </w:r>
      <w:r w:rsidRPr="00F23955">
        <w:rPr>
          <w:color w:val="222222"/>
          <w:sz w:val="19"/>
          <w:szCs w:val="19"/>
          <w:lang w:val="en-US"/>
        </w:rPr>
        <w:t xml:space="preserve"> type. In our type, row 0 refers to the top of the board and row 7 refers to the bottom.</w:t>
      </w:r>
    </w:p>
    <w:p w14:paraId="2E49222E" w14:textId="77777777" w:rsidR="00526EF0" w:rsidRPr="00F23955" w:rsidRDefault="00000000">
      <w:pPr>
        <w:shd w:val="clear" w:color="auto" w:fill="FFFFFF"/>
        <w:spacing w:line="360" w:lineRule="auto"/>
        <w:rPr>
          <w:color w:val="222222"/>
          <w:sz w:val="23"/>
          <w:szCs w:val="23"/>
          <w:lang w:val="en-US"/>
        </w:rPr>
      </w:pPr>
      <w:r w:rsidRPr="00F23955">
        <w:rPr>
          <w:b/>
          <w:color w:val="222222"/>
          <w:sz w:val="23"/>
          <w:szCs w:val="23"/>
          <w:lang w:val="en-US"/>
        </w:rPr>
        <w:t xml:space="preserve">Implement the function </w:t>
      </w:r>
      <w:r w:rsidRPr="00F23955">
        <w:rPr>
          <w:rFonts w:ascii="Courier New" w:eastAsia="Courier New" w:hAnsi="Courier New" w:cs="Courier New"/>
          <w:b/>
          <w:sz w:val="20"/>
          <w:szCs w:val="20"/>
          <w:lang w:val="en-US"/>
        </w:rPr>
        <w:t>boardFor</w:t>
      </w:r>
      <w:r w:rsidRPr="00F23955">
        <w:rPr>
          <w:b/>
          <w:color w:val="222222"/>
          <w:sz w:val="23"/>
          <w:szCs w:val="23"/>
          <w:lang w:val="en-US"/>
        </w:rPr>
        <w:t>,</w:t>
      </w:r>
      <w:r w:rsidRPr="00F23955">
        <w:rPr>
          <w:color w:val="222222"/>
          <w:sz w:val="23"/>
          <w:szCs w:val="23"/>
          <w:lang w:val="en-US"/>
        </w:rPr>
        <w:t xml:space="preserve"> which, given a </w:t>
      </w:r>
      <w:r w:rsidRPr="00F23955">
        <w:rPr>
          <w:rFonts w:ascii="Courier New" w:eastAsia="Courier New" w:hAnsi="Courier New" w:cs="Courier New"/>
          <w:sz w:val="20"/>
          <w:szCs w:val="20"/>
          <w:lang w:val="en-US"/>
        </w:rPr>
        <w:t>GameState</w:t>
      </w:r>
      <w:r w:rsidRPr="00F23955">
        <w:rPr>
          <w:color w:val="222222"/>
          <w:sz w:val="23"/>
          <w:szCs w:val="23"/>
          <w:lang w:val="en-US"/>
        </w:rPr>
        <w:t xml:space="preserve"> as described above, produces the </w:t>
      </w:r>
      <w:r w:rsidRPr="00F23955">
        <w:rPr>
          <w:rFonts w:ascii="Courier New" w:eastAsia="Courier New" w:hAnsi="Courier New" w:cs="Courier New"/>
          <w:sz w:val="20"/>
          <w:szCs w:val="20"/>
          <w:lang w:val="en-US"/>
        </w:rPr>
        <w:t>Picture</w:t>
      </w:r>
      <w:r w:rsidRPr="00F23955">
        <w:rPr>
          <w:color w:val="222222"/>
          <w:sz w:val="23"/>
          <w:szCs w:val="23"/>
          <w:lang w:val="en-US"/>
        </w:rPr>
        <w:t xml:space="preserve"> visualising that state of the chess board. You may implement this function in any way you see fit, however we offer this suggested strategy:</w:t>
      </w:r>
    </w:p>
    <w:p w14:paraId="46B104C5" w14:textId="77777777" w:rsidR="00526EF0" w:rsidRPr="00F23955" w:rsidRDefault="00000000">
      <w:pPr>
        <w:numPr>
          <w:ilvl w:val="0"/>
          <w:numId w:val="1"/>
        </w:numPr>
        <w:rPr>
          <w:lang w:val="en-US"/>
        </w:rPr>
      </w:pPr>
      <w:r w:rsidRPr="00F23955">
        <w:rPr>
          <w:color w:val="222222"/>
          <w:sz w:val="23"/>
          <w:szCs w:val="23"/>
          <w:lang w:val="en-US"/>
        </w:rPr>
        <w:t xml:space="preserve">Implement a function </w:t>
      </w:r>
      <w:r w:rsidRPr="00F23955">
        <w:rPr>
          <w:rFonts w:ascii="Courier New" w:eastAsia="Courier New" w:hAnsi="Courier New" w:cs="Courier New"/>
          <w:sz w:val="20"/>
          <w:szCs w:val="20"/>
          <w:lang w:val="en-US"/>
        </w:rPr>
        <w:t>backdropFor :: Position -&gt; Picture</w:t>
      </w:r>
      <w:r w:rsidRPr="00F23955">
        <w:rPr>
          <w:color w:val="222222"/>
          <w:sz w:val="23"/>
          <w:szCs w:val="23"/>
          <w:lang w:val="en-US"/>
        </w:rPr>
        <w:t xml:space="preserve"> that returns either </w:t>
      </w:r>
      <w:r w:rsidRPr="00F23955">
        <w:rPr>
          <w:rFonts w:ascii="Courier New" w:eastAsia="Courier New" w:hAnsi="Courier New" w:cs="Courier New"/>
          <w:sz w:val="20"/>
          <w:szCs w:val="20"/>
          <w:lang w:val="en-US"/>
        </w:rPr>
        <w:t>whiteSquare</w:t>
      </w:r>
      <w:r w:rsidRPr="00F23955">
        <w:rPr>
          <w:color w:val="222222"/>
          <w:sz w:val="23"/>
          <w:szCs w:val="23"/>
          <w:lang w:val="en-US"/>
        </w:rPr>
        <w:t xml:space="preserve"> or </w:t>
      </w:r>
      <w:r w:rsidRPr="00F23955">
        <w:rPr>
          <w:rFonts w:ascii="Courier New" w:eastAsia="Courier New" w:hAnsi="Courier New" w:cs="Courier New"/>
          <w:sz w:val="20"/>
          <w:szCs w:val="20"/>
          <w:lang w:val="en-US"/>
        </w:rPr>
        <w:t>blackSquare</w:t>
      </w:r>
      <w:r w:rsidRPr="00F23955">
        <w:rPr>
          <w:color w:val="222222"/>
          <w:sz w:val="23"/>
          <w:szCs w:val="23"/>
          <w:lang w:val="en-US"/>
        </w:rPr>
        <w:t xml:space="preserve"> depending on the colour of the input </w:t>
      </w:r>
      <w:r w:rsidRPr="00F23955">
        <w:rPr>
          <w:rFonts w:ascii="Courier New" w:eastAsia="Courier New" w:hAnsi="Courier New" w:cs="Courier New"/>
          <w:sz w:val="20"/>
          <w:szCs w:val="20"/>
          <w:lang w:val="en-US"/>
        </w:rPr>
        <w:t>Position</w:t>
      </w:r>
      <w:r w:rsidRPr="00F23955">
        <w:rPr>
          <w:color w:val="222222"/>
          <w:sz w:val="23"/>
          <w:szCs w:val="23"/>
          <w:lang w:val="en-US"/>
        </w:rPr>
        <w:t xml:space="preserve"> on the chess board.</w:t>
      </w:r>
    </w:p>
    <w:p w14:paraId="1010CD0A" w14:textId="77777777" w:rsidR="00526EF0" w:rsidRDefault="00000000">
      <w:pPr>
        <w:numPr>
          <w:ilvl w:val="0"/>
          <w:numId w:val="1"/>
        </w:numPr>
      </w:pPr>
      <w:r w:rsidRPr="00F23955">
        <w:rPr>
          <w:color w:val="222222"/>
          <w:sz w:val="23"/>
          <w:szCs w:val="23"/>
          <w:lang w:val="en-US"/>
        </w:rPr>
        <w:t xml:space="preserve">Implement a function </w:t>
      </w:r>
      <w:r w:rsidRPr="00F23955">
        <w:rPr>
          <w:rFonts w:ascii="Courier New" w:eastAsia="Courier New" w:hAnsi="Courier New" w:cs="Courier New"/>
          <w:sz w:val="20"/>
          <w:szCs w:val="20"/>
          <w:lang w:val="en-US"/>
        </w:rPr>
        <w:t>piecePictureFor :: GameState -&gt; Position -&gt; Maybe Picture</w:t>
      </w:r>
      <w:r w:rsidRPr="00F23955">
        <w:rPr>
          <w:color w:val="222222"/>
          <w:sz w:val="23"/>
          <w:szCs w:val="23"/>
          <w:lang w:val="en-US"/>
        </w:rPr>
        <w:t xml:space="preserve"> that searches through the provided list (</w:t>
      </w:r>
      <w:r w:rsidRPr="00F23955">
        <w:rPr>
          <w:rFonts w:ascii="Courier New" w:eastAsia="Courier New" w:hAnsi="Courier New" w:cs="Courier New"/>
          <w:sz w:val="20"/>
          <w:szCs w:val="20"/>
          <w:lang w:val="en-US"/>
        </w:rPr>
        <w:t>GameState</w:t>
      </w:r>
      <w:r w:rsidRPr="00F23955">
        <w:rPr>
          <w:color w:val="222222"/>
          <w:sz w:val="23"/>
          <w:szCs w:val="23"/>
          <w:lang w:val="en-US"/>
        </w:rPr>
        <w:t xml:space="preserve">) for a </w:t>
      </w:r>
      <w:r w:rsidRPr="00F23955">
        <w:rPr>
          <w:rFonts w:ascii="Courier New" w:eastAsia="Courier New" w:hAnsi="Courier New" w:cs="Courier New"/>
          <w:sz w:val="20"/>
          <w:szCs w:val="20"/>
          <w:lang w:val="en-US"/>
        </w:rPr>
        <w:t>Piece</w:t>
      </w:r>
      <w:r w:rsidRPr="00F23955">
        <w:rPr>
          <w:color w:val="222222"/>
          <w:sz w:val="23"/>
          <w:szCs w:val="23"/>
          <w:lang w:val="en-US"/>
        </w:rPr>
        <w:t xml:space="preserve"> at the provided </w:t>
      </w:r>
      <w:r w:rsidRPr="00F23955">
        <w:rPr>
          <w:rFonts w:ascii="Courier New" w:eastAsia="Courier New" w:hAnsi="Courier New" w:cs="Courier New"/>
          <w:sz w:val="20"/>
          <w:szCs w:val="20"/>
          <w:lang w:val="en-US"/>
        </w:rPr>
        <w:t>Position</w:t>
      </w:r>
      <w:r w:rsidRPr="00F23955">
        <w:rPr>
          <w:color w:val="222222"/>
          <w:sz w:val="23"/>
          <w:szCs w:val="23"/>
          <w:lang w:val="en-US"/>
        </w:rPr>
        <w:t xml:space="preserve">, returning </w:t>
      </w:r>
      <w:r w:rsidRPr="00F23955">
        <w:rPr>
          <w:rFonts w:ascii="Courier New" w:eastAsia="Courier New" w:hAnsi="Courier New" w:cs="Courier New"/>
          <w:sz w:val="20"/>
          <w:szCs w:val="20"/>
          <w:lang w:val="en-US"/>
        </w:rPr>
        <w:t>Just</w:t>
      </w:r>
      <w:r w:rsidRPr="00F23955">
        <w:rPr>
          <w:color w:val="222222"/>
          <w:sz w:val="23"/>
          <w:szCs w:val="23"/>
          <w:lang w:val="en-US"/>
        </w:rPr>
        <w:t xml:space="preserve"> its corresponding </w:t>
      </w:r>
      <w:r w:rsidRPr="00F23955">
        <w:rPr>
          <w:rFonts w:ascii="Courier New" w:eastAsia="Courier New" w:hAnsi="Courier New" w:cs="Courier New"/>
          <w:sz w:val="20"/>
          <w:szCs w:val="20"/>
          <w:lang w:val="en-US"/>
        </w:rPr>
        <w:t>Picture</w:t>
      </w:r>
      <w:r w:rsidRPr="00F23955">
        <w:rPr>
          <w:color w:val="222222"/>
          <w:sz w:val="23"/>
          <w:szCs w:val="23"/>
          <w:lang w:val="en-US"/>
        </w:rPr>
        <w:t xml:space="preserve"> (using your previously-implemented </w:t>
      </w:r>
      <w:r w:rsidRPr="00F23955">
        <w:rPr>
          <w:rFonts w:ascii="Courier New" w:eastAsia="Courier New" w:hAnsi="Courier New" w:cs="Courier New"/>
          <w:sz w:val="20"/>
          <w:szCs w:val="20"/>
          <w:lang w:val="en-US"/>
        </w:rPr>
        <w:t>piecePicture</w:t>
      </w:r>
      <w:r w:rsidRPr="00F23955">
        <w:rPr>
          <w:color w:val="222222"/>
          <w:sz w:val="23"/>
          <w:szCs w:val="23"/>
          <w:lang w:val="en-US"/>
        </w:rPr>
        <w:t xml:space="preserve">) if it exists. </w:t>
      </w:r>
      <w:r>
        <w:rPr>
          <w:color w:val="222222"/>
          <w:sz w:val="23"/>
          <w:szCs w:val="23"/>
        </w:rPr>
        <w:t xml:space="preserve">The </w:t>
      </w:r>
      <w:r>
        <w:rPr>
          <w:rFonts w:ascii="Courier New" w:eastAsia="Courier New" w:hAnsi="Courier New" w:cs="Courier New"/>
          <w:sz w:val="20"/>
          <w:szCs w:val="20"/>
        </w:rPr>
        <w:t>lookup</w:t>
      </w:r>
      <w:r>
        <w:rPr>
          <w:color w:val="222222"/>
          <w:sz w:val="23"/>
          <w:szCs w:val="23"/>
        </w:rPr>
        <w:t xml:space="preserve"> function from the Prelude is helpful here.</w:t>
      </w:r>
    </w:p>
    <w:p w14:paraId="6F96B971" w14:textId="77777777" w:rsidR="00526EF0" w:rsidRPr="00F23955" w:rsidRDefault="00000000">
      <w:pPr>
        <w:numPr>
          <w:ilvl w:val="0"/>
          <w:numId w:val="1"/>
        </w:numPr>
        <w:rPr>
          <w:lang w:val="en-US"/>
        </w:rPr>
      </w:pPr>
      <w:r w:rsidRPr="00F23955">
        <w:rPr>
          <w:color w:val="222222"/>
          <w:sz w:val="23"/>
          <w:szCs w:val="23"/>
          <w:lang w:val="en-US"/>
        </w:rPr>
        <w:t xml:space="preserve">The implementation of </w:t>
      </w:r>
      <w:r w:rsidRPr="00F23955">
        <w:rPr>
          <w:rFonts w:ascii="Courier New" w:eastAsia="Courier New" w:hAnsi="Courier New" w:cs="Courier New"/>
          <w:sz w:val="20"/>
          <w:szCs w:val="20"/>
          <w:lang w:val="en-US"/>
        </w:rPr>
        <w:t>boardFor</w:t>
      </w:r>
      <w:r w:rsidRPr="00F23955">
        <w:rPr>
          <w:color w:val="222222"/>
          <w:sz w:val="23"/>
          <w:szCs w:val="23"/>
          <w:lang w:val="en-US"/>
        </w:rPr>
        <w:t xml:space="preserve"> should use </w:t>
      </w:r>
      <w:r w:rsidRPr="00F23955">
        <w:rPr>
          <w:rFonts w:ascii="Courier New" w:eastAsia="Courier New" w:hAnsi="Courier New" w:cs="Courier New"/>
          <w:sz w:val="20"/>
          <w:szCs w:val="20"/>
          <w:lang w:val="en-US"/>
        </w:rPr>
        <w:t>combineV</w:t>
      </w:r>
      <w:r w:rsidRPr="00F23955">
        <w:rPr>
          <w:color w:val="222222"/>
          <w:sz w:val="23"/>
          <w:szCs w:val="23"/>
          <w:lang w:val="en-US"/>
        </w:rPr>
        <w:t xml:space="preserve"> to merge a list of all the rows of the board.</w:t>
      </w:r>
    </w:p>
    <w:p w14:paraId="045528D4" w14:textId="77777777" w:rsidR="00526EF0" w:rsidRPr="00F23955" w:rsidRDefault="00000000">
      <w:pPr>
        <w:numPr>
          <w:ilvl w:val="0"/>
          <w:numId w:val="1"/>
        </w:numPr>
        <w:rPr>
          <w:lang w:val="en-US"/>
        </w:rPr>
      </w:pPr>
      <w:r w:rsidRPr="00F23955">
        <w:rPr>
          <w:color w:val="222222"/>
          <w:sz w:val="23"/>
          <w:szCs w:val="23"/>
          <w:lang w:val="en-US"/>
        </w:rPr>
        <w:t xml:space="preserve">Each row of the board should be defined with </w:t>
      </w:r>
      <w:r w:rsidRPr="00F23955">
        <w:rPr>
          <w:rFonts w:ascii="Courier New" w:eastAsia="Courier New" w:hAnsi="Courier New" w:cs="Courier New"/>
          <w:sz w:val="20"/>
          <w:szCs w:val="20"/>
          <w:lang w:val="en-US"/>
        </w:rPr>
        <w:t>combineH</w:t>
      </w:r>
      <w:r w:rsidRPr="00F23955">
        <w:rPr>
          <w:color w:val="222222"/>
          <w:sz w:val="23"/>
          <w:szCs w:val="23"/>
          <w:lang w:val="en-US"/>
        </w:rPr>
        <w:t xml:space="preserve"> to merge a list of all the cells in the row.</w:t>
      </w:r>
    </w:p>
    <w:p w14:paraId="520BFB65" w14:textId="77777777" w:rsidR="00526EF0" w:rsidRPr="00F23955" w:rsidRDefault="00000000">
      <w:pPr>
        <w:numPr>
          <w:ilvl w:val="0"/>
          <w:numId w:val="1"/>
        </w:numPr>
        <w:rPr>
          <w:lang w:val="en-US"/>
        </w:rPr>
      </w:pPr>
      <w:r w:rsidRPr="00F23955">
        <w:rPr>
          <w:color w:val="222222"/>
          <w:sz w:val="23"/>
          <w:szCs w:val="23"/>
          <w:lang w:val="en-US"/>
        </w:rPr>
        <w:t xml:space="preserve">Each cell should be defined as the </w:t>
      </w:r>
      <w:r w:rsidRPr="00F23955">
        <w:rPr>
          <w:rFonts w:ascii="Courier New" w:eastAsia="Courier New" w:hAnsi="Courier New" w:cs="Courier New"/>
          <w:sz w:val="20"/>
          <w:szCs w:val="20"/>
          <w:lang w:val="en-US"/>
        </w:rPr>
        <w:t>piecePictureFor</w:t>
      </w:r>
      <w:r w:rsidRPr="00F23955">
        <w:rPr>
          <w:color w:val="222222"/>
          <w:sz w:val="23"/>
          <w:szCs w:val="23"/>
          <w:lang w:val="en-US"/>
        </w:rPr>
        <w:t xml:space="preserve"> that position (if there is a piece there), </w:t>
      </w:r>
      <w:r w:rsidRPr="00F23955">
        <w:rPr>
          <w:rFonts w:ascii="Courier New" w:eastAsia="Courier New" w:hAnsi="Courier New" w:cs="Courier New"/>
          <w:sz w:val="20"/>
          <w:szCs w:val="20"/>
          <w:lang w:val="en-US"/>
        </w:rPr>
        <w:t>over</w:t>
      </w:r>
      <w:r w:rsidRPr="00F23955">
        <w:rPr>
          <w:color w:val="222222"/>
          <w:sz w:val="23"/>
          <w:szCs w:val="23"/>
          <w:lang w:val="en-US"/>
        </w:rPr>
        <w:t xml:space="preserve"> the </w:t>
      </w:r>
      <w:r w:rsidRPr="00F23955">
        <w:rPr>
          <w:rFonts w:ascii="Courier New" w:eastAsia="Courier New" w:hAnsi="Courier New" w:cs="Courier New"/>
          <w:sz w:val="20"/>
          <w:szCs w:val="20"/>
          <w:lang w:val="en-US"/>
        </w:rPr>
        <w:t>backdropFor</w:t>
      </w:r>
      <w:r w:rsidRPr="00F23955">
        <w:rPr>
          <w:color w:val="222222"/>
          <w:sz w:val="23"/>
          <w:szCs w:val="23"/>
          <w:lang w:val="en-US"/>
        </w:rPr>
        <w:t xml:space="preserve"> that position.</w:t>
      </w:r>
    </w:p>
    <w:p w14:paraId="30B83C3E" w14:textId="77777777" w:rsidR="00526EF0" w:rsidRPr="00F23955" w:rsidRDefault="00000000">
      <w:pPr>
        <w:pBdr>
          <w:top w:val="none" w:sz="0" w:space="6" w:color="auto"/>
          <w:left w:val="none" w:sz="0" w:space="15" w:color="auto"/>
          <w:bottom w:val="none" w:sz="0" w:space="6" w:color="auto"/>
          <w:right w:val="none" w:sz="0" w:space="7" w:color="auto"/>
          <w:between w:val="none" w:sz="0" w:space="6" w:color="auto"/>
        </w:pBdr>
        <w:shd w:val="clear" w:color="auto" w:fill="EAF3FF"/>
        <w:spacing w:line="360" w:lineRule="auto"/>
        <w:ind w:left="220"/>
        <w:rPr>
          <w:color w:val="222222"/>
          <w:sz w:val="19"/>
          <w:szCs w:val="19"/>
          <w:lang w:val="en-US"/>
        </w:rPr>
      </w:pPr>
      <w:r w:rsidRPr="00F23955">
        <w:rPr>
          <w:b/>
          <w:color w:val="222222"/>
          <w:sz w:val="19"/>
          <w:szCs w:val="19"/>
          <w:lang w:val="en-US"/>
        </w:rPr>
        <w:t>Dealing with invalid inputs</w:t>
      </w:r>
      <w:r w:rsidRPr="00F23955">
        <w:rPr>
          <w:b/>
          <w:color w:val="222222"/>
          <w:sz w:val="19"/>
          <w:szCs w:val="19"/>
          <w:lang w:val="en-US"/>
        </w:rPr>
        <w:br/>
      </w:r>
      <w:r w:rsidRPr="00F23955">
        <w:rPr>
          <w:b/>
          <w:color w:val="222222"/>
          <w:sz w:val="19"/>
          <w:szCs w:val="19"/>
          <w:lang w:val="en-US"/>
        </w:rPr>
        <w:br/>
      </w:r>
      <w:r w:rsidRPr="00F23955">
        <w:rPr>
          <w:b/>
          <w:color w:val="222222"/>
          <w:sz w:val="19"/>
          <w:szCs w:val="19"/>
          <w:lang w:val="en-US"/>
        </w:rPr>
        <w:br/>
      </w:r>
      <w:r w:rsidRPr="00F23955">
        <w:rPr>
          <w:b/>
          <w:color w:val="222222"/>
          <w:sz w:val="19"/>
          <w:szCs w:val="19"/>
          <w:lang w:val="en-US"/>
        </w:rPr>
        <w:br/>
      </w:r>
      <w:r w:rsidRPr="00F23955">
        <w:rPr>
          <w:color w:val="222222"/>
          <w:sz w:val="19"/>
          <w:szCs w:val="19"/>
          <w:lang w:val="en-US"/>
        </w:rPr>
        <w:t xml:space="preserve">You may assume that all </w:t>
      </w:r>
      <w:r w:rsidRPr="00F23955">
        <w:rPr>
          <w:rFonts w:ascii="Courier New" w:eastAsia="Courier New" w:hAnsi="Courier New" w:cs="Courier New"/>
          <w:sz w:val="17"/>
          <w:szCs w:val="17"/>
          <w:lang w:val="en-US"/>
        </w:rPr>
        <w:t>Position</w:t>
      </w:r>
      <w:r w:rsidRPr="00F23955">
        <w:rPr>
          <w:color w:val="222222"/>
          <w:sz w:val="19"/>
          <w:szCs w:val="19"/>
          <w:lang w:val="en-US"/>
        </w:rPr>
        <w:t xml:space="preserve"> values only contain coordinates between </w:t>
      </w:r>
      <w:r w:rsidRPr="00F23955">
        <w:rPr>
          <w:rFonts w:ascii="Courier New" w:eastAsia="Courier New" w:hAnsi="Courier New" w:cs="Courier New"/>
          <w:sz w:val="17"/>
          <w:szCs w:val="17"/>
          <w:lang w:val="en-US"/>
        </w:rPr>
        <w:t>0</w:t>
      </w:r>
      <w:r w:rsidRPr="00F23955">
        <w:rPr>
          <w:color w:val="222222"/>
          <w:sz w:val="19"/>
          <w:szCs w:val="19"/>
          <w:lang w:val="en-US"/>
        </w:rPr>
        <w:t xml:space="preserve"> and </w:t>
      </w:r>
      <w:r w:rsidRPr="00F23955">
        <w:rPr>
          <w:rFonts w:ascii="Courier New" w:eastAsia="Courier New" w:hAnsi="Courier New" w:cs="Courier New"/>
          <w:sz w:val="17"/>
          <w:szCs w:val="17"/>
          <w:lang w:val="en-US"/>
        </w:rPr>
        <w:t>7</w:t>
      </w:r>
      <w:r w:rsidRPr="00F23955">
        <w:rPr>
          <w:color w:val="222222"/>
          <w:sz w:val="19"/>
          <w:szCs w:val="19"/>
          <w:lang w:val="en-US"/>
        </w:rPr>
        <w:t xml:space="preserve"> inclusive, and that two </w:t>
      </w:r>
      <w:r w:rsidRPr="00F23955">
        <w:rPr>
          <w:rFonts w:ascii="Courier New" w:eastAsia="Courier New" w:hAnsi="Courier New" w:cs="Courier New"/>
          <w:sz w:val="17"/>
          <w:szCs w:val="17"/>
          <w:lang w:val="en-US"/>
        </w:rPr>
        <w:t>Piece</w:t>
      </w:r>
      <w:r w:rsidRPr="00F23955">
        <w:rPr>
          <w:color w:val="222222"/>
          <w:sz w:val="19"/>
          <w:szCs w:val="19"/>
          <w:lang w:val="en-US"/>
        </w:rPr>
        <w:t>s never occ</w:t>
      </w:r>
      <w:r w:rsidRPr="00F23955">
        <w:rPr>
          <w:color w:val="222222"/>
          <w:sz w:val="19"/>
          <w:szCs w:val="19"/>
          <w:lang w:val="en-US"/>
        </w:rPr>
        <w:lastRenderedPageBreak/>
        <w:t xml:space="preserve">upy the same </w:t>
      </w:r>
      <w:r w:rsidRPr="00F23955">
        <w:rPr>
          <w:rFonts w:ascii="Courier New" w:eastAsia="Courier New" w:hAnsi="Courier New" w:cs="Courier New"/>
          <w:sz w:val="17"/>
          <w:szCs w:val="17"/>
          <w:lang w:val="en-US"/>
        </w:rPr>
        <w:t>Position</w:t>
      </w:r>
      <w:r w:rsidRPr="00F23955">
        <w:rPr>
          <w:color w:val="222222"/>
          <w:sz w:val="19"/>
          <w:szCs w:val="19"/>
          <w:lang w:val="en-US"/>
        </w:rPr>
        <w:t>. Nonetheless, we encourage you to handle invalid inputs gracefully. Pieces placed at positions outside the board or which are already occupied can, in this case, be safely ignored and not displayed anywhere.</w:t>
      </w:r>
      <w:r w:rsidRPr="00F23955">
        <w:rPr>
          <w:color w:val="222222"/>
          <w:sz w:val="19"/>
          <w:szCs w:val="19"/>
          <w:lang w:val="en-US"/>
        </w:rPr>
        <w:br/>
      </w:r>
      <w:r w:rsidRPr="00F23955">
        <w:rPr>
          <w:color w:val="222222"/>
          <w:sz w:val="19"/>
          <w:szCs w:val="19"/>
          <w:lang w:val="en-US"/>
        </w:rPr>
        <w:br/>
      </w:r>
      <w:r w:rsidRPr="00F23955">
        <w:rPr>
          <w:color w:val="222222"/>
          <w:sz w:val="19"/>
          <w:szCs w:val="19"/>
          <w:lang w:val="en-US"/>
        </w:rPr>
        <w:br/>
      </w:r>
      <w:r w:rsidRPr="00F23955">
        <w:rPr>
          <w:color w:val="222222"/>
          <w:sz w:val="19"/>
          <w:szCs w:val="19"/>
          <w:lang w:val="en-US"/>
        </w:rPr>
        <w:br/>
        <w:t xml:space="preserve">You may </w:t>
      </w:r>
      <w:r w:rsidRPr="00F23955">
        <w:rPr>
          <w:b/>
          <w:color w:val="222222"/>
          <w:sz w:val="19"/>
          <w:szCs w:val="19"/>
          <w:lang w:val="en-US"/>
        </w:rPr>
        <w:t>not</w:t>
      </w:r>
      <w:r w:rsidRPr="00F23955">
        <w:rPr>
          <w:color w:val="222222"/>
          <w:sz w:val="19"/>
          <w:szCs w:val="19"/>
          <w:lang w:val="en-US"/>
        </w:rPr>
        <w:t xml:space="preserve"> assume any other Chess rules (e.g. that there are exactly two kings).</w:t>
      </w:r>
    </w:p>
    <w:p w14:paraId="26EBD53E"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The file </w:t>
      </w:r>
      <w:r w:rsidRPr="00F23955">
        <w:rPr>
          <w:rFonts w:ascii="Courier New" w:eastAsia="Courier New" w:hAnsi="Courier New" w:cs="Courier New"/>
          <w:sz w:val="20"/>
          <w:szCs w:val="20"/>
          <w:lang w:val="en-US"/>
        </w:rPr>
        <w:t>Examples.hs</w:t>
      </w:r>
      <w:r w:rsidRPr="00F23955">
        <w:rPr>
          <w:color w:val="222222"/>
          <w:sz w:val="23"/>
          <w:szCs w:val="23"/>
          <w:lang w:val="en-US"/>
        </w:rPr>
        <w:t xml:space="preserve"> contains a few examples of </w:t>
      </w:r>
      <w:r w:rsidRPr="00F23955">
        <w:rPr>
          <w:rFonts w:ascii="Courier New" w:eastAsia="Courier New" w:hAnsi="Courier New" w:cs="Courier New"/>
          <w:sz w:val="20"/>
          <w:szCs w:val="20"/>
          <w:lang w:val="en-US"/>
        </w:rPr>
        <w:t>GameState</w:t>
      </w:r>
      <w:r w:rsidRPr="00F23955">
        <w:rPr>
          <w:color w:val="222222"/>
          <w:sz w:val="23"/>
          <w:szCs w:val="23"/>
          <w:lang w:val="en-US"/>
        </w:rPr>
        <w:t xml:space="preserve"> definitions you can use for your testing. Load the file by typing in the terminal </w:t>
      </w:r>
      <w:r w:rsidRPr="00F23955">
        <w:rPr>
          <w:rFonts w:ascii="Courier New" w:eastAsia="Courier New" w:hAnsi="Courier New" w:cs="Courier New"/>
          <w:sz w:val="20"/>
          <w:szCs w:val="20"/>
          <w:lang w:val="en-US"/>
        </w:rPr>
        <w:t>ghci -Wall Examples.hs</w:t>
      </w:r>
      <w:r w:rsidRPr="00F23955">
        <w:rPr>
          <w:color w:val="222222"/>
          <w:sz w:val="23"/>
          <w:szCs w:val="23"/>
          <w:lang w:val="en-US"/>
        </w:rPr>
        <w:t>.</w:t>
      </w:r>
    </w:p>
    <w:p w14:paraId="40606046" w14:textId="77777777" w:rsidR="00526EF0" w:rsidRPr="00F23955" w:rsidRDefault="00000000">
      <w:pPr>
        <w:numPr>
          <w:ilvl w:val="0"/>
          <w:numId w:val="3"/>
        </w:numPr>
        <w:rPr>
          <w:lang w:val="en-US"/>
        </w:rPr>
      </w:pPr>
      <w:r w:rsidRPr="00F23955">
        <w:rPr>
          <w:rFonts w:ascii="Courier New" w:eastAsia="Courier New" w:hAnsi="Courier New" w:cs="Courier New"/>
          <w:sz w:val="20"/>
          <w:szCs w:val="20"/>
          <w:lang w:val="en-US"/>
        </w:rPr>
        <w:t>render (boardFor emptyBoard)</w:t>
      </w:r>
      <w:r w:rsidRPr="00F23955">
        <w:rPr>
          <w:color w:val="222222"/>
          <w:sz w:val="23"/>
          <w:szCs w:val="23"/>
          <w:lang w:val="en-US"/>
        </w:rPr>
        <w:t xml:space="preserve"> will produce an empty board as follows:</w:t>
      </w:r>
    </w:p>
    <w:p w14:paraId="4C5A3279" w14:textId="77777777" w:rsidR="00526EF0" w:rsidRDefault="00000000">
      <w:pPr>
        <w:shd w:val="clear" w:color="auto" w:fill="FFFFFF"/>
        <w:spacing w:before="240" w:after="240"/>
        <w:rPr>
          <w:color w:val="222222"/>
          <w:sz w:val="23"/>
          <w:szCs w:val="23"/>
        </w:rPr>
      </w:pPr>
      <w:r>
        <w:rPr>
          <w:noProof/>
          <w:color w:val="222222"/>
          <w:sz w:val="23"/>
          <w:szCs w:val="23"/>
        </w:rPr>
        <w:drawing>
          <wp:inline distT="114300" distB="114300" distL="114300" distR="114300" wp14:anchorId="39AF651E" wp14:editId="18C7102F">
            <wp:extent cx="2540000" cy="25527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540000" cy="2552700"/>
                    </a:xfrm>
                    <a:prstGeom prst="rect">
                      <a:avLst/>
                    </a:prstGeom>
                    <a:ln/>
                  </pic:spPr>
                </pic:pic>
              </a:graphicData>
            </a:graphic>
          </wp:inline>
        </w:drawing>
      </w:r>
    </w:p>
    <w:p w14:paraId="3B4F2C04" w14:textId="77777777" w:rsidR="00526EF0" w:rsidRPr="00F23955" w:rsidRDefault="00000000">
      <w:pPr>
        <w:numPr>
          <w:ilvl w:val="0"/>
          <w:numId w:val="4"/>
        </w:numPr>
        <w:rPr>
          <w:lang w:val="en-US"/>
        </w:rPr>
      </w:pPr>
      <w:r w:rsidRPr="00F23955">
        <w:rPr>
          <w:rFonts w:ascii="Courier New" w:eastAsia="Courier New" w:hAnsi="Courier New" w:cs="Courier New"/>
          <w:sz w:val="20"/>
          <w:szCs w:val="20"/>
          <w:lang w:val="en-US"/>
        </w:rPr>
        <w:t>render (boardFor starting)</w:t>
      </w:r>
      <w:r w:rsidRPr="00F23955">
        <w:rPr>
          <w:color w:val="222222"/>
          <w:sz w:val="23"/>
          <w:szCs w:val="23"/>
          <w:lang w:val="en-US"/>
        </w:rPr>
        <w:t xml:space="preserve"> will produce the starting configuration of a game of chess, as seen above when you implemented </w:t>
      </w:r>
      <w:r w:rsidRPr="00F23955">
        <w:rPr>
          <w:rFonts w:ascii="Courier New" w:eastAsia="Courier New" w:hAnsi="Courier New" w:cs="Courier New"/>
          <w:sz w:val="20"/>
          <w:szCs w:val="20"/>
          <w:lang w:val="en-US"/>
        </w:rPr>
        <w:t>board</w:t>
      </w:r>
      <w:r w:rsidRPr="00F23955">
        <w:rPr>
          <w:color w:val="222222"/>
          <w:sz w:val="23"/>
          <w:szCs w:val="23"/>
          <w:lang w:val="en-US"/>
        </w:rPr>
        <w:t>.</w:t>
      </w:r>
    </w:p>
    <w:p w14:paraId="67586A0C" w14:textId="651F5AE4" w:rsidR="00526EF0" w:rsidRPr="00F23955" w:rsidRDefault="00000000">
      <w:pPr>
        <w:numPr>
          <w:ilvl w:val="0"/>
          <w:numId w:val="4"/>
        </w:numPr>
        <w:rPr>
          <w:lang w:val="en-US"/>
        </w:rPr>
      </w:pPr>
      <w:r w:rsidRPr="00F23955">
        <w:rPr>
          <w:rFonts w:ascii="Courier New" w:eastAsia="Courier New" w:hAnsi="Courier New" w:cs="Courier New"/>
          <w:sz w:val="20"/>
          <w:szCs w:val="20"/>
          <w:lang w:val="en-US"/>
        </w:rPr>
        <w:t>render (boardFor scholarsMate)</w:t>
      </w:r>
      <w:r w:rsidRPr="00F23955">
        <w:rPr>
          <w:color w:val="222222"/>
          <w:sz w:val="23"/>
          <w:szCs w:val="23"/>
          <w:lang w:val="en-US"/>
        </w:rPr>
        <w:t xml:space="preserve"> will produce a visualisation of the popular </w:t>
      </w:r>
      <w:r w:rsidRPr="00F23955">
        <w:rPr>
          <w:i/>
          <w:color w:val="222222"/>
          <w:sz w:val="23"/>
          <w:szCs w:val="23"/>
          <w:lang w:val="en-US"/>
        </w:rPr>
        <w:t>Scholar's Mate</w:t>
      </w:r>
      <w:r w:rsidRPr="00F23955">
        <w:rPr>
          <w:color w:val="222222"/>
          <w:sz w:val="23"/>
          <w:szCs w:val="23"/>
          <w:lang w:val="en-US"/>
        </w:rPr>
        <w:t>, an opening that can checkmate in 4 moves:</w:t>
      </w:r>
      <w:r w:rsidRPr="00F23955">
        <w:rPr>
          <w:color w:val="222222"/>
          <w:sz w:val="23"/>
          <w:szCs w:val="23"/>
          <w:lang w:val="en-US"/>
        </w:rPr>
        <w:br/>
      </w:r>
      <w:r w:rsidRPr="00F23955">
        <w:rPr>
          <w:color w:val="222222"/>
          <w:sz w:val="23"/>
          <w:szCs w:val="23"/>
          <w:lang w:val="en-US"/>
        </w:rPr>
        <w:br/>
      </w:r>
      <w:r w:rsidRPr="00F23955">
        <w:rPr>
          <w:color w:val="222222"/>
          <w:sz w:val="23"/>
          <w:szCs w:val="23"/>
          <w:lang w:val="en-US"/>
        </w:rPr>
        <w:br/>
      </w:r>
      <w:r>
        <w:rPr>
          <w:noProof/>
          <w:color w:val="222222"/>
          <w:sz w:val="23"/>
          <w:szCs w:val="23"/>
        </w:rPr>
        <w:lastRenderedPageBreak/>
        <w:drawing>
          <wp:inline distT="114300" distB="114300" distL="114300" distR="114300" wp14:anchorId="27C49E36" wp14:editId="3CF64DDE">
            <wp:extent cx="2628900" cy="26416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2628900" cy="2641600"/>
                    </a:xfrm>
                    <a:prstGeom prst="rect">
                      <a:avLst/>
                    </a:prstGeom>
                    <a:ln/>
                  </pic:spPr>
                </pic:pic>
              </a:graphicData>
            </a:graphic>
          </wp:inline>
        </w:drawing>
      </w:r>
      <w:r w:rsidRPr="00F23955">
        <w:rPr>
          <w:color w:val="222222"/>
          <w:sz w:val="23"/>
          <w:szCs w:val="23"/>
          <w:lang w:val="en-US"/>
        </w:rPr>
        <w:br/>
      </w:r>
    </w:p>
    <w:p w14:paraId="45E92AF9" w14:textId="77777777" w:rsidR="00526EF0" w:rsidRPr="00F23955" w:rsidRDefault="00000000">
      <w:pPr>
        <w:pStyle w:val="Heading2"/>
        <w:keepNext w:val="0"/>
        <w:keepLines w:val="0"/>
        <w:shd w:val="clear" w:color="auto" w:fill="FFFFFF"/>
        <w:spacing w:before="0" w:after="0"/>
        <w:rPr>
          <w:color w:val="222222"/>
          <w:lang w:val="en-US"/>
        </w:rPr>
      </w:pPr>
      <w:bookmarkStart w:id="6" w:name="_1y1uo4n26u82" w:colFirst="0" w:colLast="0"/>
      <w:bookmarkEnd w:id="6"/>
      <w:r w:rsidRPr="00F23955">
        <w:rPr>
          <w:color w:val="222222"/>
          <w:lang w:val="en-US"/>
        </w:rPr>
        <w:t>Citing Sources</w:t>
      </w:r>
    </w:p>
    <w:p w14:paraId="1D22596B"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If you need to cite any sources that helped with the completion of your assignment, do so in a </w:t>
      </w:r>
      <w:r w:rsidRPr="00F23955">
        <w:rPr>
          <w:b/>
          <w:color w:val="222222"/>
          <w:sz w:val="23"/>
          <w:szCs w:val="23"/>
          <w:lang w:val="en-US"/>
        </w:rPr>
        <w:t>clearly visible comment</w:t>
      </w:r>
      <w:r w:rsidRPr="00F23955">
        <w:rPr>
          <w:color w:val="222222"/>
          <w:sz w:val="23"/>
          <w:szCs w:val="23"/>
          <w:lang w:val="en-US"/>
        </w:rPr>
        <w:t xml:space="preserve"> in </w:t>
      </w:r>
      <w:r w:rsidRPr="00F23955">
        <w:rPr>
          <w:rFonts w:ascii="Courier New" w:eastAsia="Courier New" w:hAnsi="Courier New" w:cs="Courier New"/>
          <w:sz w:val="20"/>
          <w:szCs w:val="20"/>
          <w:lang w:val="en-US"/>
        </w:rPr>
        <w:t>Chess.hs</w:t>
      </w:r>
      <w:r w:rsidRPr="00F23955">
        <w:rPr>
          <w:color w:val="222222"/>
          <w:sz w:val="23"/>
          <w:szCs w:val="23"/>
          <w:lang w:val="en-US"/>
        </w:rPr>
        <w:t>. In particular, use</w:t>
      </w:r>
      <w:hyperlink r:id="rId21">
        <w:r w:rsidRPr="00F23955">
          <w:rPr>
            <w:color w:val="222222"/>
            <w:sz w:val="23"/>
            <w:szCs w:val="23"/>
            <w:lang w:val="en-US"/>
          </w:rPr>
          <w:t xml:space="preserve"> </w:t>
        </w:r>
      </w:hyperlink>
      <w:hyperlink r:id="rId22">
        <w:r w:rsidRPr="00F23955">
          <w:rPr>
            <w:color w:val="0064C8"/>
            <w:sz w:val="23"/>
            <w:szCs w:val="23"/>
            <w:lang w:val="en-US"/>
          </w:rPr>
          <w:t>these instructions</w:t>
        </w:r>
      </w:hyperlink>
      <w:r w:rsidRPr="00F23955">
        <w:rPr>
          <w:color w:val="222222"/>
          <w:sz w:val="23"/>
          <w:szCs w:val="23"/>
          <w:lang w:val="en-US"/>
        </w:rPr>
        <w:t xml:space="preserve"> if you need to acknowledge the use of generative AI.</w:t>
      </w:r>
    </w:p>
    <w:p w14:paraId="5B337419" w14:textId="77777777" w:rsidR="00526EF0" w:rsidRPr="00F23955" w:rsidRDefault="00000000">
      <w:pPr>
        <w:pStyle w:val="Heading2"/>
        <w:keepNext w:val="0"/>
        <w:keepLines w:val="0"/>
        <w:shd w:val="clear" w:color="auto" w:fill="FFFFFF"/>
        <w:spacing w:before="0" w:after="0"/>
        <w:rPr>
          <w:color w:val="222222"/>
          <w:lang w:val="en-US"/>
        </w:rPr>
      </w:pPr>
      <w:bookmarkStart w:id="7" w:name="_i0fpengtzp3j" w:colFirst="0" w:colLast="0"/>
      <w:bookmarkEnd w:id="7"/>
      <w:r w:rsidRPr="00F23955">
        <w:rPr>
          <w:color w:val="222222"/>
          <w:lang w:val="en-US"/>
        </w:rPr>
        <w:t>Communicating</w:t>
      </w:r>
    </w:p>
    <w:p w14:paraId="5FF9C5FC" w14:textId="1C507038" w:rsidR="00526EF0" w:rsidRPr="00F23955" w:rsidRDefault="00000000">
      <w:pPr>
        <w:shd w:val="clear" w:color="auto" w:fill="FFFFFF"/>
        <w:spacing w:line="360" w:lineRule="auto"/>
        <w:rPr>
          <w:color w:val="222222"/>
          <w:sz w:val="23"/>
          <w:szCs w:val="23"/>
          <w:lang w:val="en-US"/>
        </w:rPr>
      </w:pPr>
      <w:r w:rsidRPr="00F23955">
        <w:rPr>
          <w:b/>
          <w:color w:val="222222"/>
          <w:sz w:val="23"/>
          <w:szCs w:val="23"/>
          <w:lang w:val="en-US"/>
        </w:rPr>
        <w:t>Do not</w:t>
      </w:r>
      <w:r w:rsidRPr="00F23955">
        <w:rPr>
          <w:color w:val="222222"/>
          <w:sz w:val="23"/>
          <w:szCs w:val="23"/>
          <w:lang w:val="en-US"/>
        </w:rPr>
        <w:t xml:space="preserve"> post your code publicly, even for Task 0, on Ed Discussions or via any other means.</w:t>
      </w:r>
    </w:p>
    <w:p w14:paraId="0C2D4BC3"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Once again, and we cannot stress this enough: </w:t>
      </w:r>
      <w:r w:rsidRPr="00F23955">
        <w:rPr>
          <w:b/>
          <w:color w:val="222222"/>
          <w:sz w:val="23"/>
          <w:szCs w:val="23"/>
          <w:lang w:val="en-US"/>
        </w:rPr>
        <w:t>do not post your code publicly</w:t>
      </w:r>
      <w:r w:rsidRPr="00F23955">
        <w:rPr>
          <w:color w:val="222222"/>
          <w:sz w:val="23"/>
          <w:szCs w:val="23"/>
          <w:lang w:val="en-US"/>
        </w:rPr>
        <w:t xml:space="preserve"> . If you need help with your code, post it </w:t>
      </w:r>
      <w:r w:rsidRPr="00F23955">
        <w:rPr>
          <w:i/>
          <w:color w:val="222222"/>
          <w:sz w:val="23"/>
          <w:szCs w:val="23"/>
          <w:lang w:val="en-US"/>
        </w:rPr>
        <w:t>privately</w:t>
      </w:r>
      <w:r w:rsidRPr="00F23955">
        <w:rPr>
          <w:color w:val="222222"/>
          <w:sz w:val="23"/>
          <w:szCs w:val="23"/>
          <w:lang w:val="en-US"/>
        </w:rPr>
        <w:t xml:space="preserve"> to the instructors.</w:t>
      </w:r>
    </w:p>
    <w:p w14:paraId="40C02AF1" w14:textId="5E18769A"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When brainstorming with your friends, </w:t>
      </w:r>
      <w:r w:rsidRPr="00F23955">
        <w:rPr>
          <w:b/>
          <w:color w:val="222222"/>
          <w:sz w:val="23"/>
          <w:szCs w:val="23"/>
          <w:lang w:val="en-US"/>
        </w:rPr>
        <w:t>do not view each others’ code</w:t>
      </w:r>
      <w:r w:rsidRPr="00F23955">
        <w:rPr>
          <w:color w:val="222222"/>
          <w:sz w:val="23"/>
          <w:szCs w:val="23"/>
          <w:lang w:val="en-US"/>
        </w:rPr>
        <w:t xml:space="preserve"> for anything other than Task 0. There might be pressure from your friends, but this is for both your and their benefit. </w:t>
      </w:r>
    </w:p>
    <w:p w14:paraId="273C34BF"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Sharing concepts and sketches is perfectly fine, but sharing should stop before you risk handing in suspiciously similar solutions.</w:t>
      </w:r>
    </w:p>
    <w:p w14:paraId="2B0ACB2C" w14:textId="42F17A94"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 xml:space="preserve">Course staff will not look at assignment code unless it is posted </w:t>
      </w:r>
      <w:r w:rsidRPr="00F23955">
        <w:rPr>
          <w:b/>
          <w:color w:val="222222"/>
          <w:sz w:val="23"/>
          <w:szCs w:val="23"/>
          <w:lang w:val="en-US"/>
        </w:rPr>
        <w:t>privately</w:t>
      </w:r>
      <w:r w:rsidRPr="00F23955">
        <w:rPr>
          <w:color w:val="222222"/>
          <w:sz w:val="23"/>
          <w:szCs w:val="23"/>
          <w:lang w:val="en-US"/>
        </w:rPr>
        <w:t xml:space="preserve"> in Ed Discussions, or shared in a drop-in consultation.</w:t>
      </w:r>
    </w:p>
    <w:p w14:paraId="58210DFB" w14:textId="77777777" w:rsidR="00526EF0" w:rsidRPr="00F23955" w:rsidRDefault="00000000">
      <w:pPr>
        <w:shd w:val="clear" w:color="auto" w:fill="FFFFFF"/>
        <w:spacing w:line="360" w:lineRule="auto"/>
        <w:rPr>
          <w:color w:val="222222"/>
          <w:sz w:val="23"/>
          <w:szCs w:val="23"/>
          <w:lang w:val="en-US"/>
        </w:rPr>
      </w:pPr>
      <w:r w:rsidRPr="00F23955">
        <w:rPr>
          <w:color w:val="222222"/>
          <w:sz w:val="23"/>
          <w:szCs w:val="23"/>
          <w:lang w:val="en-US"/>
        </w:rPr>
        <w:t>Course staff will typically give assignment assistance by asking questions, directing you to relevant exercises from the labs, or definitions and examples from the lectures. They will not give direct instructions on how to edit your Task 1, 2 or 3 code, but they will give you more generous help for questions related to Task 0.</w:t>
      </w:r>
    </w:p>
    <w:p w14:paraId="07223C77" w14:textId="77777777" w:rsidR="00526EF0" w:rsidRDefault="00000000">
      <w:pPr>
        <w:pStyle w:val="Heading2"/>
        <w:keepNext w:val="0"/>
        <w:keepLines w:val="0"/>
        <w:shd w:val="clear" w:color="auto" w:fill="FFFFFF"/>
        <w:spacing w:before="0" w:after="0"/>
        <w:rPr>
          <w:color w:val="222222"/>
        </w:rPr>
      </w:pPr>
      <w:bookmarkStart w:id="8" w:name="_yr2ovoetfed6" w:colFirst="0" w:colLast="0"/>
      <w:bookmarkEnd w:id="8"/>
      <w:r>
        <w:rPr>
          <w:color w:val="222222"/>
        </w:rPr>
        <w:t>Submission Checklist</w:t>
      </w:r>
    </w:p>
    <w:p w14:paraId="47765262" w14:textId="77777777" w:rsidR="00526EF0" w:rsidRPr="00F23955" w:rsidRDefault="00000000">
      <w:pPr>
        <w:numPr>
          <w:ilvl w:val="0"/>
          <w:numId w:val="2"/>
        </w:numPr>
        <w:rPr>
          <w:lang w:val="en-US"/>
        </w:rPr>
      </w:pPr>
      <w:r w:rsidRPr="00F23955">
        <w:rPr>
          <w:color w:val="222222"/>
          <w:sz w:val="23"/>
          <w:szCs w:val="23"/>
          <w:lang w:val="en-US"/>
        </w:rPr>
        <w:t>You have fully read and understand the entire assignment specification.</w:t>
      </w:r>
    </w:p>
    <w:p w14:paraId="21435970" w14:textId="77777777" w:rsidR="00526EF0" w:rsidRPr="00F23955" w:rsidRDefault="00000000">
      <w:pPr>
        <w:numPr>
          <w:ilvl w:val="0"/>
          <w:numId w:val="2"/>
        </w:numPr>
        <w:rPr>
          <w:lang w:val="en-US"/>
        </w:rPr>
      </w:pPr>
      <w:r w:rsidRPr="00F23955">
        <w:rPr>
          <w:color w:val="222222"/>
          <w:sz w:val="23"/>
          <w:szCs w:val="23"/>
          <w:lang w:val="en-US"/>
        </w:rPr>
        <w:lastRenderedPageBreak/>
        <w:t xml:space="preserve">You have fully cited any and all work (including generative AI) that you have used in </w:t>
      </w:r>
      <w:r w:rsidRPr="00F23955">
        <w:rPr>
          <w:b/>
          <w:color w:val="222222"/>
          <w:sz w:val="23"/>
          <w:szCs w:val="23"/>
          <w:lang w:val="en-US"/>
        </w:rPr>
        <w:t>a clearly visible comment</w:t>
      </w:r>
      <w:r w:rsidRPr="00F23955">
        <w:rPr>
          <w:color w:val="222222"/>
          <w:sz w:val="23"/>
          <w:szCs w:val="23"/>
          <w:lang w:val="en-US"/>
        </w:rPr>
        <w:t xml:space="preserve"> in </w:t>
      </w:r>
      <w:r w:rsidRPr="00F23955">
        <w:rPr>
          <w:rFonts w:ascii="Courier New" w:eastAsia="Courier New" w:hAnsi="Courier New" w:cs="Courier New"/>
          <w:sz w:val="20"/>
          <w:szCs w:val="20"/>
          <w:lang w:val="en-US"/>
        </w:rPr>
        <w:t>Chess.hs</w:t>
      </w:r>
    </w:p>
    <w:p w14:paraId="2FCADD61" w14:textId="77777777" w:rsidR="00526EF0" w:rsidRPr="00F23955" w:rsidRDefault="00000000">
      <w:pPr>
        <w:numPr>
          <w:ilvl w:val="0"/>
          <w:numId w:val="2"/>
        </w:numPr>
        <w:rPr>
          <w:lang w:val="en-US"/>
        </w:rPr>
      </w:pPr>
      <w:r w:rsidRPr="00F23955">
        <w:rPr>
          <w:color w:val="222222"/>
          <w:sz w:val="23"/>
          <w:szCs w:val="23"/>
          <w:lang w:val="en-US"/>
        </w:rPr>
        <w:t xml:space="preserve">Your program compiles and runs. </w:t>
      </w:r>
      <w:r w:rsidRPr="00F23955">
        <w:rPr>
          <w:b/>
          <w:color w:val="222222"/>
          <w:sz w:val="23"/>
          <w:szCs w:val="23"/>
          <w:lang w:val="en-US"/>
        </w:rPr>
        <w:t xml:space="preserve">The only files in the scaffold that are allowed to be changed are </w:t>
      </w:r>
      <w:r w:rsidRPr="00F23955">
        <w:rPr>
          <w:rFonts w:ascii="Courier New" w:eastAsia="Courier New" w:hAnsi="Courier New" w:cs="Courier New"/>
          <w:b/>
          <w:sz w:val="20"/>
          <w:szCs w:val="20"/>
          <w:lang w:val="en-US"/>
        </w:rPr>
        <w:t>Chess.hs</w:t>
      </w:r>
      <w:r w:rsidRPr="00F23955">
        <w:rPr>
          <w:b/>
          <w:color w:val="222222"/>
          <w:sz w:val="23"/>
          <w:szCs w:val="23"/>
          <w:lang w:val="en-US"/>
        </w:rPr>
        <w:t xml:space="preserve"> and </w:t>
      </w:r>
      <w:r w:rsidRPr="00F23955">
        <w:rPr>
          <w:rFonts w:ascii="Courier New" w:eastAsia="Courier New" w:hAnsi="Courier New" w:cs="Courier New"/>
          <w:b/>
          <w:sz w:val="20"/>
          <w:szCs w:val="20"/>
          <w:lang w:val="en-US"/>
        </w:rPr>
        <w:t>Examples.hs</w:t>
      </w:r>
      <w:r w:rsidRPr="00F23955">
        <w:rPr>
          <w:b/>
          <w:color w:val="222222"/>
          <w:sz w:val="23"/>
          <w:szCs w:val="23"/>
          <w:lang w:val="en-US"/>
        </w:rPr>
        <w:t>. If any other files are changed, auto-testing may fail.</w:t>
      </w:r>
    </w:p>
    <w:p w14:paraId="149B94DA" w14:textId="77777777" w:rsidR="00526EF0" w:rsidRPr="00F23955" w:rsidRDefault="00000000">
      <w:pPr>
        <w:numPr>
          <w:ilvl w:val="0"/>
          <w:numId w:val="2"/>
        </w:numPr>
        <w:rPr>
          <w:lang w:val="en-US"/>
        </w:rPr>
      </w:pPr>
      <w:r w:rsidRPr="00F23955">
        <w:rPr>
          <w:color w:val="222222"/>
          <w:sz w:val="23"/>
          <w:szCs w:val="23"/>
          <w:lang w:val="en-US"/>
        </w:rPr>
        <w:t>Your program runs in the Ed Lessons environment - if the program does not work in Ed Lessons, it might fail tests used by the instructors.</w:t>
      </w:r>
    </w:p>
    <w:p w14:paraId="2FAA3508" w14:textId="77777777" w:rsidR="00526EF0" w:rsidRPr="00F23955" w:rsidRDefault="00526EF0">
      <w:pPr>
        <w:rPr>
          <w:lang w:val="en-US"/>
        </w:rPr>
      </w:pPr>
    </w:p>
    <w:sectPr w:rsidR="00526EF0" w:rsidRPr="00F239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7DED"/>
    <w:multiLevelType w:val="multilevel"/>
    <w:tmpl w:val="5E5A398C"/>
    <w:lvl w:ilvl="0">
      <w:start w:val="1"/>
      <w:numFmt w:val="bullet"/>
      <w:lvlText w:val="●"/>
      <w:lvlJc w:val="left"/>
      <w:pPr>
        <w:ind w:left="720" w:hanging="360"/>
      </w:pPr>
      <w:rPr>
        <w:rFonts w:ascii="Arial" w:eastAsia="Arial" w:hAnsi="Arial" w:cs="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B7638A"/>
    <w:multiLevelType w:val="multilevel"/>
    <w:tmpl w:val="EF74DB9E"/>
    <w:lvl w:ilvl="0">
      <w:start w:val="1"/>
      <w:numFmt w:val="bullet"/>
      <w:lvlText w:val="●"/>
      <w:lvlJc w:val="left"/>
      <w:pPr>
        <w:ind w:left="720" w:hanging="360"/>
      </w:pPr>
      <w:rPr>
        <w:rFonts w:ascii="Arial" w:eastAsia="Arial" w:hAnsi="Arial" w:cs="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0B450E"/>
    <w:multiLevelType w:val="multilevel"/>
    <w:tmpl w:val="EDE05B2C"/>
    <w:lvl w:ilvl="0">
      <w:start w:val="1"/>
      <w:numFmt w:val="bullet"/>
      <w:lvlText w:val="●"/>
      <w:lvlJc w:val="left"/>
      <w:pPr>
        <w:ind w:left="720" w:hanging="360"/>
      </w:pPr>
      <w:rPr>
        <w:rFonts w:ascii="Arial" w:eastAsia="Arial" w:hAnsi="Arial" w:cs="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8D5ACA"/>
    <w:multiLevelType w:val="multilevel"/>
    <w:tmpl w:val="F78A1FDE"/>
    <w:lvl w:ilvl="0">
      <w:start w:val="1"/>
      <w:numFmt w:val="decimal"/>
      <w:lvlText w:val="%1."/>
      <w:lvlJc w:val="left"/>
      <w:pPr>
        <w:ind w:left="720" w:hanging="360"/>
      </w:pPr>
      <w:rPr>
        <w:rFonts w:ascii="Arial" w:eastAsia="Arial" w:hAnsi="Arial" w:cs="Arial"/>
        <w:color w:val="222222"/>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8152A00"/>
    <w:multiLevelType w:val="multilevel"/>
    <w:tmpl w:val="FADA0CC2"/>
    <w:lvl w:ilvl="0">
      <w:start w:val="1"/>
      <w:numFmt w:val="bullet"/>
      <w:lvlText w:val="●"/>
      <w:lvlJc w:val="left"/>
      <w:pPr>
        <w:ind w:left="720" w:hanging="360"/>
      </w:pPr>
      <w:rPr>
        <w:rFonts w:ascii="Arial" w:eastAsia="Arial" w:hAnsi="Arial" w:cs="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0036601">
    <w:abstractNumId w:val="3"/>
  </w:num>
  <w:num w:numId="2" w16cid:durableId="1471901456">
    <w:abstractNumId w:val="0"/>
  </w:num>
  <w:num w:numId="3" w16cid:durableId="1141338182">
    <w:abstractNumId w:val="2"/>
  </w:num>
  <w:num w:numId="4" w16cid:durableId="420152018">
    <w:abstractNumId w:val="1"/>
  </w:num>
  <w:num w:numId="5" w16cid:durableId="1268853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EF0"/>
    <w:rsid w:val="00120CE7"/>
    <w:rsid w:val="001356DE"/>
    <w:rsid w:val="002C79C5"/>
    <w:rsid w:val="004A65D9"/>
    <w:rsid w:val="00526EF0"/>
    <w:rsid w:val="0058794E"/>
    <w:rsid w:val="008571D1"/>
    <w:rsid w:val="00EB6263"/>
    <w:rsid w:val="00F23955"/>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35618FC"/>
  <w15:docId w15:val="{D949E342-3772-1048-8169-27BB3666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amoc.net/docs/ChessGraphics.html" TargetMode="External"/><Relationship Id="rId13" Type="http://schemas.openxmlformats.org/officeDocument/2006/relationships/hyperlink" Target="https://comp.anu.edu.au/courses/comp1100/resources/03-style/"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libguides.anu.edu.au/c.php?g=960102&amp;p=6969607" TargetMode="External"/><Relationship Id="rId7" Type="http://schemas.openxmlformats.org/officeDocument/2006/relationships/hyperlink" Target="https://quicklink.anu.edu.au/101o"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quicklink.anu.edu.au/101o"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liamoc.net/docs/ChessGraphics.html" TargetMode="External"/><Relationship Id="rId14" Type="http://schemas.openxmlformats.org/officeDocument/2006/relationships/hyperlink" Target="https://comp.anu.edu.au/courses/comp1100/resources/03-style/" TargetMode="External"/><Relationship Id="rId22" Type="http://schemas.openxmlformats.org/officeDocument/2006/relationships/hyperlink" Target="https://libguides.anu.edu.au/c.php?g=960102&amp;p=6969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1770</Words>
  <Characters>10093</Characters>
  <Application>Microsoft Office Word</Application>
  <DocSecurity>0</DocSecurity>
  <Lines>84</Lines>
  <Paragraphs>23</Paragraphs>
  <ScaleCrop>false</ScaleCrop>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Nelson Lai</cp:lastModifiedBy>
  <cp:revision>8</cp:revision>
  <dcterms:created xsi:type="dcterms:W3CDTF">2025-08-22T22:07:00Z</dcterms:created>
  <dcterms:modified xsi:type="dcterms:W3CDTF">2025-08-22T22:21:00Z</dcterms:modified>
</cp:coreProperties>
</file>