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6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tabs>
          <w:tab w:val="left" w:pos="0"/>
        </w:tabs>
        <w:spacing w:after="240" w:before="360" w:line="240" w:lineRule="auto"/>
        <w:ind w:right="-540"/>
        <w:contextualSpacing w:val="0"/>
        <w:jc w:val="center"/>
      </w:pPr>
      <w:r w:rsidDel="00000000" w:rsidR="00000000" w:rsidRPr="00000000">
        <w:rPr>
          <w:rFonts w:ascii="Arial Black" w:cs="Arial Black" w:eastAsia="Arial Black" w:hAnsi="Arial Black"/>
          <w:sz w:val="96"/>
          <w:szCs w:val="96"/>
          <w:rtl w:val="0"/>
        </w:rPr>
        <w:t xml:space="preserve">Plano de Atividades da Sprint 1</w:t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Atividades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6"/>
        <w:gridCol w:w="1569"/>
        <w:gridCol w:w="2549"/>
        <w:gridCol w:w="3482"/>
        <w:tblGridChange w:id="0">
          <w:tblGrid>
            <w:gridCol w:w="1686"/>
            <w:gridCol w:w="1569"/>
            <w:gridCol w:w="2549"/>
            <w:gridCol w:w="3482"/>
          </w:tblGrid>
        </w:tblGridChange>
      </w:tblGrid>
      <w:tr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26/04/2016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Nelson Paiva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Plano de Atividades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240" w:before="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gridCol w:w="1620"/>
        <w:tblGridChange w:id="0">
          <w:tblGrid>
            <w:gridCol w:w="7740"/>
            <w:gridCol w:w="1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Plano de Gerenciamento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das Estórias de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Atualização do Escopo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de Protótipos de telas correspondentes as estórias de 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Qualidade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Gerenciamento de Pessoal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Plano de Gerenciamento de Risco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Black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360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460"/>
      <w:gridCol w:w="2140"/>
      <w:gridCol w:w="3760"/>
      <w:tblGridChange w:id="0">
        <w:tblGrid>
          <w:gridCol w:w="3460"/>
          <w:gridCol w:w="2140"/>
          <w:gridCol w:w="3760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both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Plano de Atividades da Sprint</w:t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both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both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Responsável: Nelson Paiva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after="680" w:before="60" w:line="240" w:lineRule="auto"/>
            <w:contextualSpacing w:val="0"/>
            <w:jc w:val="center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Oferta de Disciplinas 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153"/>
              <w:tab w:val="right" w:pos="8306"/>
            </w:tabs>
            <w:spacing w:before="60" w:line="240" w:lineRule="auto"/>
            <w:contextualSpacing w:val="0"/>
            <w:jc w:val="right"/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