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ED1" w:rsidRPr="00231ED1" w:rsidRDefault="00231ED1" w:rsidP="00231ED1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36"/>
          <w:lang w:val="en-US" w:eastAsia="pt-PT"/>
        </w:rPr>
      </w:pPr>
      <w:r w:rsidRPr="00231ED1">
        <w:rPr>
          <w:rFonts w:ascii="Times New Roman" w:eastAsia="Times New Roman" w:hAnsi="Times New Roman" w:cs="Times New Roman"/>
          <w:b/>
          <w:bCs/>
          <w:sz w:val="48"/>
          <w:szCs w:val="36"/>
          <w:lang w:val="en-US" w:eastAsia="pt-PT"/>
        </w:rPr>
        <w:t>Experimentation Phase</w:t>
      </w:r>
    </w:p>
    <w:p w:rsidR="00231ED1" w:rsidRPr="0060460F" w:rsidRDefault="0060460F" w:rsidP="00231ED1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pt-PT"/>
        </w:rPr>
      </w:pPr>
      <w:r w:rsidRPr="0060460F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pt-PT"/>
        </w:rPr>
        <w:t xml:space="preserve"> </w:t>
      </w:r>
      <w:r w:rsidR="00231ED1" w:rsidRPr="0060460F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pt-PT"/>
        </w:rPr>
        <w:t>“The Food GPS” Analogy</w:t>
      </w:r>
    </w:p>
    <w:p w:rsidR="00231ED1" w:rsidRPr="00231ED1" w:rsidRDefault="00231ED1" w:rsidP="00231ED1">
      <w:pPr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PT"/>
        </w:rPr>
      </w:pP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Just as a navigation system guides a ca</w:t>
      </w:r>
      <w:r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r from point A to point B,</w:t>
      </w:r>
      <w:r w:rsidRPr="00231ED1">
        <w:rPr>
          <w:lang w:val="en-US"/>
        </w:rPr>
        <w:t xml:space="preserve"> 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“The Food GPS” would guide surplus food from </w:t>
      </w:r>
      <w:r w:rsidRPr="00231ED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 xml:space="preserve">its point of origin </w:t>
      </w:r>
      <w:r w:rsidRPr="00231ED1">
        <w:rPr>
          <w:rFonts w:ascii="Times New Roman" w:eastAsia="Times New Roman" w:hAnsi="Times New Roman" w:cs="Times New Roman"/>
          <w:bCs/>
          <w:sz w:val="24"/>
          <w:szCs w:val="24"/>
          <w:lang w:val="en-US" w:eastAsia="pt-PT"/>
        </w:rPr>
        <w:t>(restaurants, supermarkets)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to </w:t>
      </w:r>
      <w:r w:rsidRPr="00231ED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 xml:space="preserve">its best destination </w:t>
      </w:r>
      <w:r w:rsidRPr="00231ED1">
        <w:rPr>
          <w:rFonts w:ascii="Times New Roman" w:eastAsia="Times New Roman" w:hAnsi="Times New Roman" w:cs="Times New Roman"/>
          <w:bCs/>
          <w:sz w:val="24"/>
          <w:szCs w:val="24"/>
          <w:lang w:val="en-US" w:eastAsia="pt-PT"/>
        </w:rPr>
        <w:t>(families or community centers in need)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.</w:t>
      </w:r>
    </w:p>
    <w:p w:rsidR="00231ED1" w:rsidRPr="00231ED1" w:rsidRDefault="00231ED1" w:rsidP="0060460F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  <w:r w:rsidRPr="00231ED1">
        <w:rPr>
          <w:rFonts w:ascii="Times New Roman" w:eastAsia="Times New Roman" w:hAnsi="Times New Roman" w:cs="Times New Roman"/>
          <w:noProof/>
          <w:sz w:val="24"/>
          <w:szCs w:val="24"/>
          <w:lang w:eastAsia="pt-PT"/>
        </w:rPr>
        <w:drawing>
          <wp:inline distT="0" distB="0" distL="0" distR="0">
            <wp:extent cx="4212771" cy="2808514"/>
            <wp:effectExtent l="0" t="0" r="0" b="0"/>
            <wp:docPr id="2" name="Imagem 2" descr="C:\Users\Nelson Ramos\Desktop\UA\DT\Dossier\Exemplo de Experimentação\AnalogiaImag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Nelson Ramos\Desktop\UA\DT\Dossier\Exemplo de Experimentação\AnalogiaImage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736" cy="2818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1ED1" w:rsidRPr="00231ED1" w:rsidRDefault="00231ED1" w:rsidP="00231ED1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  <w:r w:rsidRPr="00231ED1">
        <w:rPr>
          <w:rFonts w:ascii="Times New Roman" w:eastAsia="Times New Roman" w:hAnsi="Times New Roman" w:cs="Times New Roman"/>
          <w:bCs/>
          <w:sz w:val="24"/>
          <w:szCs w:val="24"/>
          <w:lang w:val="en-US" w:eastAsia="pt-PT"/>
        </w:rPr>
        <w:t>The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 xml:space="preserve"> map background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represents the operational area;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>food icons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symbolize the available surplus (e.g., meals, fruits, or groceries).</w:t>
      </w:r>
      <w:r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The </w:t>
      </w:r>
      <w:r w:rsidRPr="00231ED1">
        <w:rPr>
          <w:rFonts w:ascii="Times New Roman" w:eastAsia="Times New Roman" w:hAnsi="Times New Roman" w:cs="Times New Roman"/>
          <w:bCs/>
          <w:sz w:val="24"/>
          <w:szCs w:val="24"/>
          <w:lang w:val="en-US" w:eastAsia="pt-PT"/>
        </w:rPr>
        <w:t>routes</w:t>
      </w:r>
      <w:r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</w:t>
      </w:r>
      <w:r w:rsidRPr="00231ED1">
        <w:rPr>
          <w:rFonts w:ascii="Times New Roman" w:eastAsia="Times New Roman" w:hAnsi="Times New Roman" w:cs="Times New Roman"/>
          <w:bCs/>
          <w:sz w:val="24"/>
          <w:szCs w:val="24"/>
          <w:lang w:val="en-US" w:eastAsia="pt-PT"/>
        </w:rPr>
        <w:t>are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pt-PT"/>
        </w:rPr>
        <w:t xml:space="preserve"> promptly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 xml:space="preserve"> c</w:t>
      </w:r>
      <w:r w:rsidRPr="00231ED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>olor-coded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 xml:space="preserve">: 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G</w:t>
      </w:r>
      <w:r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reen – fast and available rout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es; yellow –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moderate delay or alert</w:t>
      </w:r>
      <w:r w:rsidR="0060460F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; r</w:t>
      </w:r>
      <w:r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ed –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urgent, risk of waste</w:t>
      </w:r>
      <w:r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. </w:t>
      </w:r>
      <w:r w:rsidRPr="00231ED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>Destinations: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households, NGOs, or community hubs.</w:t>
      </w:r>
      <w:r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>n</w:t>
      </w:r>
      <w:r w:rsidRPr="00231ED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 xml:space="preserve">otifications </w:t>
      </w:r>
      <w:r w:rsidRPr="00231ED1">
        <w:rPr>
          <w:rFonts w:ascii="Times New Roman" w:eastAsia="Times New Roman" w:hAnsi="Times New Roman" w:cs="Times New Roman"/>
          <w:bCs/>
          <w:sz w:val="24"/>
          <w:szCs w:val="24"/>
          <w:lang w:val="en-US" w:eastAsia="pt-PT"/>
        </w:rPr>
        <w:t>and the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 xml:space="preserve"> AI symbol 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indicate real-time decision-making and route optimization.</w:t>
      </w:r>
    </w:p>
    <w:p w:rsidR="00231ED1" w:rsidRPr="00231ED1" w:rsidRDefault="00231ED1" w:rsidP="00231ED1">
      <w:pPr>
        <w:jc w:val="both"/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pt-PT"/>
        </w:rPr>
      </w:pPr>
      <w:r w:rsidRPr="0060460F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pt-PT"/>
        </w:rPr>
        <w:t>Experience Storyboard: “</w:t>
      </w:r>
      <w:r w:rsidR="00AF49BE" w:rsidRPr="0060460F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pt-PT"/>
        </w:rPr>
        <w:t xml:space="preserve">The </w:t>
      </w:r>
      <w:r w:rsidRPr="0060460F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pt-PT"/>
        </w:rPr>
        <w:t>Food GPS”</w:t>
      </w:r>
    </w:p>
    <w:p w:rsidR="00231ED1" w:rsidRDefault="00231ED1" w:rsidP="00231ED1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To move from concept to e</w:t>
      </w:r>
      <w:r w:rsidR="00AF49BE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xperience, a second prototype – 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the </w:t>
      </w:r>
      <w:r w:rsidRPr="00231ED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>storyboard</w:t>
      </w:r>
      <w:r w:rsidR="00AF49BE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–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was developed to illustrate the</w:t>
      </w:r>
      <w:r w:rsidR="00AF49BE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</w:t>
      </w:r>
      <w:r w:rsidR="00AF49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>complete process</w:t>
      </w:r>
      <w:r w:rsidR="00AF49BE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. </w:t>
      </w:r>
    </w:p>
    <w:p w:rsidR="00231ED1" w:rsidRPr="00231ED1" w:rsidRDefault="00231ED1" w:rsidP="0060460F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  <w:r w:rsidRPr="00231ED1">
        <w:rPr>
          <w:rFonts w:ascii="Times New Roman" w:eastAsia="Times New Roman" w:hAnsi="Times New Roman" w:cs="Times New Roman"/>
          <w:noProof/>
          <w:sz w:val="24"/>
          <w:szCs w:val="24"/>
          <w:lang w:eastAsia="pt-PT"/>
        </w:rPr>
        <w:drawing>
          <wp:inline distT="0" distB="0" distL="0" distR="0">
            <wp:extent cx="4071257" cy="2714172"/>
            <wp:effectExtent l="0" t="0" r="5715" b="0"/>
            <wp:docPr id="3" name="Imagem 3" descr="C:\Users\Nelson Ramos\Desktop\UA\DT\Dossier\Exemplo de Experimentação\Story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Nelson Ramos\Desktop\UA\DT\Dossier\Exemplo de Experimentação\StoryBoard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407" cy="271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1ED1" w:rsidRPr="00231ED1" w:rsidRDefault="00231ED1" w:rsidP="00231ED1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  <w:r w:rsidRPr="00231ED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>Food available:</w:t>
      </w:r>
      <w:r w:rsidR="0060460F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a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restaurant or shop registe</w:t>
      </w:r>
      <w:r w:rsidR="0060460F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rs surplus food on the platform. </w:t>
      </w:r>
      <w:r w:rsidR="0060460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>R</w:t>
      </w:r>
      <w:r w:rsidRPr="00231ED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>oute calculation:</w:t>
      </w:r>
      <w:r w:rsidR="0060460F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t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he AI suggests the optimal route and best recipient based on proxi</w:t>
      </w:r>
      <w:r w:rsidR="0060460F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mity, availability, and urgency. </w:t>
      </w:r>
      <w:r w:rsidR="0060460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>P</w:t>
      </w:r>
      <w:r w:rsidRPr="00231ED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>ick-up and notification:</w:t>
      </w:r>
      <w:r w:rsidR="0060460F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v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olunteers receive real-time alerts </w:t>
      </w:r>
      <w:r w:rsidR="0060460F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to collect and deliver the food. </w:t>
      </w:r>
      <w:r w:rsidR="0060460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>D</w:t>
      </w:r>
      <w:r w:rsidRPr="00231ED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>elivery and update:</w:t>
      </w:r>
      <w:r w:rsidR="0060460F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s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uccessful delivery is confirmed, and the system updates the status, learning from data for future improvements.</w:t>
      </w:r>
    </w:p>
    <w:p w:rsidR="00231ED1" w:rsidRPr="00231ED1" w:rsidRDefault="00231ED1" w:rsidP="00231ED1">
      <w:pPr>
        <w:jc w:val="both"/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pt-PT"/>
        </w:rPr>
      </w:pPr>
      <w:r w:rsidRPr="0060460F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pt-PT"/>
        </w:rPr>
        <w:lastRenderedPageBreak/>
        <w:t>Integrated Prototype Visualization</w:t>
      </w:r>
    </w:p>
    <w:p w:rsidR="00231ED1" w:rsidRDefault="00231ED1" w:rsidP="00231ED1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Finally, a </w:t>
      </w:r>
      <w:r w:rsidRPr="00231ED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 xml:space="preserve">combined visual storyboard </w:t>
      </w:r>
      <w:r w:rsidRPr="00231ED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was created to summarize the logic, experience, and f</w:t>
      </w:r>
      <w:r w:rsidR="00507DAE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eedback loop of the “Food GPS.” </w:t>
      </w:r>
    </w:p>
    <w:p w:rsidR="00E551F5" w:rsidRPr="00231ED1" w:rsidRDefault="00231ED1" w:rsidP="00507DAE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  <w:r w:rsidRPr="00231ED1">
        <w:rPr>
          <w:rFonts w:ascii="Times New Roman" w:eastAsia="Times New Roman" w:hAnsi="Times New Roman" w:cs="Times New Roman"/>
          <w:noProof/>
          <w:sz w:val="24"/>
          <w:szCs w:val="24"/>
          <w:lang w:eastAsia="pt-PT"/>
        </w:rPr>
        <w:drawing>
          <wp:inline distT="0" distB="0" distL="0" distR="0">
            <wp:extent cx="4474029" cy="2982686"/>
            <wp:effectExtent l="0" t="0" r="3175" b="8255"/>
            <wp:docPr id="4" name="Imagem 4" descr="C:\Users\Nelson Ramos\Desktop\UA\DT\Dossier\Exemplo de Experimentação\Fluxo F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Nelson Ramos\Desktop\UA\DT\Dossier\Exemplo de Experimentação\Fluxo Final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154" cy="2994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51F5" w:rsidRPr="00231ED1" w:rsidSect="0060460F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524856"/>
    <w:multiLevelType w:val="multilevel"/>
    <w:tmpl w:val="A1DC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E92D69"/>
    <w:multiLevelType w:val="multilevel"/>
    <w:tmpl w:val="A2D8B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F31DC1"/>
    <w:multiLevelType w:val="multilevel"/>
    <w:tmpl w:val="3B94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E957DA"/>
    <w:multiLevelType w:val="multilevel"/>
    <w:tmpl w:val="16C0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9C3"/>
    <w:rsid w:val="00231ED1"/>
    <w:rsid w:val="00292932"/>
    <w:rsid w:val="00345EBE"/>
    <w:rsid w:val="00507DAE"/>
    <w:rsid w:val="0060460F"/>
    <w:rsid w:val="007D39C3"/>
    <w:rsid w:val="00AF49BE"/>
    <w:rsid w:val="00E551F5"/>
    <w:rsid w:val="00FD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49E49"/>
  <w15:chartTrackingRefBased/>
  <w15:docId w15:val="{ECDAB165-BCBC-4756-9EE2-7E892728D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2">
    <w:name w:val="heading 2"/>
    <w:basedOn w:val="Normal"/>
    <w:link w:val="Cabealho2Carter"/>
    <w:uiPriority w:val="9"/>
    <w:qFormat/>
    <w:rsid w:val="00231E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Cabealho3">
    <w:name w:val="heading 3"/>
    <w:basedOn w:val="Normal"/>
    <w:link w:val="Cabealho3Carter"/>
    <w:uiPriority w:val="9"/>
    <w:qFormat/>
    <w:rsid w:val="00231E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2Carter">
    <w:name w:val="Cabeçalho 2 Caráter"/>
    <w:basedOn w:val="Tipodeletrapredefinidodopargrafo"/>
    <w:link w:val="Cabealho2"/>
    <w:uiPriority w:val="9"/>
    <w:rsid w:val="00231ED1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customStyle="1" w:styleId="Cabealho3Carter">
    <w:name w:val="Cabeçalho 3 Caráter"/>
    <w:basedOn w:val="Tipodeletrapredefinidodopargrafo"/>
    <w:link w:val="Cabealho3"/>
    <w:uiPriority w:val="9"/>
    <w:rsid w:val="00231ED1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styleId="Forte">
    <w:name w:val="Strong"/>
    <w:basedOn w:val="Tipodeletrapredefinidodopargrafo"/>
    <w:uiPriority w:val="22"/>
    <w:qFormat/>
    <w:rsid w:val="00231E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1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D67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D67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46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B359C-A621-44E7-8797-F8F0D410B6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Ramos</dc:creator>
  <cp:keywords/>
  <dc:description/>
  <cp:lastModifiedBy>Nelson Ramos</cp:lastModifiedBy>
  <cp:revision>2</cp:revision>
  <cp:lastPrinted>2025-11-02T20:09:00Z</cp:lastPrinted>
  <dcterms:created xsi:type="dcterms:W3CDTF">2025-11-02T20:11:00Z</dcterms:created>
  <dcterms:modified xsi:type="dcterms:W3CDTF">2025-11-02T20:11:00Z</dcterms:modified>
</cp:coreProperties>
</file>