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4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0"/>
        <w:gridCol w:w="410"/>
        <w:gridCol w:w="410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8"/>
      </w:tblGrid>
      <w:tr w:rsidR="003321F3" w:rsidRPr="007074E6" w:rsidTr="00D032B2">
        <w:trPr>
          <w:cantSplit/>
          <w:trHeight w:val="168"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ACTIVIDADES</w:t>
            </w:r>
          </w:p>
        </w:tc>
        <w:tc>
          <w:tcPr>
            <w:tcW w:w="8637" w:type="dxa"/>
            <w:gridSpan w:val="2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5C6DC2" w:rsidRPr="00C91DDE" w:rsidRDefault="005C6DC2" w:rsidP="005C6DC2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8549D">
              <w:rPr>
                <w:rFonts w:ascii="Arial" w:hAnsi="Arial" w:cs="Arial"/>
                <w:b/>
                <w:bCs/>
                <w:sz w:val="24"/>
                <w:szCs w:val="24"/>
              </w:rPr>
              <w:t>Plan detallado</w:t>
            </w:r>
          </w:p>
        </w:tc>
      </w:tr>
      <w:tr w:rsidR="003321F3" w:rsidRPr="007074E6" w:rsidTr="00D032B2">
        <w:trPr>
          <w:cantSplit/>
          <w:trHeight w:val="58"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D41C5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5C6DC2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Mes 1</w:t>
            </w:r>
          </w:p>
        </w:tc>
        <w:tc>
          <w:tcPr>
            <w:tcW w:w="0" w:type="auto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5C6DC2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Mes 2</w:t>
            </w:r>
          </w:p>
        </w:tc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5C6DC2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Mes 3</w:t>
            </w:r>
          </w:p>
        </w:tc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5C6DC2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Mes 4</w:t>
            </w:r>
          </w:p>
        </w:tc>
        <w:tc>
          <w:tcPr>
            <w:tcW w:w="1652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5C6DC2" w:rsidRPr="00C91DDE" w:rsidRDefault="005C6DC2" w:rsidP="005C6DC2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Mes 5</w:t>
            </w:r>
          </w:p>
        </w:tc>
      </w:tr>
      <w:tr w:rsidR="00C91DDE" w:rsidRPr="007074E6" w:rsidTr="00C91DDE">
        <w:trPr>
          <w:gridAfter w:val="1"/>
          <w:wAfter w:w="8" w:type="dxa"/>
          <w:cantSplit/>
          <w:trHeight w:val="263"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:rsidR="005C6DC2" w:rsidRPr="00C91DDE" w:rsidRDefault="005C6DC2" w:rsidP="00C91DDE">
            <w:pPr>
              <w:spacing w:after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C91DDE">
              <w:rPr>
                <w:rFonts w:ascii="Arial" w:hAnsi="Arial" w:cs="Arial"/>
                <w:b/>
                <w:bCs/>
                <w:szCs w:val="24"/>
              </w:rPr>
              <w:t>S4</w:t>
            </w:r>
          </w:p>
        </w:tc>
      </w:tr>
      <w:tr w:rsidR="00D00619" w:rsidRPr="007074E6" w:rsidTr="00C91DDE">
        <w:trPr>
          <w:gridAfter w:val="1"/>
          <w:wAfter w:w="8" w:type="dxa"/>
          <w:trHeight w:val="533"/>
        </w:trPr>
        <w:tc>
          <w:tcPr>
            <w:tcW w:w="0" w:type="auto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C6DC2" w:rsidRPr="005C6DC2" w:rsidRDefault="005C6DC2" w:rsidP="005E0250">
            <w:pPr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5C6DC2">
              <w:rPr>
                <w:rFonts w:ascii="Arial" w:hAnsi="Arial" w:cs="Arial"/>
                <w:b/>
                <w:sz w:val="20"/>
                <w:szCs w:val="24"/>
              </w:rPr>
              <w:t>Aseguramiento de permisos de realización de auditoría</w:t>
            </w: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5F497A" w:themeFill="accent4" w:themeFillShade="BF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uto"/>
            </w:tcBorders>
            <w:shd w:val="clear" w:color="auto" w:fill="auto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uto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uto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shd w:val="clear" w:color="auto" w:fill="auto"/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  <w:vAlign w:val="center"/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5C6DC2" w:rsidRPr="00BA757C" w:rsidRDefault="005C6DC2" w:rsidP="005C6D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619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5C6DC2" w:rsidRPr="005E0250" w:rsidRDefault="005E0250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0250">
              <w:rPr>
                <w:rFonts w:ascii="Arial" w:hAnsi="Arial" w:cs="Arial"/>
                <w:b/>
                <w:bCs/>
                <w:sz w:val="20"/>
                <w:szCs w:val="20"/>
              </w:rPr>
              <w:t>Primera entrevista y obtención de información</w:t>
            </w: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619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5C6DC2" w:rsidRPr="005E0250" w:rsidRDefault="005E0250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Establecer objetivos y alcance de la auditoría</w:t>
            </w: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619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</w:tcPr>
          <w:p w:rsidR="005C6DC2" w:rsidRPr="005E0250" w:rsidRDefault="005E0250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0250">
              <w:rPr>
                <w:rFonts w:ascii="Arial" w:hAnsi="Arial" w:cs="Arial"/>
                <w:b/>
                <w:bCs/>
                <w:sz w:val="20"/>
                <w:szCs w:val="20"/>
              </w:rPr>
              <w:t>Planificación de la auditoría</w:t>
            </w: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5F497A" w:themeFill="accent4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619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5C6DC2" w:rsidRPr="005E0250" w:rsidRDefault="00C91DDE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Determinar el nivel de madurez</w:t>
            </w: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619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D00619" w:rsidRDefault="00D00619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Identificación de riesgos</w:t>
            </w: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3ADD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</w:tcPr>
          <w:p w:rsidR="005C6DC2" w:rsidRPr="005E0250" w:rsidRDefault="005E0250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 evaluación por parte del tutor</w:t>
            </w: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5C6DC2" w:rsidRPr="00BA757C" w:rsidRDefault="005C6DC2" w:rsidP="009B3AD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3ADD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5C6DC2" w:rsidRPr="005E0250" w:rsidRDefault="005E0250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Entrega de protocolo monográfico</w:t>
            </w: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C6DC2" w:rsidRPr="00BA757C" w:rsidRDefault="005C6DC2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619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D00619" w:rsidRDefault="00D00619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Respuesta de aceptación de protocolo</w:t>
            </w: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D00619" w:rsidRPr="00BA757C" w:rsidRDefault="00D00619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096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</w:tcPr>
          <w:p w:rsidR="00EE1096" w:rsidRPr="005E0250" w:rsidRDefault="00EE1096" w:rsidP="00D41C5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Ejecutar los objetivos de control</w:t>
            </w: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096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EE1096" w:rsidRPr="005E0250" w:rsidRDefault="00EE1096" w:rsidP="00D41C5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Recolectar evidencias</w:t>
            </w: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C91DDE" w:rsidRDefault="00EE1096" w:rsidP="00D41C5F">
            <w:pPr>
              <w:spacing w:after="0"/>
              <w:jc w:val="center"/>
              <w:rPr>
                <w:rFonts w:ascii="Arial" w:hAnsi="Arial" w:cs="Arial"/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C91DDE" w:rsidRDefault="00EE1096" w:rsidP="00D41C5F">
            <w:pPr>
              <w:spacing w:after="0"/>
              <w:jc w:val="center"/>
              <w:rPr>
                <w:rFonts w:ascii="Arial" w:hAnsi="Arial" w:cs="Arial"/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C91DDE" w:rsidRDefault="00EE1096" w:rsidP="00D41C5F">
            <w:pPr>
              <w:spacing w:after="0"/>
              <w:jc w:val="center"/>
              <w:rPr>
                <w:rFonts w:ascii="Arial" w:hAnsi="Arial" w:cs="Arial"/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EE1096" w:rsidRPr="00C91DDE" w:rsidRDefault="00EE1096" w:rsidP="00D41C5F">
            <w:pPr>
              <w:spacing w:after="0"/>
              <w:jc w:val="center"/>
              <w:rPr>
                <w:rFonts w:ascii="Arial" w:hAnsi="Arial" w:cs="Arial"/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E1096" w:rsidRPr="00BA757C" w:rsidRDefault="00EE1096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9A7117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Default="009A7117" w:rsidP="00D41C5F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Análisis de información y evidencias</w:t>
            </w:r>
          </w:p>
        </w:tc>
        <w:tc>
          <w:tcPr>
            <w:tcW w:w="0" w:type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9A7117" w:rsidRPr="00BA757C" w:rsidRDefault="009A7117" w:rsidP="003C514A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D41C5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</w:tcPr>
          <w:p w:rsidR="009A7117" w:rsidRPr="005E0250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Segundas entrevistas</w:t>
            </w: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Pr="005E0250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sustantivas y de cumplimiento</w:t>
            </w: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</w:tcPr>
          <w:p w:rsidR="009A7117" w:rsidRPr="005E0250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Elaboración de conclusiones y recomendaciones</w:t>
            </w: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76923C" w:themeFill="accent3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Pr="005E0250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 evaluación por parte del tutor</w:t>
            </w: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</w:tcPr>
          <w:p w:rsidR="009A7117" w:rsidRPr="005E0250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Redacción del documento</w:t>
            </w: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Pr="005E0250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Revisión del documento por parte del tutor</w:t>
            </w: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Pr="005E0250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Impresión del informe definitivo</w:t>
            </w: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Pre-defensa</w:t>
            </w: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Defensa del trabajo de monografía</w:t>
            </w: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117" w:rsidRPr="007074E6" w:rsidTr="00C91DDE">
        <w:trPr>
          <w:gridAfter w:val="1"/>
          <w:wAfter w:w="8" w:type="dxa"/>
          <w:trHeight w:val="168"/>
        </w:trPr>
        <w:tc>
          <w:tcPr>
            <w:tcW w:w="0" w:type="auto"/>
            <w:shd w:val="clear" w:color="auto" w:fill="auto"/>
            <w:vAlign w:val="center"/>
          </w:tcPr>
          <w:p w:rsidR="009A7117" w:rsidRDefault="009A7117" w:rsidP="005E025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 del informe final a OTIC</w:t>
            </w: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43634" w:themeFill="accent2" w:themeFillShade="BF"/>
          </w:tcPr>
          <w:p w:rsidR="009A7117" w:rsidRPr="00BA757C" w:rsidRDefault="009A7117" w:rsidP="005E025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C6122" w:rsidRDefault="004C6122" w:rsidP="00DD2C63"/>
    <w:sectPr w:rsidR="004C6122" w:rsidSect="00C91DDE">
      <w:headerReference w:type="default" r:id="rId8"/>
      <w:footerReference w:type="default" r:id="rId9"/>
      <w:pgSz w:w="15840" w:h="12240" w:orient="landscape"/>
      <w:pgMar w:top="969" w:right="1417" w:bottom="1135" w:left="1417" w:header="567" w:footer="361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7DB" w:rsidRDefault="000E07DB" w:rsidP="00A359DD">
      <w:pPr>
        <w:spacing w:after="0" w:line="240" w:lineRule="auto"/>
      </w:pPr>
      <w:r>
        <w:separator/>
      </w:r>
    </w:p>
  </w:endnote>
  <w:endnote w:type="continuationSeparator" w:id="0">
    <w:p w:rsidR="000E07DB" w:rsidRDefault="000E07DB" w:rsidP="00A3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179686"/>
      <w:docPartObj>
        <w:docPartGallery w:val="Page Numbers (Bottom of Page)"/>
        <w:docPartUnique/>
      </w:docPartObj>
    </w:sdtPr>
    <w:sdtEndPr/>
    <w:sdtContent>
      <w:p w:rsidR="009A7117" w:rsidRDefault="009A7117">
        <w:pPr>
          <w:pStyle w:val="Piedepgina"/>
        </w:pPr>
        <w:r>
          <w:t>22</w:t>
        </w:r>
      </w:p>
      <w:p w:rsidR="00323297" w:rsidRDefault="000E07DB">
        <w:pPr>
          <w:pStyle w:val="Piedepgina"/>
        </w:pPr>
      </w:p>
    </w:sdtContent>
  </w:sdt>
  <w:p w:rsidR="00323297" w:rsidRDefault="003232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7DB" w:rsidRDefault="000E07DB" w:rsidP="00A359DD">
      <w:pPr>
        <w:spacing w:after="0" w:line="240" w:lineRule="auto"/>
      </w:pPr>
      <w:r>
        <w:separator/>
      </w:r>
    </w:p>
  </w:footnote>
  <w:footnote w:type="continuationSeparator" w:id="0">
    <w:p w:rsidR="000E07DB" w:rsidRDefault="000E07DB" w:rsidP="00A35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63" w:rsidRDefault="00DD2C63">
    <w:pPr>
      <w:pStyle w:val="Encabezado"/>
      <w:rPr>
        <w:rFonts w:ascii="Arial" w:hAnsi="Arial" w:cs="Arial"/>
        <w:b/>
        <w:sz w:val="28"/>
        <w:szCs w:val="28"/>
      </w:rPr>
    </w:pPr>
  </w:p>
  <w:p w:rsidR="00A359DD" w:rsidRDefault="00A359DD">
    <w:pPr>
      <w:pStyle w:val="Encabezado"/>
      <w:rPr>
        <w:rFonts w:ascii="Arial" w:hAnsi="Arial" w:cs="Arial"/>
        <w:b/>
        <w:sz w:val="28"/>
        <w:szCs w:val="28"/>
      </w:rPr>
    </w:pPr>
    <w:r w:rsidRPr="00A359DD">
      <w:rPr>
        <w:rFonts w:ascii="Arial" w:hAnsi="Arial" w:cs="Arial"/>
        <w:b/>
        <w:sz w:val="28"/>
        <w:szCs w:val="28"/>
      </w:rPr>
      <w:t>Cronograma</w:t>
    </w:r>
  </w:p>
  <w:p w:rsidR="00A359DD" w:rsidRPr="00A359DD" w:rsidRDefault="00A359DD">
    <w:pPr>
      <w:pStyle w:val="Encabezado"/>
      <w:rPr>
        <w:rFonts w:ascii="Arial" w:hAnsi="Arial" w:cs="Arial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C2"/>
    <w:rsid w:val="0008549D"/>
    <w:rsid w:val="000E07DB"/>
    <w:rsid w:val="00323297"/>
    <w:rsid w:val="003321F3"/>
    <w:rsid w:val="004C6122"/>
    <w:rsid w:val="005C6DC2"/>
    <w:rsid w:val="005E0250"/>
    <w:rsid w:val="00676833"/>
    <w:rsid w:val="00720CFF"/>
    <w:rsid w:val="009A7117"/>
    <w:rsid w:val="009B3ADD"/>
    <w:rsid w:val="00A359DD"/>
    <w:rsid w:val="00A94DD3"/>
    <w:rsid w:val="00B57732"/>
    <w:rsid w:val="00C91DDE"/>
    <w:rsid w:val="00C93A3B"/>
    <w:rsid w:val="00D00619"/>
    <w:rsid w:val="00D032B2"/>
    <w:rsid w:val="00DD2C63"/>
    <w:rsid w:val="00E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9DD"/>
  </w:style>
  <w:style w:type="paragraph" w:styleId="Piedepgina">
    <w:name w:val="footer"/>
    <w:basedOn w:val="Normal"/>
    <w:link w:val="PiedepginaCar"/>
    <w:uiPriority w:val="99"/>
    <w:unhideWhenUsed/>
    <w:rsid w:val="00A3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9DD"/>
  </w:style>
  <w:style w:type="paragraph" w:styleId="Piedepgina">
    <w:name w:val="footer"/>
    <w:basedOn w:val="Normal"/>
    <w:link w:val="PiedepginaCar"/>
    <w:uiPriority w:val="99"/>
    <w:unhideWhenUsed/>
    <w:rsid w:val="00A35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17A1E91-9FB4-4AE0-9E8C-CBE0EC16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</dc:creator>
  <cp:lastModifiedBy>Mijail</cp:lastModifiedBy>
  <cp:revision>6</cp:revision>
  <dcterms:created xsi:type="dcterms:W3CDTF">2014-11-03T02:38:00Z</dcterms:created>
  <dcterms:modified xsi:type="dcterms:W3CDTF">2015-05-14T20:28:00Z</dcterms:modified>
</cp:coreProperties>
</file>