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D49" w:rsidRPr="00FF07A5" w:rsidRDefault="00E054AB">
      <w:pPr>
        <w:rPr>
          <w:sz w:val="20"/>
          <w:szCs w:val="20"/>
        </w:rPr>
      </w:pPr>
      <w:r w:rsidRPr="00FF07A5">
        <w:rPr>
          <w:sz w:val="20"/>
          <w:szCs w:val="20"/>
        </w:rPr>
        <w:t>Nelson Corrocher – Assignment 4</w:t>
      </w:r>
    </w:p>
    <w:p w:rsidR="00E054AB" w:rsidRPr="00FF07A5" w:rsidRDefault="00E054AB" w:rsidP="00FF07A5">
      <w:pPr>
        <w:pStyle w:val="NoSpacing"/>
        <w:rPr>
          <w:sz w:val="20"/>
          <w:szCs w:val="20"/>
        </w:rPr>
      </w:pPr>
    </w:p>
    <w:p w:rsidR="00897F42" w:rsidRPr="00FF07A5"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What do we mean by a NoSQL database? </w:t>
      </w:r>
    </w:p>
    <w:p w:rsidR="00897F42" w:rsidRPr="00FF07A5"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A NoSQL, which gained popularity in the context of distributed systems, provides a mechanism for storage and retrieval of data which is modelled in means other than the tabular relations used in Relational Database System (RDBS). </w:t>
      </w:r>
    </w:p>
    <w:p w:rsidR="00897F42" w:rsidRPr="00FF07A5"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In contrast to RDBS, NoSQL databases compromise consistency (ACID transactions) in favor of availability, partition tolerance and speed. </w:t>
      </w:r>
    </w:p>
    <w:p w:rsidR="00897F42"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NoSQL databases are not substitutes for RDBS; some problems </w:t>
      </w:r>
      <w:r w:rsidR="007846CD" w:rsidRPr="00FF07A5">
        <w:rPr>
          <w:rFonts w:eastAsia="Times New Roman" w:cs="Times New Roman"/>
          <w:sz w:val="20"/>
          <w:szCs w:val="20"/>
        </w:rPr>
        <w:t>are better suited to be solved in RDBS while others in NoSQL.</w:t>
      </w:r>
    </w:p>
    <w:p w:rsidR="00FF07A5" w:rsidRPr="00FF07A5" w:rsidRDefault="00FF07A5" w:rsidP="00FF07A5">
      <w:pPr>
        <w:pStyle w:val="NoSpacing"/>
        <w:rPr>
          <w:rFonts w:eastAsia="Times New Roman" w:cs="Times New Roman"/>
          <w:sz w:val="20"/>
          <w:szCs w:val="20"/>
        </w:rPr>
      </w:pPr>
    </w:p>
    <w:p w:rsidR="00897F42" w:rsidRPr="00FF07A5"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What are the types of NoSQL databases?  </w:t>
      </w:r>
    </w:p>
    <w:p w:rsidR="001A5399" w:rsidRPr="00FF07A5" w:rsidRDefault="007846CD" w:rsidP="00FF07A5">
      <w:pPr>
        <w:pStyle w:val="NoSpacing"/>
        <w:rPr>
          <w:sz w:val="20"/>
          <w:szCs w:val="20"/>
        </w:rPr>
      </w:pPr>
      <w:r w:rsidRPr="00FF07A5">
        <w:rPr>
          <w:b/>
          <w:sz w:val="20"/>
          <w:szCs w:val="20"/>
        </w:rPr>
        <w:t>Key</w:t>
      </w:r>
      <w:r w:rsidRPr="00FF07A5">
        <w:rPr>
          <w:b/>
          <w:sz w:val="20"/>
          <w:szCs w:val="20"/>
        </w:rPr>
        <w:t>-Value s</w:t>
      </w:r>
      <w:r w:rsidRPr="00FF07A5">
        <w:rPr>
          <w:b/>
          <w:sz w:val="20"/>
          <w:szCs w:val="20"/>
        </w:rPr>
        <w:t>tores</w:t>
      </w:r>
      <w:r w:rsidRPr="00FF07A5">
        <w:rPr>
          <w:sz w:val="20"/>
          <w:szCs w:val="20"/>
        </w:rPr>
        <w:t xml:space="preserve"> are the simplest form of a NoSQL database</w:t>
      </w:r>
      <w:r w:rsidR="001A5399" w:rsidRPr="00FF07A5">
        <w:rPr>
          <w:sz w:val="20"/>
          <w:szCs w:val="20"/>
        </w:rPr>
        <w:t xml:space="preserve">. As the name implies, data is stored in the form of a key and an associated value. The values in a key value store can be a single item of data, or can be a more complex structure, sometimes referred to as an aggregate. </w:t>
      </w:r>
    </w:p>
    <w:p w:rsidR="001A5399" w:rsidRPr="00FF07A5" w:rsidRDefault="001A5399" w:rsidP="00FF07A5">
      <w:pPr>
        <w:pStyle w:val="NoSpacing"/>
        <w:rPr>
          <w:sz w:val="20"/>
          <w:szCs w:val="20"/>
        </w:rPr>
      </w:pPr>
      <w:r w:rsidRPr="00FF07A5">
        <w:rPr>
          <w:b/>
          <w:sz w:val="20"/>
          <w:szCs w:val="20"/>
        </w:rPr>
        <w:t>Document databases</w:t>
      </w:r>
      <w:r w:rsidRPr="00FF07A5">
        <w:rPr>
          <w:sz w:val="20"/>
          <w:szCs w:val="20"/>
        </w:rPr>
        <w:t xml:space="preserve"> store a key and a document, which can be a complex data structure similar to an aggregate.  The main difference between a document store and a key</w:t>
      </w:r>
      <w:r w:rsidRPr="00FF07A5">
        <w:rPr>
          <w:sz w:val="20"/>
          <w:szCs w:val="20"/>
        </w:rPr>
        <w:t xml:space="preserve"> </w:t>
      </w:r>
      <w:r w:rsidRPr="00FF07A5">
        <w:rPr>
          <w:sz w:val="20"/>
          <w:szCs w:val="20"/>
        </w:rPr>
        <w:t>value store with a complex value is that in a document store, the database system has</w:t>
      </w:r>
      <w:r w:rsidRPr="00FF07A5">
        <w:rPr>
          <w:sz w:val="20"/>
          <w:szCs w:val="20"/>
        </w:rPr>
        <w:t xml:space="preserve"> </w:t>
      </w:r>
      <w:r w:rsidRPr="00FF07A5">
        <w:rPr>
          <w:sz w:val="20"/>
          <w:szCs w:val="20"/>
        </w:rPr>
        <w:t xml:space="preserve">visibility into the values in the </w:t>
      </w:r>
      <w:r w:rsidRPr="00FF07A5">
        <w:rPr>
          <w:sz w:val="20"/>
          <w:szCs w:val="20"/>
        </w:rPr>
        <w:t>document and</w:t>
      </w:r>
      <w:r w:rsidRPr="00FF07A5">
        <w:rPr>
          <w:sz w:val="20"/>
          <w:szCs w:val="20"/>
        </w:rPr>
        <w:t xml:space="preserve"> can query over those values.  Partial returns are possible, rather than the full aggregate return in a key</w:t>
      </w:r>
      <w:r w:rsidRPr="00FF07A5">
        <w:rPr>
          <w:sz w:val="20"/>
          <w:szCs w:val="20"/>
        </w:rPr>
        <w:t xml:space="preserve"> </w:t>
      </w:r>
      <w:r w:rsidRPr="00FF07A5">
        <w:rPr>
          <w:sz w:val="20"/>
          <w:szCs w:val="20"/>
        </w:rPr>
        <w:t>value store.</w:t>
      </w:r>
    </w:p>
    <w:p w:rsidR="001A5399" w:rsidRPr="00FF07A5" w:rsidRDefault="001A5399" w:rsidP="00FF07A5">
      <w:pPr>
        <w:pStyle w:val="NoSpacing"/>
        <w:rPr>
          <w:sz w:val="20"/>
          <w:szCs w:val="20"/>
        </w:rPr>
      </w:pPr>
      <w:r w:rsidRPr="00FF07A5">
        <w:rPr>
          <w:b/>
          <w:sz w:val="20"/>
          <w:szCs w:val="20"/>
        </w:rPr>
        <w:t>Column family</w:t>
      </w:r>
      <w:r w:rsidRPr="00FF07A5">
        <w:rPr>
          <w:sz w:val="20"/>
          <w:szCs w:val="20"/>
        </w:rPr>
        <w:t xml:space="preserve"> (also </w:t>
      </w:r>
      <w:r w:rsidR="00FF07A5" w:rsidRPr="00FF07A5">
        <w:rPr>
          <w:sz w:val="20"/>
          <w:szCs w:val="20"/>
        </w:rPr>
        <w:t>known</w:t>
      </w:r>
      <w:r w:rsidRPr="00FF07A5">
        <w:rPr>
          <w:sz w:val="20"/>
          <w:szCs w:val="20"/>
        </w:rPr>
        <w:t xml:space="preserve"> as Wide Column Store) data stores provide a more structured approach to data storage. The data store is characterized as a multi-dimensional sorted map indexed by a row key, </w:t>
      </w:r>
      <w:r w:rsidR="00FF07A5">
        <w:rPr>
          <w:sz w:val="20"/>
          <w:szCs w:val="20"/>
        </w:rPr>
        <w:t xml:space="preserve">a column key, and a timestamp. </w:t>
      </w:r>
      <w:r w:rsidRPr="00FF07A5">
        <w:rPr>
          <w:sz w:val="20"/>
          <w:szCs w:val="20"/>
        </w:rPr>
        <w:t>Groups of columns are stored as column families, and these families are physically stored for efficient retrieval. Although column family data stores have the constructs of tables and columns, the schema is not fixed each row in a table can have entirely different columns from every other row.</w:t>
      </w:r>
    </w:p>
    <w:p w:rsidR="001A5399" w:rsidRPr="00FF07A5" w:rsidRDefault="001A5399" w:rsidP="00FF07A5">
      <w:pPr>
        <w:pStyle w:val="NoSpacing"/>
        <w:rPr>
          <w:sz w:val="20"/>
          <w:szCs w:val="20"/>
        </w:rPr>
      </w:pPr>
      <w:r w:rsidRPr="00FF07A5">
        <w:rPr>
          <w:b/>
          <w:sz w:val="20"/>
          <w:szCs w:val="20"/>
        </w:rPr>
        <w:t>Graph database:</w:t>
      </w:r>
      <w:r w:rsidRPr="00FF07A5">
        <w:rPr>
          <w:sz w:val="20"/>
          <w:szCs w:val="20"/>
        </w:rPr>
        <w:t xml:space="preserve"> graph database is a database that uses graph structures for semantic queries with nodes, edges and properties to represent and store data. A key concept of the system is the </w:t>
      </w:r>
      <w:r w:rsidRPr="00FF07A5">
        <w:rPr>
          <w:i/>
          <w:iCs/>
          <w:sz w:val="20"/>
          <w:szCs w:val="20"/>
        </w:rPr>
        <w:t>graph</w:t>
      </w:r>
      <w:r w:rsidRPr="00FF07A5">
        <w:rPr>
          <w:sz w:val="20"/>
          <w:szCs w:val="20"/>
        </w:rPr>
        <w:t xml:space="preserve"> (or </w:t>
      </w:r>
      <w:r w:rsidRPr="00FF07A5">
        <w:rPr>
          <w:i/>
          <w:iCs/>
          <w:sz w:val="20"/>
          <w:szCs w:val="20"/>
        </w:rPr>
        <w:t>edge</w:t>
      </w:r>
      <w:r w:rsidRPr="00FF07A5">
        <w:rPr>
          <w:sz w:val="20"/>
          <w:szCs w:val="20"/>
        </w:rPr>
        <w:t xml:space="preserve"> or </w:t>
      </w:r>
      <w:r w:rsidRPr="00FF07A5">
        <w:rPr>
          <w:i/>
          <w:iCs/>
          <w:sz w:val="20"/>
          <w:szCs w:val="20"/>
        </w:rPr>
        <w:t>relationship</w:t>
      </w:r>
      <w:r w:rsidRPr="00FF07A5">
        <w:rPr>
          <w:sz w:val="20"/>
          <w:szCs w:val="20"/>
        </w:rPr>
        <w:t>), which directly relates data items in the store. The relationships allow data in the store to be linked together directly, and in most cases retrieved with a single operation. Graph databases by design allow simple and rapid retrieval of complex hierarchical structures that are difficult to model in relational systems</w:t>
      </w:r>
    </w:p>
    <w:p w:rsidR="007846CD" w:rsidRDefault="001A5399" w:rsidP="00FF07A5">
      <w:pPr>
        <w:pStyle w:val="NoSpacing"/>
        <w:rPr>
          <w:sz w:val="20"/>
          <w:szCs w:val="20"/>
        </w:rPr>
      </w:pPr>
      <w:r w:rsidRPr="00FF07A5">
        <w:rPr>
          <w:b/>
          <w:sz w:val="20"/>
          <w:szCs w:val="20"/>
        </w:rPr>
        <w:t>Multi-model:</w:t>
      </w:r>
      <w:r w:rsidRPr="00FF07A5">
        <w:rPr>
          <w:sz w:val="20"/>
          <w:szCs w:val="20"/>
        </w:rPr>
        <w:t xml:space="preserve"> database designed to support multiple data models (like the ones mentioned above) under a single integrated backend.</w:t>
      </w:r>
    </w:p>
    <w:p w:rsidR="00FF07A5" w:rsidRPr="00FF07A5" w:rsidRDefault="00FF07A5" w:rsidP="00FF07A5">
      <w:pPr>
        <w:pStyle w:val="NoSpacing"/>
        <w:rPr>
          <w:rFonts w:eastAsia="Times New Roman" w:cs="Times New Roman"/>
          <w:sz w:val="20"/>
          <w:szCs w:val="20"/>
        </w:rPr>
      </w:pPr>
    </w:p>
    <w:p w:rsidR="00897F42" w:rsidRDefault="00897F42" w:rsidP="00FF07A5">
      <w:pPr>
        <w:pStyle w:val="NoSpacing"/>
        <w:rPr>
          <w:rFonts w:eastAsia="Times New Roman" w:cs="Times New Roman"/>
          <w:sz w:val="20"/>
          <w:szCs w:val="20"/>
        </w:rPr>
      </w:pPr>
      <w:r w:rsidRPr="00FF07A5">
        <w:rPr>
          <w:rFonts w:eastAsia="Times New Roman" w:cs="Times New Roman"/>
          <w:sz w:val="20"/>
          <w:szCs w:val="20"/>
        </w:rPr>
        <w:t xml:space="preserve">Some people in the industry interpret NoSQL to mean "Not Only SQL".  Why do you suppose that is? </w:t>
      </w:r>
    </w:p>
    <w:p w:rsidR="00E054AB" w:rsidRDefault="00FF07A5" w:rsidP="00FF07A5">
      <w:pPr>
        <w:pStyle w:val="NoSpacing"/>
      </w:pPr>
      <w:r>
        <w:t>T</w:t>
      </w:r>
      <w:r w:rsidRPr="00FF07A5">
        <w:t>o emphasize that they may s</w:t>
      </w:r>
      <w:r>
        <w:t>upport SQL-like query languages, but it is not the only supported method of storing and retrieving data.</w:t>
      </w:r>
    </w:p>
    <w:p w:rsidR="00D46652" w:rsidRDefault="00D46652" w:rsidP="00FF07A5">
      <w:pPr>
        <w:pStyle w:val="NoSpacing"/>
      </w:pPr>
    </w:p>
    <w:p w:rsidR="00D46652" w:rsidRDefault="00D46652" w:rsidP="00FF07A5">
      <w:pPr>
        <w:pStyle w:val="NoSpacing"/>
      </w:pPr>
      <w:r>
        <w:t>Sources:</w:t>
      </w:r>
    </w:p>
    <w:p w:rsidR="00D46652" w:rsidRDefault="00D46652" w:rsidP="00FF07A5">
      <w:pPr>
        <w:pStyle w:val="NoSpacing"/>
        <w:rPr>
          <w:rStyle w:val="selectable"/>
        </w:rPr>
      </w:pPr>
      <w:r>
        <w:rPr>
          <w:rStyle w:val="selectable"/>
          <w:i/>
          <w:iCs/>
        </w:rPr>
        <w:t>NoSQL</w:t>
      </w:r>
      <w:r>
        <w:rPr>
          <w:rStyle w:val="selectable"/>
        </w:rPr>
        <w:t xml:space="preserve">. (2016). </w:t>
      </w:r>
      <w:r>
        <w:rPr>
          <w:rStyle w:val="selectable"/>
          <w:i/>
          <w:iCs/>
        </w:rPr>
        <w:t>Wikipedia</w:t>
      </w:r>
      <w:r>
        <w:rPr>
          <w:rStyle w:val="selectable"/>
        </w:rPr>
        <w:t xml:space="preserve">. Retrieved 24 July 2016, from </w:t>
      </w:r>
      <w:hyperlink r:id="rId6" w:history="1">
        <w:r w:rsidRPr="00980836">
          <w:rPr>
            <w:rStyle w:val="Hyperlink"/>
          </w:rPr>
          <w:t>https://en.wikipedia.org/wiki/NoSQL</w:t>
        </w:r>
      </w:hyperlink>
    </w:p>
    <w:p w:rsidR="00D46652" w:rsidRDefault="00D46652" w:rsidP="00FF07A5">
      <w:pPr>
        <w:pStyle w:val="NoSpacing"/>
        <w:rPr>
          <w:rStyle w:val="selectable"/>
        </w:rPr>
      </w:pPr>
    </w:p>
    <w:p w:rsidR="00D46652" w:rsidRPr="00FF07A5" w:rsidRDefault="00D46652" w:rsidP="00D46652">
      <w:pPr>
        <w:pStyle w:val="NoSpacing"/>
        <w:rPr>
          <w:sz w:val="20"/>
          <w:szCs w:val="20"/>
        </w:rPr>
      </w:pPr>
      <w:r>
        <w:rPr>
          <w:rStyle w:val="selectable"/>
          <w:i/>
          <w:iCs/>
        </w:rPr>
        <w:t>Graph database</w:t>
      </w:r>
      <w:r>
        <w:rPr>
          <w:rStyle w:val="selectable"/>
        </w:rPr>
        <w:t xml:space="preserve">. (2016). </w:t>
      </w:r>
      <w:r>
        <w:rPr>
          <w:rStyle w:val="selectable"/>
          <w:i/>
          <w:iCs/>
        </w:rPr>
        <w:t>Wikipedia</w:t>
      </w:r>
      <w:r>
        <w:rPr>
          <w:rStyle w:val="selectable"/>
        </w:rPr>
        <w:t>. Retrieved 24 July 2016, from https://en.wikipedia.org/wiki/Graph_database</w:t>
      </w:r>
    </w:p>
    <w:p w:rsidR="00D46652" w:rsidRDefault="00D46652" w:rsidP="00FF07A5">
      <w:pPr>
        <w:pStyle w:val="NoSpacing"/>
        <w:rPr>
          <w:rStyle w:val="selectable"/>
          <w:i/>
          <w:iCs/>
        </w:rPr>
      </w:pPr>
      <w:bookmarkStart w:id="0" w:name="_GoBack"/>
      <w:bookmarkEnd w:id="0"/>
    </w:p>
    <w:p w:rsidR="00D46652" w:rsidRDefault="00D46652" w:rsidP="00FF07A5">
      <w:pPr>
        <w:pStyle w:val="NoSpacing"/>
        <w:rPr>
          <w:rStyle w:val="selectable"/>
        </w:rPr>
      </w:pPr>
      <w:r>
        <w:rPr>
          <w:rStyle w:val="selectable"/>
        </w:rPr>
        <w:t xml:space="preserve">Grimm II, P. Data Manipulation at Scale. Retrieved from </w:t>
      </w:r>
      <w:hyperlink r:id="rId7" w:history="1">
        <w:r w:rsidRPr="00980836">
          <w:rPr>
            <w:rStyle w:val="Hyperlink"/>
          </w:rPr>
          <w:t>http://moodle.harrisburgu.edu/pluginfile.php?file=%2F120859%2Fmod_resource%2Fcontent%2F1%2FData%20Manipulation%20At%20Scale.pdf</w:t>
        </w:r>
      </w:hyperlink>
    </w:p>
    <w:p w:rsidR="00D46652" w:rsidRDefault="00D46652" w:rsidP="00FF07A5">
      <w:pPr>
        <w:pStyle w:val="NoSpacing"/>
        <w:rPr>
          <w:rStyle w:val="selectable"/>
          <w:i/>
          <w:iCs/>
        </w:rPr>
      </w:pPr>
    </w:p>
    <w:sectPr w:rsidR="00D4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505E"/>
    <w:multiLevelType w:val="multilevel"/>
    <w:tmpl w:val="B7F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71"/>
    <w:rsid w:val="0003382A"/>
    <w:rsid w:val="001A5399"/>
    <w:rsid w:val="002A3D49"/>
    <w:rsid w:val="007846CD"/>
    <w:rsid w:val="00897F42"/>
    <w:rsid w:val="00C54071"/>
    <w:rsid w:val="00D46652"/>
    <w:rsid w:val="00E054AB"/>
    <w:rsid w:val="00E57F94"/>
    <w:rsid w:val="00FF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5720"/>
  <w15:chartTrackingRefBased/>
  <w15:docId w15:val="{154A2066-C78B-48AD-AF06-1896276B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99"/>
    <w:rPr>
      <w:color w:val="0000FF"/>
      <w:u w:val="single"/>
    </w:rPr>
  </w:style>
  <w:style w:type="paragraph" w:styleId="NoSpacing">
    <w:name w:val="No Spacing"/>
    <w:uiPriority w:val="1"/>
    <w:qFormat/>
    <w:rsid w:val="00FF07A5"/>
    <w:pPr>
      <w:spacing w:after="0" w:line="240" w:lineRule="auto"/>
    </w:pPr>
  </w:style>
  <w:style w:type="character" w:customStyle="1" w:styleId="selectable">
    <w:name w:val="selectable"/>
    <w:basedOn w:val="DefaultParagraphFont"/>
    <w:rsid w:val="00D46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5659">
      <w:bodyDiv w:val="1"/>
      <w:marLeft w:val="0"/>
      <w:marRight w:val="0"/>
      <w:marTop w:val="0"/>
      <w:marBottom w:val="0"/>
      <w:divBdr>
        <w:top w:val="none" w:sz="0" w:space="0" w:color="auto"/>
        <w:left w:val="none" w:sz="0" w:space="0" w:color="auto"/>
        <w:bottom w:val="none" w:sz="0" w:space="0" w:color="auto"/>
        <w:right w:val="none" w:sz="0" w:space="0" w:color="auto"/>
      </w:divBdr>
      <w:divsChild>
        <w:div w:id="607084489">
          <w:marLeft w:val="0"/>
          <w:marRight w:val="0"/>
          <w:marTop w:val="0"/>
          <w:marBottom w:val="0"/>
          <w:divBdr>
            <w:top w:val="none" w:sz="0" w:space="0" w:color="auto"/>
            <w:left w:val="none" w:sz="0" w:space="0" w:color="auto"/>
            <w:bottom w:val="none" w:sz="0" w:space="0" w:color="auto"/>
            <w:right w:val="none" w:sz="0" w:space="0" w:color="auto"/>
          </w:divBdr>
        </w:div>
        <w:div w:id="1442652483">
          <w:marLeft w:val="0"/>
          <w:marRight w:val="0"/>
          <w:marTop w:val="0"/>
          <w:marBottom w:val="0"/>
          <w:divBdr>
            <w:top w:val="none" w:sz="0" w:space="0" w:color="auto"/>
            <w:left w:val="none" w:sz="0" w:space="0" w:color="auto"/>
            <w:bottom w:val="none" w:sz="0" w:space="0" w:color="auto"/>
            <w:right w:val="none" w:sz="0" w:space="0" w:color="auto"/>
          </w:divBdr>
        </w:div>
      </w:divsChild>
    </w:div>
    <w:div w:id="216749012">
      <w:bodyDiv w:val="1"/>
      <w:marLeft w:val="0"/>
      <w:marRight w:val="0"/>
      <w:marTop w:val="0"/>
      <w:marBottom w:val="0"/>
      <w:divBdr>
        <w:top w:val="none" w:sz="0" w:space="0" w:color="auto"/>
        <w:left w:val="none" w:sz="0" w:space="0" w:color="auto"/>
        <w:bottom w:val="none" w:sz="0" w:space="0" w:color="auto"/>
        <w:right w:val="none" w:sz="0" w:space="0" w:color="auto"/>
      </w:divBdr>
      <w:divsChild>
        <w:div w:id="2085949575">
          <w:marLeft w:val="0"/>
          <w:marRight w:val="0"/>
          <w:marTop w:val="0"/>
          <w:marBottom w:val="0"/>
          <w:divBdr>
            <w:top w:val="none" w:sz="0" w:space="0" w:color="auto"/>
            <w:left w:val="none" w:sz="0" w:space="0" w:color="auto"/>
            <w:bottom w:val="none" w:sz="0" w:space="0" w:color="auto"/>
            <w:right w:val="none" w:sz="0" w:space="0" w:color="auto"/>
          </w:divBdr>
        </w:div>
        <w:div w:id="409542429">
          <w:marLeft w:val="0"/>
          <w:marRight w:val="0"/>
          <w:marTop w:val="0"/>
          <w:marBottom w:val="0"/>
          <w:divBdr>
            <w:top w:val="none" w:sz="0" w:space="0" w:color="auto"/>
            <w:left w:val="none" w:sz="0" w:space="0" w:color="auto"/>
            <w:bottom w:val="none" w:sz="0" w:space="0" w:color="auto"/>
            <w:right w:val="none" w:sz="0" w:space="0" w:color="auto"/>
          </w:divBdr>
        </w:div>
        <w:div w:id="953288304">
          <w:marLeft w:val="0"/>
          <w:marRight w:val="0"/>
          <w:marTop w:val="0"/>
          <w:marBottom w:val="0"/>
          <w:divBdr>
            <w:top w:val="none" w:sz="0" w:space="0" w:color="auto"/>
            <w:left w:val="none" w:sz="0" w:space="0" w:color="auto"/>
            <w:bottom w:val="none" w:sz="0" w:space="0" w:color="auto"/>
            <w:right w:val="none" w:sz="0" w:space="0" w:color="auto"/>
          </w:divBdr>
        </w:div>
      </w:divsChild>
    </w:div>
    <w:div w:id="462698640">
      <w:bodyDiv w:val="1"/>
      <w:marLeft w:val="0"/>
      <w:marRight w:val="0"/>
      <w:marTop w:val="0"/>
      <w:marBottom w:val="0"/>
      <w:divBdr>
        <w:top w:val="none" w:sz="0" w:space="0" w:color="auto"/>
        <w:left w:val="none" w:sz="0" w:space="0" w:color="auto"/>
        <w:bottom w:val="none" w:sz="0" w:space="0" w:color="auto"/>
        <w:right w:val="none" w:sz="0" w:space="0" w:color="auto"/>
      </w:divBdr>
      <w:divsChild>
        <w:div w:id="882013863">
          <w:marLeft w:val="0"/>
          <w:marRight w:val="0"/>
          <w:marTop w:val="0"/>
          <w:marBottom w:val="0"/>
          <w:divBdr>
            <w:top w:val="none" w:sz="0" w:space="0" w:color="auto"/>
            <w:left w:val="none" w:sz="0" w:space="0" w:color="auto"/>
            <w:bottom w:val="none" w:sz="0" w:space="0" w:color="auto"/>
            <w:right w:val="none" w:sz="0" w:space="0" w:color="auto"/>
          </w:divBdr>
        </w:div>
        <w:div w:id="277614256">
          <w:marLeft w:val="0"/>
          <w:marRight w:val="0"/>
          <w:marTop w:val="0"/>
          <w:marBottom w:val="0"/>
          <w:divBdr>
            <w:top w:val="none" w:sz="0" w:space="0" w:color="auto"/>
            <w:left w:val="none" w:sz="0" w:space="0" w:color="auto"/>
            <w:bottom w:val="none" w:sz="0" w:space="0" w:color="auto"/>
            <w:right w:val="none" w:sz="0" w:space="0" w:color="auto"/>
          </w:divBdr>
        </w:div>
        <w:div w:id="1992321555">
          <w:marLeft w:val="0"/>
          <w:marRight w:val="0"/>
          <w:marTop w:val="0"/>
          <w:marBottom w:val="0"/>
          <w:divBdr>
            <w:top w:val="none" w:sz="0" w:space="0" w:color="auto"/>
            <w:left w:val="none" w:sz="0" w:space="0" w:color="auto"/>
            <w:bottom w:val="none" w:sz="0" w:space="0" w:color="auto"/>
            <w:right w:val="none" w:sz="0" w:space="0" w:color="auto"/>
          </w:divBdr>
        </w:div>
        <w:div w:id="347216694">
          <w:marLeft w:val="0"/>
          <w:marRight w:val="0"/>
          <w:marTop w:val="0"/>
          <w:marBottom w:val="0"/>
          <w:divBdr>
            <w:top w:val="none" w:sz="0" w:space="0" w:color="auto"/>
            <w:left w:val="none" w:sz="0" w:space="0" w:color="auto"/>
            <w:bottom w:val="none" w:sz="0" w:space="0" w:color="auto"/>
            <w:right w:val="none" w:sz="0" w:space="0" w:color="auto"/>
          </w:divBdr>
        </w:div>
        <w:div w:id="1906793516">
          <w:marLeft w:val="0"/>
          <w:marRight w:val="0"/>
          <w:marTop w:val="0"/>
          <w:marBottom w:val="0"/>
          <w:divBdr>
            <w:top w:val="none" w:sz="0" w:space="0" w:color="auto"/>
            <w:left w:val="none" w:sz="0" w:space="0" w:color="auto"/>
            <w:bottom w:val="none" w:sz="0" w:space="0" w:color="auto"/>
            <w:right w:val="none" w:sz="0" w:space="0" w:color="auto"/>
          </w:divBdr>
        </w:div>
        <w:div w:id="616369468">
          <w:marLeft w:val="0"/>
          <w:marRight w:val="0"/>
          <w:marTop w:val="0"/>
          <w:marBottom w:val="0"/>
          <w:divBdr>
            <w:top w:val="none" w:sz="0" w:space="0" w:color="auto"/>
            <w:left w:val="none" w:sz="0" w:space="0" w:color="auto"/>
            <w:bottom w:val="none" w:sz="0" w:space="0" w:color="auto"/>
            <w:right w:val="none" w:sz="0" w:space="0" w:color="auto"/>
          </w:divBdr>
        </w:div>
        <w:div w:id="1142305990">
          <w:marLeft w:val="0"/>
          <w:marRight w:val="0"/>
          <w:marTop w:val="0"/>
          <w:marBottom w:val="0"/>
          <w:divBdr>
            <w:top w:val="none" w:sz="0" w:space="0" w:color="auto"/>
            <w:left w:val="none" w:sz="0" w:space="0" w:color="auto"/>
            <w:bottom w:val="none" w:sz="0" w:space="0" w:color="auto"/>
            <w:right w:val="none" w:sz="0" w:space="0" w:color="auto"/>
          </w:divBdr>
        </w:div>
        <w:div w:id="969938447">
          <w:marLeft w:val="0"/>
          <w:marRight w:val="0"/>
          <w:marTop w:val="0"/>
          <w:marBottom w:val="0"/>
          <w:divBdr>
            <w:top w:val="none" w:sz="0" w:space="0" w:color="auto"/>
            <w:left w:val="none" w:sz="0" w:space="0" w:color="auto"/>
            <w:bottom w:val="none" w:sz="0" w:space="0" w:color="auto"/>
            <w:right w:val="none" w:sz="0" w:space="0" w:color="auto"/>
          </w:divBdr>
        </w:div>
        <w:div w:id="1368145623">
          <w:marLeft w:val="0"/>
          <w:marRight w:val="0"/>
          <w:marTop w:val="0"/>
          <w:marBottom w:val="0"/>
          <w:divBdr>
            <w:top w:val="none" w:sz="0" w:space="0" w:color="auto"/>
            <w:left w:val="none" w:sz="0" w:space="0" w:color="auto"/>
            <w:bottom w:val="none" w:sz="0" w:space="0" w:color="auto"/>
            <w:right w:val="none" w:sz="0" w:space="0" w:color="auto"/>
          </w:divBdr>
        </w:div>
        <w:div w:id="1456019869">
          <w:marLeft w:val="0"/>
          <w:marRight w:val="0"/>
          <w:marTop w:val="0"/>
          <w:marBottom w:val="0"/>
          <w:divBdr>
            <w:top w:val="none" w:sz="0" w:space="0" w:color="auto"/>
            <w:left w:val="none" w:sz="0" w:space="0" w:color="auto"/>
            <w:bottom w:val="none" w:sz="0" w:space="0" w:color="auto"/>
            <w:right w:val="none" w:sz="0" w:space="0" w:color="auto"/>
          </w:divBdr>
        </w:div>
      </w:divsChild>
    </w:div>
    <w:div w:id="736585422">
      <w:bodyDiv w:val="1"/>
      <w:marLeft w:val="0"/>
      <w:marRight w:val="0"/>
      <w:marTop w:val="0"/>
      <w:marBottom w:val="0"/>
      <w:divBdr>
        <w:top w:val="none" w:sz="0" w:space="0" w:color="auto"/>
        <w:left w:val="none" w:sz="0" w:space="0" w:color="auto"/>
        <w:bottom w:val="none" w:sz="0" w:space="0" w:color="auto"/>
        <w:right w:val="none" w:sz="0" w:space="0" w:color="auto"/>
      </w:divBdr>
      <w:divsChild>
        <w:div w:id="921647713">
          <w:marLeft w:val="0"/>
          <w:marRight w:val="0"/>
          <w:marTop w:val="0"/>
          <w:marBottom w:val="0"/>
          <w:divBdr>
            <w:top w:val="none" w:sz="0" w:space="0" w:color="auto"/>
            <w:left w:val="none" w:sz="0" w:space="0" w:color="auto"/>
            <w:bottom w:val="none" w:sz="0" w:space="0" w:color="auto"/>
            <w:right w:val="none" w:sz="0" w:space="0" w:color="auto"/>
          </w:divBdr>
        </w:div>
        <w:div w:id="1009522821">
          <w:marLeft w:val="0"/>
          <w:marRight w:val="0"/>
          <w:marTop w:val="0"/>
          <w:marBottom w:val="0"/>
          <w:divBdr>
            <w:top w:val="none" w:sz="0" w:space="0" w:color="auto"/>
            <w:left w:val="none" w:sz="0" w:space="0" w:color="auto"/>
            <w:bottom w:val="none" w:sz="0" w:space="0" w:color="auto"/>
            <w:right w:val="none" w:sz="0" w:space="0" w:color="auto"/>
          </w:divBdr>
        </w:div>
        <w:div w:id="930822907">
          <w:marLeft w:val="0"/>
          <w:marRight w:val="0"/>
          <w:marTop w:val="0"/>
          <w:marBottom w:val="0"/>
          <w:divBdr>
            <w:top w:val="none" w:sz="0" w:space="0" w:color="auto"/>
            <w:left w:val="none" w:sz="0" w:space="0" w:color="auto"/>
            <w:bottom w:val="none" w:sz="0" w:space="0" w:color="auto"/>
            <w:right w:val="none" w:sz="0" w:space="0" w:color="auto"/>
          </w:divBdr>
        </w:div>
        <w:div w:id="1272086078">
          <w:marLeft w:val="0"/>
          <w:marRight w:val="0"/>
          <w:marTop w:val="0"/>
          <w:marBottom w:val="0"/>
          <w:divBdr>
            <w:top w:val="none" w:sz="0" w:space="0" w:color="auto"/>
            <w:left w:val="none" w:sz="0" w:space="0" w:color="auto"/>
            <w:bottom w:val="none" w:sz="0" w:space="0" w:color="auto"/>
            <w:right w:val="none" w:sz="0" w:space="0" w:color="auto"/>
          </w:divBdr>
        </w:div>
      </w:divsChild>
    </w:div>
    <w:div w:id="19947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odle.harrisburgu.edu/pluginfile.php?file=%2F120859%2Fmod_resource%2Fcontent%2F1%2FData%20Manipulation%20At%20Sca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oSQ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8386-90AF-43A0-A7E8-C86E8B157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Corrocher</dc:creator>
  <cp:keywords/>
  <dc:description/>
  <cp:lastModifiedBy>Nelson Corrocher</cp:lastModifiedBy>
  <cp:revision>4</cp:revision>
  <dcterms:created xsi:type="dcterms:W3CDTF">2016-07-23T21:16:00Z</dcterms:created>
  <dcterms:modified xsi:type="dcterms:W3CDTF">2016-07-24T19:12:00Z</dcterms:modified>
</cp:coreProperties>
</file>