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proofErr w:type="spellStart"/>
      <w:r w:rsidRPr="004E4403">
        <w:t>Curso</w:t>
      </w:r>
      <w:proofErr w:type="spellEnd"/>
    </w:p>
    <w:p w:rsidR="005F6105" w:rsidRPr="004E4403" w:rsidRDefault="00533AFB">
      <w:pPr>
        <w:pStyle w:val="PartLabel"/>
        <w:framePr w:wrap="notBeside"/>
      </w:pPr>
      <w:r>
        <w:t>5</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r w:rsidR="00533AFB">
        <w:t>Árboles de Decisión</w:t>
      </w:r>
    </w:p>
    <w:p w:rsidR="005F6105" w:rsidRPr="00533AFB" w:rsidRDefault="000D48F6" w:rsidP="00606B14">
      <w:pPr>
        <w:pStyle w:val="TitleCover"/>
        <w:jc w:val="center"/>
        <w:rPr>
          <w:lang w:val="es-MX"/>
        </w:rPr>
        <w:sectPr w:rsidR="005F6105" w:rsidRPr="00533AFB" w:rsidSect="007A3843">
          <w:footerReference w:type="default" r:id="rId8"/>
          <w:pgSz w:w="12240" w:h="15840" w:code="1"/>
          <w:pgMar w:top="960" w:right="960" w:bottom="1440" w:left="960" w:header="0" w:footer="0" w:gutter="0"/>
          <w:pgNumType w:start="0"/>
          <w:cols w:space="720"/>
          <w:titlePg/>
        </w:sectPr>
      </w:pPr>
      <w:r w:rsidRPr="00533AFB">
        <w:rPr>
          <w:spacing w:val="-180"/>
          <w:lang w:val="es-MX"/>
        </w:rPr>
        <w:t>Algoritmos  Supervisados</w:t>
      </w:r>
    </w:p>
    <w:p w:rsidR="005F6105" w:rsidRPr="00050A74" w:rsidRDefault="00050A74">
      <w:pPr>
        <w:pStyle w:val="Subttulo"/>
        <w:rPr>
          <w:lang w:val="es-SV"/>
        </w:rPr>
      </w:pPr>
      <w:r w:rsidRPr="00050A74">
        <w:rPr>
          <w:lang w:val="es-SV"/>
        </w:rPr>
        <w:lastRenderedPageBreak/>
        <w:t>josé nelson zepeda doño</w:t>
      </w:r>
    </w:p>
    <w:p w:rsidR="005F6105" w:rsidRPr="00050A74" w:rsidRDefault="00050A74">
      <w:pPr>
        <w:pStyle w:val="Puesto"/>
        <w:rPr>
          <w:lang w:val="es-SV"/>
        </w:rPr>
      </w:pPr>
      <w:proofErr w:type="spellStart"/>
      <w:r w:rsidRPr="00050A74">
        <w:rPr>
          <w:lang w:val="es-SV"/>
        </w:rPr>
        <w:t>Cluster</w:t>
      </w:r>
      <w:proofErr w:type="spellEnd"/>
      <w:r w:rsidRPr="00050A74">
        <w:rPr>
          <w:lang w:val="es-SV"/>
        </w:rPr>
        <w:t xml:space="preserve"> de Estudio: </w:t>
      </w:r>
      <w:proofErr w:type="spellStart"/>
      <w:r w:rsidRPr="00050A74">
        <w:rPr>
          <w:lang w:val="es-SV"/>
        </w:rPr>
        <w:t>Advanced</w:t>
      </w:r>
      <w:proofErr w:type="spellEnd"/>
      <w:r w:rsidRPr="00050A74">
        <w:rPr>
          <w:lang w:val="es-SV"/>
        </w:rPr>
        <w:t xml:space="preserve"> </w:t>
      </w:r>
      <w:proofErr w:type="spellStart"/>
      <w:r w:rsidRPr="00050A74">
        <w:rPr>
          <w:lang w:val="es-SV"/>
        </w:rPr>
        <w:t>Analytics</w:t>
      </w:r>
      <w:proofErr w:type="spellEnd"/>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455661"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2348408" w:history="1">
        <w:r w:rsidR="00455661" w:rsidRPr="001921A7">
          <w:rPr>
            <w:rStyle w:val="Hipervnculo"/>
            <w:noProof/>
            <w:lang w:val="es-SV"/>
          </w:rPr>
          <w:t>Aprendizaje Supervisado</w:t>
        </w:r>
        <w:r w:rsidR="00455661">
          <w:rPr>
            <w:noProof/>
            <w:webHidden/>
          </w:rPr>
          <w:tab/>
        </w:r>
        <w:r w:rsidR="00455661">
          <w:rPr>
            <w:noProof/>
            <w:webHidden/>
          </w:rPr>
          <w:fldChar w:fldCharType="begin"/>
        </w:r>
        <w:r w:rsidR="00455661">
          <w:rPr>
            <w:noProof/>
            <w:webHidden/>
          </w:rPr>
          <w:instrText xml:space="preserve"> PAGEREF _Toc2348408 \h </w:instrText>
        </w:r>
        <w:r w:rsidR="00455661">
          <w:rPr>
            <w:noProof/>
            <w:webHidden/>
          </w:rPr>
        </w:r>
        <w:r w:rsidR="00455661">
          <w:rPr>
            <w:noProof/>
            <w:webHidden/>
          </w:rPr>
          <w:fldChar w:fldCharType="separate"/>
        </w:r>
        <w:r w:rsidR="00455661">
          <w:rPr>
            <w:noProof/>
            <w:webHidden/>
          </w:rPr>
          <w:t>1</w:t>
        </w:r>
        <w:r w:rsidR="00455661">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09" w:history="1">
        <w:r w:rsidRPr="001921A7">
          <w:rPr>
            <w:rStyle w:val="Hipervnculo"/>
            <w:noProof/>
            <w:lang w:val="es-SV"/>
          </w:rPr>
          <w:t>Técnicas de Evaluación de Resultados</w:t>
        </w:r>
        <w:r>
          <w:rPr>
            <w:noProof/>
            <w:webHidden/>
          </w:rPr>
          <w:tab/>
        </w:r>
        <w:r>
          <w:rPr>
            <w:noProof/>
            <w:webHidden/>
          </w:rPr>
          <w:fldChar w:fldCharType="begin"/>
        </w:r>
        <w:r>
          <w:rPr>
            <w:noProof/>
            <w:webHidden/>
          </w:rPr>
          <w:instrText xml:space="preserve"> PAGEREF _Toc2348409 \h </w:instrText>
        </w:r>
        <w:r>
          <w:rPr>
            <w:noProof/>
            <w:webHidden/>
          </w:rPr>
        </w:r>
        <w:r>
          <w:rPr>
            <w:noProof/>
            <w:webHidden/>
          </w:rPr>
          <w:fldChar w:fldCharType="separate"/>
        </w:r>
        <w:r>
          <w:rPr>
            <w:noProof/>
            <w:webHidden/>
          </w:rPr>
          <w:t>3</w:t>
        </w:r>
        <w:r>
          <w:rPr>
            <w:noProof/>
            <w:webHidden/>
          </w:rPr>
          <w:fldChar w:fldCharType="end"/>
        </w:r>
      </w:hyperlink>
    </w:p>
    <w:p w:rsidR="00455661" w:rsidRDefault="00455661">
      <w:pPr>
        <w:pStyle w:val="TDC1"/>
        <w:tabs>
          <w:tab w:val="right" w:leader="dot" w:pos="7910"/>
        </w:tabs>
        <w:rPr>
          <w:rFonts w:asciiTheme="minorHAnsi" w:eastAsiaTheme="minorEastAsia" w:hAnsiTheme="minorHAnsi" w:cstheme="minorBidi"/>
          <w:noProof/>
          <w:sz w:val="22"/>
          <w:szCs w:val="22"/>
        </w:rPr>
      </w:pPr>
      <w:hyperlink w:anchor="_Toc2348410" w:history="1">
        <w:r w:rsidRPr="001921A7">
          <w:rPr>
            <w:rStyle w:val="Hipervnculo"/>
            <w:noProof/>
            <w:lang w:val="es-SV"/>
          </w:rPr>
          <w:t>Árboles de Decisión</w:t>
        </w:r>
        <w:r>
          <w:rPr>
            <w:noProof/>
            <w:webHidden/>
          </w:rPr>
          <w:tab/>
        </w:r>
        <w:r>
          <w:rPr>
            <w:noProof/>
            <w:webHidden/>
          </w:rPr>
          <w:fldChar w:fldCharType="begin"/>
        </w:r>
        <w:r>
          <w:rPr>
            <w:noProof/>
            <w:webHidden/>
          </w:rPr>
          <w:instrText xml:space="preserve"> PAGEREF _Toc2348410 \h </w:instrText>
        </w:r>
        <w:r>
          <w:rPr>
            <w:noProof/>
            <w:webHidden/>
          </w:rPr>
        </w:r>
        <w:r>
          <w:rPr>
            <w:noProof/>
            <w:webHidden/>
          </w:rPr>
          <w:fldChar w:fldCharType="separate"/>
        </w:r>
        <w:r>
          <w:rPr>
            <w:noProof/>
            <w:webHidden/>
          </w:rPr>
          <w:t>5</w:t>
        </w:r>
        <w:r>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11" w:history="1">
        <w:r w:rsidRPr="001921A7">
          <w:rPr>
            <w:rStyle w:val="Hipervnculo"/>
            <w:noProof/>
            <w:lang w:val="es-SV"/>
          </w:rPr>
          <w:t>Elementos de un árbol de decisión.</w:t>
        </w:r>
        <w:r>
          <w:rPr>
            <w:noProof/>
            <w:webHidden/>
          </w:rPr>
          <w:tab/>
        </w:r>
        <w:r>
          <w:rPr>
            <w:noProof/>
            <w:webHidden/>
          </w:rPr>
          <w:fldChar w:fldCharType="begin"/>
        </w:r>
        <w:r>
          <w:rPr>
            <w:noProof/>
            <w:webHidden/>
          </w:rPr>
          <w:instrText xml:space="preserve"> PAGEREF _Toc2348411 \h </w:instrText>
        </w:r>
        <w:r>
          <w:rPr>
            <w:noProof/>
            <w:webHidden/>
          </w:rPr>
        </w:r>
        <w:r>
          <w:rPr>
            <w:noProof/>
            <w:webHidden/>
          </w:rPr>
          <w:fldChar w:fldCharType="separate"/>
        </w:r>
        <w:r>
          <w:rPr>
            <w:noProof/>
            <w:webHidden/>
          </w:rPr>
          <w:t>5</w:t>
        </w:r>
        <w:r>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12" w:history="1">
        <w:r w:rsidRPr="001921A7">
          <w:rPr>
            <w:rStyle w:val="Hipervnculo"/>
            <w:noProof/>
            <w:lang w:val="es-SV"/>
          </w:rPr>
          <w:t>Construcción de un árbol de decisión.</w:t>
        </w:r>
        <w:r>
          <w:rPr>
            <w:noProof/>
            <w:webHidden/>
          </w:rPr>
          <w:tab/>
        </w:r>
        <w:r>
          <w:rPr>
            <w:noProof/>
            <w:webHidden/>
          </w:rPr>
          <w:fldChar w:fldCharType="begin"/>
        </w:r>
        <w:r>
          <w:rPr>
            <w:noProof/>
            <w:webHidden/>
          </w:rPr>
          <w:instrText xml:space="preserve"> PAGEREF _Toc2348412 \h </w:instrText>
        </w:r>
        <w:r>
          <w:rPr>
            <w:noProof/>
            <w:webHidden/>
          </w:rPr>
        </w:r>
        <w:r>
          <w:rPr>
            <w:noProof/>
            <w:webHidden/>
          </w:rPr>
          <w:fldChar w:fldCharType="separate"/>
        </w:r>
        <w:r>
          <w:rPr>
            <w:noProof/>
            <w:webHidden/>
          </w:rPr>
          <w:t>6</w:t>
        </w:r>
        <w:r>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13" w:history="1">
        <w:r w:rsidRPr="001921A7">
          <w:rPr>
            <w:rStyle w:val="Hipervnculo"/>
            <w:noProof/>
            <w:lang w:val="es-SV"/>
          </w:rPr>
          <w:t>Ventajas y desventajas de un árbol de decisión.</w:t>
        </w:r>
        <w:r>
          <w:rPr>
            <w:noProof/>
            <w:webHidden/>
          </w:rPr>
          <w:tab/>
        </w:r>
        <w:r>
          <w:rPr>
            <w:noProof/>
            <w:webHidden/>
          </w:rPr>
          <w:fldChar w:fldCharType="begin"/>
        </w:r>
        <w:r>
          <w:rPr>
            <w:noProof/>
            <w:webHidden/>
          </w:rPr>
          <w:instrText xml:space="preserve"> PAGEREF _Toc2348413 \h </w:instrText>
        </w:r>
        <w:r>
          <w:rPr>
            <w:noProof/>
            <w:webHidden/>
          </w:rPr>
        </w:r>
        <w:r>
          <w:rPr>
            <w:noProof/>
            <w:webHidden/>
          </w:rPr>
          <w:fldChar w:fldCharType="separate"/>
        </w:r>
        <w:r>
          <w:rPr>
            <w:noProof/>
            <w:webHidden/>
          </w:rPr>
          <w:t>7</w:t>
        </w:r>
        <w:r>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14" w:history="1">
        <w:r w:rsidRPr="001921A7">
          <w:rPr>
            <w:rStyle w:val="Hipervnculo"/>
            <w:noProof/>
            <w:lang w:val="es-SV"/>
          </w:rPr>
          <w:t>Índices de Pureza en los Nodos.</w:t>
        </w:r>
        <w:r>
          <w:rPr>
            <w:noProof/>
            <w:webHidden/>
          </w:rPr>
          <w:tab/>
        </w:r>
        <w:r>
          <w:rPr>
            <w:noProof/>
            <w:webHidden/>
          </w:rPr>
          <w:fldChar w:fldCharType="begin"/>
        </w:r>
        <w:r>
          <w:rPr>
            <w:noProof/>
            <w:webHidden/>
          </w:rPr>
          <w:instrText xml:space="preserve"> PAGEREF _Toc2348414 \h </w:instrText>
        </w:r>
        <w:r>
          <w:rPr>
            <w:noProof/>
            <w:webHidden/>
          </w:rPr>
        </w:r>
        <w:r>
          <w:rPr>
            <w:noProof/>
            <w:webHidden/>
          </w:rPr>
          <w:fldChar w:fldCharType="separate"/>
        </w:r>
        <w:r>
          <w:rPr>
            <w:noProof/>
            <w:webHidden/>
          </w:rPr>
          <w:t>8</w:t>
        </w:r>
        <w:r>
          <w:rPr>
            <w:noProof/>
            <w:webHidden/>
          </w:rPr>
          <w:fldChar w:fldCharType="end"/>
        </w:r>
      </w:hyperlink>
    </w:p>
    <w:p w:rsidR="00455661" w:rsidRDefault="00455661">
      <w:pPr>
        <w:pStyle w:val="TDC2"/>
        <w:rPr>
          <w:rFonts w:asciiTheme="minorHAnsi" w:eastAsiaTheme="minorEastAsia" w:hAnsiTheme="minorHAnsi" w:cstheme="minorBidi"/>
          <w:noProof/>
          <w:sz w:val="22"/>
          <w:szCs w:val="22"/>
        </w:rPr>
      </w:pPr>
      <w:hyperlink w:anchor="_Toc2348415" w:history="1">
        <w:r w:rsidRPr="001921A7">
          <w:rPr>
            <w:rStyle w:val="Hipervnculo"/>
            <w:noProof/>
            <w:lang w:val="es-SV"/>
          </w:rPr>
          <w:t>Desempeño del Algoritmo.</w:t>
        </w:r>
        <w:r>
          <w:rPr>
            <w:noProof/>
            <w:webHidden/>
          </w:rPr>
          <w:tab/>
        </w:r>
        <w:r>
          <w:rPr>
            <w:noProof/>
            <w:webHidden/>
          </w:rPr>
          <w:fldChar w:fldCharType="begin"/>
        </w:r>
        <w:r>
          <w:rPr>
            <w:noProof/>
            <w:webHidden/>
          </w:rPr>
          <w:instrText xml:space="preserve"> PAGEREF _Toc2348415 \h </w:instrText>
        </w:r>
        <w:r>
          <w:rPr>
            <w:noProof/>
            <w:webHidden/>
          </w:rPr>
        </w:r>
        <w:r>
          <w:rPr>
            <w:noProof/>
            <w:webHidden/>
          </w:rPr>
          <w:fldChar w:fldCharType="separate"/>
        </w:r>
        <w:r>
          <w:rPr>
            <w:noProof/>
            <w:webHidden/>
          </w:rPr>
          <w:t>9</w:t>
        </w:r>
        <w:r>
          <w:rPr>
            <w:noProof/>
            <w:webHidden/>
          </w:rPr>
          <w:fldChar w:fldCharType="end"/>
        </w:r>
      </w:hyperlink>
    </w:p>
    <w:p w:rsidR="00455661" w:rsidRDefault="00455661">
      <w:pPr>
        <w:pStyle w:val="TDC1"/>
        <w:tabs>
          <w:tab w:val="right" w:leader="dot" w:pos="7910"/>
        </w:tabs>
        <w:rPr>
          <w:rFonts w:asciiTheme="minorHAnsi" w:eastAsiaTheme="minorEastAsia" w:hAnsiTheme="minorHAnsi" w:cstheme="minorBidi"/>
          <w:noProof/>
          <w:sz w:val="22"/>
          <w:szCs w:val="22"/>
        </w:rPr>
      </w:pPr>
      <w:hyperlink w:anchor="_Toc2348416" w:history="1">
        <w:r w:rsidRPr="001921A7">
          <w:rPr>
            <w:rStyle w:val="Hipervnculo"/>
            <w:noProof/>
            <w:lang w:val="es-SV"/>
          </w:rPr>
          <w:t>Bibliografía</w:t>
        </w:r>
        <w:r>
          <w:rPr>
            <w:noProof/>
            <w:webHidden/>
          </w:rPr>
          <w:tab/>
        </w:r>
        <w:r>
          <w:rPr>
            <w:noProof/>
            <w:webHidden/>
          </w:rPr>
          <w:fldChar w:fldCharType="begin"/>
        </w:r>
        <w:r>
          <w:rPr>
            <w:noProof/>
            <w:webHidden/>
          </w:rPr>
          <w:instrText xml:space="preserve"> PAGEREF _Toc2348416 \h </w:instrText>
        </w:r>
        <w:r>
          <w:rPr>
            <w:noProof/>
            <w:webHidden/>
          </w:rPr>
        </w:r>
        <w:r>
          <w:rPr>
            <w:noProof/>
            <w:webHidden/>
          </w:rPr>
          <w:fldChar w:fldCharType="separate"/>
        </w:r>
        <w:r>
          <w:rPr>
            <w:noProof/>
            <w:webHidden/>
          </w:rPr>
          <w:t>11</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bookmarkStart w:id="0" w:name="_GoBack"/>
      <w:bookmarkEnd w:id="0"/>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994A8C" w:rsidP="002A4E66">
      <w:pPr>
        <w:pStyle w:val="Ttulo1"/>
        <w:rPr>
          <w:lang w:val="es-SV"/>
        </w:rPr>
      </w:pPr>
      <w:bookmarkStart w:id="1" w:name="_Toc2348408"/>
      <w:r>
        <w:rPr>
          <w:lang w:val="es-SV"/>
        </w:rPr>
        <w:t>Aprendizaje</w:t>
      </w:r>
      <w:r w:rsidR="00E91204">
        <w:rPr>
          <w:lang w:val="es-SV"/>
        </w:rPr>
        <w:t xml:space="preserve"> Supervisado</w:t>
      </w:r>
      <w:bookmarkEnd w:id="1"/>
    </w:p>
    <w:p w:rsidR="005F6105" w:rsidRPr="00844950" w:rsidRDefault="00994A8C">
      <w:pPr>
        <w:pStyle w:val="ChapterSubtitle"/>
        <w:rPr>
          <w:lang w:val="es-SV"/>
        </w:rPr>
      </w:pPr>
      <w:r w:rsidRPr="00994A8C">
        <w:rPr>
          <w:spacing w:val="-5"/>
          <w:lang w:val="es-SV"/>
        </w:rPr>
        <w:t>Uno de los usos principales del aprendizaje supervisado consiste en hacer predicciones a futuro basadas en comportamientos o características que se han visto en los datos.</w:t>
      </w:r>
    </w:p>
    <w:p w:rsidR="005F6105" w:rsidRPr="00172985" w:rsidRDefault="00533AFB"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M</w:t>
      </w:r>
    </w:p>
    <w:p w:rsidR="00993BAF" w:rsidRDefault="00533AFB" w:rsidP="00130D0F">
      <w:pPr>
        <w:pStyle w:val="Textoindependiente"/>
        <w:rPr>
          <w:lang w:val="es-SV"/>
        </w:rPr>
      </w:pPr>
      <w:r>
        <w:rPr>
          <w:lang w:val="es-SV"/>
        </w:rPr>
        <w:t>Achine Learning, son un conjunto de métodos/algoritmos diseñados para encontrar patrones y tendencias en los datos</w:t>
      </w:r>
      <w:r w:rsidR="00F445E2" w:rsidRPr="00F445E2">
        <w:rPr>
          <w:lang w:val="es-SV"/>
        </w:rPr>
        <w:t>.</w:t>
      </w:r>
    </w:p>
    <w:p w:rsidR="00533AFB" w:rsidRDefault="00533AFB" w:rsidP="00130D0F">
      <w:pPr>
        <w:pStyle w:val="Textoindependiente"/>
        <w:rPr>
          <w:lang w:val="es-SV"/>
        </w:rPr>
      </w:pPr>
      <w:r>
        <w:rPr>
          <w:lang w:val="es-SV"/>
        </w:rPr>
        <w:t>ML, se encuentra en la intersección entre las matemáticas y la estadística con la ingeniería de software y las ciencias de la computación.</w:t>
      </w:r>
    </w:p>
    <w:p w:rsidR="00533AFB" w:rsidRDefault="00533AFB" w:rsidP="00130D0F">
      <w:pPr>
        <w:pStyle w:val="Textoindependiente"/>
        <w:rPr>
          <w:lang w:val="es-SV"/>
        </w:rPr>
      </w:pPr>
      <w:r>
        <w:rPr>
          <w:lang w:val="es-SV"/>
        </w:rPr>
        <w:t>De acuerdo al tipo de problema en análisis, podemos clasificar las técnicas en 2 grandes familias:</w:t>
      </w:r>
    </w:p>
    <w:p w:rsidR="00000000" w:rsidRPr="00533AFB" w:rsidRDefault="00545FA4" w:rsidP="00533AFB">
      <w:pPr>
        <w:pStyle w:val="Textoindependiente"/>
        <w:numPr>
          <w:ilvl w:val="0"/>
          <w:numId w:val="24"/>
        </w:numPr>
        <w:rPr>
          <w:lang w:val="es-MX"/>
        </w:rPr>
      </w:pPr>
      <w:r w:rsidRPr="00533AFB">
        <w:rPr>
          <w:lang w:val="es-SV"/>
        </w:rPr>
        <w:t>Aprendizaje Supervisado: En este proceso d</w:t>
      </w:r>
      <w:r w:rsidRPr="00533AFB">
        <w:rPr>
          <w:lang w:val="es-SV"/>
        </w:rPr>
        <w:t xml:space="preserve">e aprendizaje la variable de salida está bien definida (variable objetivo), es decir estas técnicas nos son útiles cuando nos interesa hacer predicciones sobre </w:t>
      </w:r>
      <w:proofErr w:type="gramStart"/>
      <w:r w:rsidRPr="00533AFB">
        <w:rPr>
          <w:lang w:val="es-SV"/>
        </w:rPr>
        <w:t>una</w:t>
      </w:r>
      <w:proofErr w:type="gramEnd"/>
      <w:r w:rsidRPr="00533AFB">
        <w:rPr>
          <w:lang w:val="es-SV"/>
        </w:rPr>
        <w:t xml:space="preserve"> variable objetivo.</w:t>
      </w:r>
    </w:p>
    <w:p w:rsidR="00000000" w:rsidRPr="00533AFB" w:rsidRDefault="00545FA4" w:rsidP="00533AFB">
      <w:pPr>
        <w:pStyle w:val="Textoindependiente"/>
        <w:numPr>
          <w:ilvl w:val="0"/>
          <w:numId w:val="24"/>
        </w:numPr>
        <w:rPr>
          <w:lang w:val="es-MX"/>
        </w:rPr>
      </w:pPr>
      <w:r w:rsidRPr="00533AFB">
        <w:rPr>
          <w:lang w:val="es-SV"/>
        </w:rPr>
        <w:t>Apre</w:t>
      </w:r>
      <w:r w:rsidRPr="00533AFB">
        <w:rPr>
          <w:lang w:val="es-SV"/>
        </w:rPr>
        <w:t>ndizaje No Supervisado: Este proceso de aprendizaje no implica tener una variable objetivo bien identificada, su objetivo no es hacer predicciones.</w:t>
      </w:r>
    </w:p>
    <w:p w:rsidR="008B1931" w:rsidRDefault="00C9327C" w:rsidP="008B1931">
      <w:pPr>
        <w:pStyle w:val="Textoindependiente"/>
        <w:rPr>
          <w:lang w:val="es-SV"/>
        </w:rPr>
      </w:pPr>
      <w:r w:rsidRPr="00C9327C">
        <w:rPr>
          <w:lang w:val="es-SV"/>
        </w:rPr>
        <w:t>El aprendizaje supervisado permite buscar patrones en datos históricos relacionando todos los campos con un campo especial, llamado campo objetivo (Target).</w:t>
      </w:r>
    </w:p>
    <w:p w:rsidR="00625BD3" w:rsidRDefault="001723FF" w:rsidP="008B1931">
      <w:pPr>
        <w:pStyle w:val="Textoindependiente"/>
        <w:rPr>
          <w:lang w:val="es-SV"/>
        </w:rPr>
      </w:pPr>
      <w:r>
        <w:rPr>
          <w:lang w:val="es-SV"/>
        </w:rPr>
        <w:t>A la vez, e</w:t>
      </w:r>
      <w:r w:rsidR="00625BD3">
        <w:rPr>
          <w:lang w:val="es-SV"/>
        </w:rPr>
        <w:t>l aprendizaje supervisado tiene 2 grandes ramas:</w:t>
      </w:r>
    </w:p>
    <w:p w:rsidR="00625BD3" w:rsidRDefault="00625BD3" w:rsidP="00625BD3">
      <w:pPr>
        <w:pStyle w:val="Textoindependiente"/>
        <w:numPr>
          <w:ilvl w:val="0"/>
          <w:numId w:val="23"/>
        </w:numPr>
        <w:rPr>
          <w:lang w:val="es-SV"/>
        </w:rPr>
      </w:pPr>
      <w:r>
        <w:rPr>
          <w:lang w:val="es-SV"/>
        </w:rPr>
        <w:t>Clasificación</w:t>
      </w:r>
    </w:p>
    <w:p w:rsidR="00625BD3" w:rsidRDefault="00625BD3" w:rsidP="00625BD3">
      <w:pPr>
        <w:pStyle w:val="Textoindependiente"/>
        <w:numPr>
          <w:ilvl w:val="0"/>
          <w:numId w:val="23"/>
        </w:numPr>
        <w:rPr>
          <w:lang w:val="es-SV"/>
        </w:rPr>
      </w:pPr>
      <w:r>
        <w:rPr>
          <w:lang w:val="es-SV"/>
        </w:rPr>
        <w:t>Regresión</w:t>
      </w:r>
    </w:p>
    <w:p w:rsidR="00C9327C" w:rsidRDefault="00C9327C" w:rsidP="008B1931">
      <w:pPr>
        <w:pStyle w:val="Textoindependiente"/>
        <w:rPr>
          <w:lang w:val="es-SV"/>
        </w:rPr>
      </w:pPr>
      <w:r w:rsidRPr="00C9327C">
        <w:rPr>
          <w:lang w:val="es-SV"/>
        </w:rPr>
        <w:t>Un sistema de clasificación predice una categoría, mientras que una regresión predice un número.</w:t>
      </w:r>
    </w:p>
    <w:p w:rsidR="00625BD3" w:rsidRDefault="00625BD3" w:rsidP="008B1931">
      <w:pPr>
        <w:pStyle w:val="Textoindependiente"/>
        <w:rPr>
          <w:lang w:val="es-SV"/>
        </w:rPr>
      </w:pPr>
      <w:r w:rsidRPr="00625BD3">
        <w:rPr>
          <w:lang w:val="es-SV"/>
        </w:rPr>
        <w:t xml:space="preserve">Un ejemplo de clasificación es la clasificación de emails, los correos se “categorizan” como “spam” o como “legítimos” siendo esta la variable objetivo. Otro ejemplo clásico de clasificación en el mundo del machine </w:t>
      </w:r>
      <w:proofErr w:type="spellStart"/>
      <w:r w:rsidRPr="00625BD3">
        <w:rPr>
          <w:lang w:val="es-SV"/>
        </w:rPr>
        <w:t>learning</w:t>
      </w:r>
      <w:proofErr w:type="spellEnd"/>
      <w:r w:rsidRPr="00625BD3">
        <w:rPr>
          <w:lang w:val="es-SV"/>
        </w:rPr>
        <w:t xml:space="preserve"> es la predicción de bajas en, por ejemplo, una compañía de servicios. El objetivo en este caso es detectar los patrones de comportamiento de los clientes que sirven para predecir si se van a ir a la competencia. En este caso los clientes se clasifican como “baja” o  “no baja” siendo esta la variable objetivo. La regresión, en cambio, predice un número, como por ejemplo cuál va a ser el precio de un artículo, o el número de reservas que se harán en mayo en un hotel.</w:t>
      </w:r>
    </w:p>
    <w:p w:rsidR="002C5EC1" w:rsidRDefault="003A6741" w:rsidP="003A6741">
      <w:pPr>
        <w:pStyle w:val="Textoindependiente"/>
        <w:jc w:val="center"/>
        <w:rPr>
          <w:lang w:val="es-SV"/>
        </w:rPr>
      </w:pPr>
      <w:r w:rsidRPr="003A6741">
        <w:lastRenderedPageBreak/>
        <w:drawing>
          <wp:inline distT="0" distB="0" distL="0" distR="0" wp14:anchorId="1EB11C4B" wp14:editId="0B971CE0">
            <wp:extent cx="4200525" cy="5166176"/>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6"/>
                    <a:stretch>
                      <a:fillRect/>
                    </a:stretch>
                  </pic:blipFill>
                  <pic:spPr>
                    <a:xfrm>
                      <a:off x="0" y="0"/>
                      <a:ext cx="4200525" cy="5166176"/>
                    </a:xfrm>
                    <a:prstGeom prst="rect">
                      <a:avLst/>
                    </a:prstGeom>
                  </pic:spPr>
                </pic:pic>
              </a:graphicData>
            </a:graphic>
          </wp:inline>
        </w:drawing>
      </w:r>
    </w:p>
    <w:p w:rsidR="003A6741" w:rsidRDefault="003A6741" w:rsidP="003A6741">
      <w:pPr>
        <w:pStyle w:val="Textoindependiente"/>
        <w:jc w:val="center"/>
        <w:rPr>
          <w:lang w:val="es-SV"/>
        </w:rPr>
      </w:pPr>
      <w:r>
        <w:rPr>
          <w:lang w:val="es-SV"/>
        </w:rPr>
        <w:t>Figura 1-1 Familias de Algoritmos.</w:t>
      </w:r>
    </w:p>
    <w:p w:rsidR="000B7AF5" w:rsidRDefault="000B7AF5" w:rsidP="003A6741">
      <w:pPr>
        <w:pStyle w:val="Textoindependiente"/>
        <w:jc w:val="center"/>
        <w:rPr>
          <w:lang w:val="es-SV"/>
        </w:rPr>
      </w:pPr>
      <w:r>
        <w:rPr>
          <w:noProof/>
        </w:rPr>
        <w:drawing>
          <wp:inline distT="0" distB="0" distL="0" distR="0" wp14:anchorId="450E6C6E" wp14:editId="75644FFE">
            <wp:extent cx="5120767" cy="18859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903" cy="1887473"/>
                    </a:xfrm>
                    <a:prstGeom prst="rect">
                      <a:avLst/>
                    </a:prstGeom>
                  </pic:spPr>
                </pic:pic>
              </a:graphicData>
            </a:graphic>
          </wp:inline>
        </w:drawing>
      </w:r>
    </w:p>
    <w:p w:rsidR="000B7AF5" w:rsidRDefault="00976E51" w:rsidP="003A6741">
      <w:pPr>
        <w:pStyle w:val="Textoindependiente"/>
        <w:jc w:val="center"/>
        <w:rPr>
          <w:lang w:val="es-SV"/>
        </w:rPr>
      </w:pPr>
      <w:r>
        <w:rPr>
          <w:lang w:val="es-SV"/>
        </w:rPr>
        <w:t>Figura 1-2</w:t>
      </w:r>
      <w:r w:rsidR="000B7AF5">
        <w:rPr>
          <w:lang w:val="es-SV"/>
        </w:rPr>
        <w:t xml:space="preserve"> Aprendizaje vs No aprendizaje</w:t>
      </w:r>
    </w:p>
    <w:p w:rsidR="00976E51" w:rsidRDefault="00976E51" w:rsidP="00976E51">
      <w:pPr>
        <w:pStyle w:val="Textoindependiente"/>
        <w:rPr>
          <w:lang w:val="es-SV"/>
        </w:rPr>
      </w:pPr>
      <w:r>
        <w:rPr>
          <w:lang w:val="es-SV"/>
        </w:rPr>
        <w:lastRenderedPageBreak/>
        <w:t xml:space="preserve">Machine Learning es una rama de la Inteligencia Artificial, la siguiente figura muestra como una rama </w:t>
      </w:r>
      <w:r w:rsidR="00055E0F">
        <w:rPr>
          <w:lang w:val="es-SV"/>
        </w:rPr>
        <w:t>está</w:t>
      </w:r>
      <w:r>
        <w:rPr>
          <w:lang w:val="es-SV"/>
        </w:rPr>
        <w:t xml:space="preserve"> contenida en otra:</w:t>
      </w:r>
    </w:p>
    <w:p w:rsidR="00976E51" w:rsidRDefault="00976E51" w:rsidP="00976E51">
      <w:pPr>
        <w:pStyle w:val="Textoindependiente"/>
        <w:jc w:val="center"/>
        <w:rPr>
          <w:lang w:val="es-SV"/>
        </w:rPr>
      </w:pPr>
      <w:r>
        <w:rPr>
          <w:noProof/>
        </w:rPr>
        <w:drawing>
          <wp:inline distT="0" distB="0" distL="0" distR="0" wp14:anchorId="2F8ED0C9" wp14:editId="5D3C739E">
            <wp:extent cx="3730655" cy="2231718"/>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398" cy="2235154"/>
                    </a:xfrm>
                    <a:prstGeom prst="rect">
                      <a:avLst/>
                    </a:prstGeom>
                  </pic:spPr>
                </pic:pic>
              </a:graphicData>
            </a:graphic>
          </wp:inline>
        </w:drawing>
      </w:r>
    </w:p>
    <w:p w:rsidR="00976E51" w:rsidRDefault="00976E51" w:rsidP="00976E51">
      <w:pPr>
        <w:pStyle w:val="Textoindependiente"/>
        <w:jc w:val="center"/>
      </w:pPr>
      <w:proofErr w:type="spellStart"/>
      <w:r w:rsidRPr="00976E51">
        <w:t>Figura</w:t>
      </w:r>
      <w:proofErr w:type="spellEnd"/>
      <w:r w:rsidRPr="00976E51">
        <w:t xml:space="preserve"> 1-3 Machine Learning and Artificial Intelligence</w:t>
      </w:r>
    </w:p>
    <w:p w:rsidR="00055E0F" w:rsidRPr="00976E51" w:rsidRDefault="00055E0F" w:rsidP="00976E51">
      <w:pPr>
        <w:pStyle w:val="Textoindependiente"/>
        <w:jc w:val="center"/>
      </w:pPr>
    </w:p>
    <w:p w:rsidR="00976E51" w:rsidRDefault="00055E0F" w:rsidP="00976E51">
      <w:pPr>
        <w:pStyle w:val="Textoindependiente"/>
      </w:pPr>
      <w:r>
        <w:rPr>
          <w:noProof/>
        </w:rPr>
        <w:drawing>
          <wp:inline distT="0" distB="0" distL="0" distR="0" wp14:anchorId="33DF6014" wp14:editId="50FF2B73">
            <wp:extent cx="6245860" cy="27279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5860" cy="2727960"/>
                    </a:xfrm>
                    <a:prstGeom prst="rect">
                      <a:avLst/>
                    </a:prstGeom>
                  </pic:spPr>
                </pic:pic>
              </a:graphicData>
            </a:graphic>
          </wp:inline>
        </w:drawing>
      </w:r>
    </w:p>
    <w:p w:rsidR="00055E0F" w:rsidRPr="00055E0F" w:rsidRDefault="00055E0F" w:rsidP="00055E0F">
      <w:pPr>
        <w:pStyle w:val="Textoindependiente"/>
        <w:jc w:val="center"/>
        <w:rPr>
          <w:lang w:val="es-MX"/>
        </w:rPr>
      </w:pPr>
      <w:r w:rsidRPr="00055E0F">
        <w:rPr>
          <w:lang w:val="es-MX"/>
        </w:rPr>
        <w:t>Figura 1-4</w:t>
      </w:r>
      <w:r w:rsidRPr="00055E0F">
        <w:rPr>
          <w:lang w:val="es-MX"/>
        </w:rPr>
        <w:t xml:space="preserve"> </w:t>
      </w:r>
      <w:r w:rsidRPr="00055E0F">
        <w:rPr>
          <w:lang w:val="es-MX"/>
        </w:rPr>
        <w:t xml:space="preserve">Modelo de predicción del precio de un vehículo. </w:t>
      </w:r>
    </w:p>
    <w:p w:rsidR="00055E0F" w:rsidRPr="00055E0F" w:rsidRDefault="00055E0F" w:rsidP="00976E51">
      <w:pPr>
        <w:pStyle w:val="Textoindependiente"/>
        <w:rPr>
          <w:lang w:val="es-MX"/>
        </w:rPr>
      </w:pPr>
    </w:p>
    <w:p w:rsidR="008B1931" w:rsidRPr="00055E0F" w:rsidRDefault="008B1931" w:rsidP="00172985">
      <w:pPr>
        <w:pStyle w:val="Ttulo2"/>
        <w:rPr>
          <w:lang w:val="es-MX"/>
        </w:rPr>
      </w:pPr>
    </w:p>
    <w:p w:rsidR="00172985" w:rsidRDefault="00433EA8" w:rsidP="00172985">
      <w:pPr>
        <w:pStyle w:val="Ttulo2"/>
        <w:rPr>
          <w:lang w:val="es-SV"/>
        </w:rPr>
      </w:pPr>
      <w:bookmarkStart w:id="2" w:name="_Toc2348409"/>
      <w:r>
        <w:rPr>
          <w:lang w:val="es-SV"/>
        </w:rPr>
        <w:t>Técnicas de Evaluación de Resultados</w:t>
      </w:r>
      <w:bookmarkEnd w:id="2"/>
    </w:p>
    <w:p w:rsidR="007E4A26" w:rsidRDefault="007E4A26" w:rsidP="008B1931">
      <w:pPr>
        <w:pStyle w:val="Textoindependiente"/>
        <w:ind w:firstLine="720"/>
        <w:rPr>
          <w:lang w:val="es-MX"/>
        </w:rPr>
      </w:pPr>
      <w:r w:rsidRPr="007E4A26">
        <w:rPr>
          <w:lang w:val="es-MX"/>
        </w:rPr>
        <w:t>Siempre se debe evaluar el modelo para determinar si realizará un buen trabajo de predicción para n</w:t>
      </w:r>
      <w:r w:rsidR="00A16AA8">
        <w:rPr>
          <w:lang w:val="es-MX"/>
        </w:rPr>
        <w:t>uevos y futuros datos</w:t>
      </w:r>
      <w:r w:rsidRPr="007E4A26">
        <w:rPr>
          <w:lang w:val="es-MX"/>
        </w:rPr>
        <w:t xml:space="preserve">. Dado que las futuras instancias tienen valores de destino desconocidos, se debe comprobar la métrica de precisión y otros indicadores del modelo de Machine Learning en relación con los datos de los que ya </w:t>
      </w:r>
      <w:r w:rsidR="00A16AA8">
        <w:rPr>
          <w:lang w:val="es-MX"/>
        </w:rPr>
        <w:lastRenderedPageBreak/>
        <w:t>se conoce</w:t>
      </w:r>
      <w:r w:rsidRPr="007E4A26">
        <w:rPr>
          <w:lang w:val="es-MX"/>
        </w:rPr>
        <w:t xml:space="preserve"> la respuesta de destino y utilizar esta comprobación como un aproximado de la capacidad predictiva para futuros datos</w:t>
      </w:r>
      <w:r>
        <w:rPr>
          <w:rStyle w:val="Refdenotaalpie"/>
          <w:lang w:val="es-MX"/>
        </w:rPr>
        <w:footnoteReference w:id="1"/>
      </w:r>
      <w:r w:rsidRPr="007E4A26">
        <w:rPr>
          <w:lang w:val="es-MX"/>
        </w:rPr>
        <w:t>.</w:t>
      </w:r>
    </w:p>
    <w:p w:rsidR="007E4A26" w:rsidRDefault="007E4A26" w:rsidP="007E4A26">
      <w:pPr>
        <w:pStyle w:val="Textoindependiente"/>
        <w:rPr>
          <w:lang w:val="es-MX"/>
        </w:rPr>
      </w:pPr>
      <w:r>
        <w:rPr>
          <w:lang w:val="es-MX"/>
        </w:rPr>
        <w:t xml:space="preserve">Las estrategias para </w:t>
      </w:r>
      <w:proofErr w:type="spellStart"/>
      <w:r>
        <w:rPr>
          <w:lang w:val="es-MX"/>
        </w:rPr>
        <w:t>particionar</w:t>
      </w:r>
      <w:proofErr w:type="spellEnd"/>
      <w:r>
        <w:rPr>
          <w:lang w:val="es-MX"/>
        </w:rPr>
        <w:t xml:space="preserve"> los datos</w:t>
      </w:r>
      <w:r w:rsidR="00A16AA8">
        <w:rPr>
          <w:lang w:val="es-MX"/>
        </w:rPr>
        <w:t xml:space="preserve"> en una porción para entrenamiento y una porción para </w:t>
      </w:r>
      <w:proofErr w:type="spellStart"/>
      <w:r w:rsidR="00A16AA8">
        <w:rPr>
          <w:lang w:val="es-MX"/>
        </w:rPr>
        <w:t>testing</w:t>
      </w:r>
      <w:proofErr w:type="spellEnd"/>
      <w:r>
        <w:rPr>
          <w:lang w:val="es-MX"/>
        </w:rPr>
        <w:t xml:space="preserve"> son:</w:t>
      </w:r>
    </w:p>
    <w:p w:rsidR="00000000" w:rsidRPr="007E4A26" w:rsidRDefault="00545FA4" w:rsidP="007E4A26">
      <w:pPr>
        <w:pStyle w:val="Textoindependiente"/>
        <w:numPr>
          <w:ilvl w:val="0"/>
          <w:numId w:val="25"/>
        </w:numPr>
        <w:rPr>
          <w:lang w:val="es-MX"/>
        </w:rPr>
      </w:pPr>
      <w:proofErr w:type="spellStart"/>
      <w:r w:rsidRPr="007E4A26">
        <w:rPr>
          <w:lang w:val="es-SV"/>
        </w:rPr>
        <w:t>Holdout</w:t>
      </w:r>
      <w:proofErr w:type="spellEnd"/>
      <w:r w:rsidRPr="007E4A26">
        <w:rPr>
          <w:lang w:val="es-SV"/>
        </w:rPr>
        <w:t>: Los registros se dividen en dos subconjuntos, el de entrenamiento y el de testeo. Usualmente la división es 2/3, 1/3</w:t>
      </w:r>
    </w:p>
    <w:p w:rsidR="00000000" w:rsidRPr="007E4A26" w:rsidRDefault="00545FA4" w:rsidP="007E4A26">
      <w:pPr>
        <w:pStyle w:val="Textoindependiente"/>
        <w:numPr>
          <w:ilvl w:val="0"/>
          <w:numId w:val="25"/>
        </w:numPr>
        <w:rPr>
          <w:lang w:val="es-MX"/>
        </w:rPr>
      </w:pPr>
      <w:proofErr w:type="spellStart"/>
      <w:r w:rsidRPr="007E4A26">
        <w:rPr>
          <w:lang w:val="es-SV"/>
        </w:rPr>
        <w:t>Sampling</w:t>
      </w:r>
      <w:proofErr w:type="spellEnd"/>
      <w:r w:rsidRPr="007E4A26">
        <w:rPr>
          <w:lang w:val="es-SV"/>
        </w:rPr>
        <w:t xml:space="preserve"> </w:t>
      </w:r>
      <w:proofErr w:type="spellStart"/>
      <w:r w:rsidRPr="007E4A26">
        <w:rPr>
          <w:lang w:val="es-SV"/>
        </w:rPr>
        <w:t>Method</w:t>
      </w:r>
      <w:proofErr w:type="spellEnd"/>
      <w:r w:rsidRPr="007E4A26">
        <w:rPr>
          <w:lang w:val="es-SV"/>
        </w:rPr>
        <w:t xml:space="preserve">: Aplicación del método </w:t>
      </w:r>
      <w:proofErr w:type="spellStart"/>
      <w:r w:rsidRPr="007E4A26">
        <w:rPr>
          <w:lang w:val="es-SV"/>
        </w:rPr>
        <w:t>Holdout</w:t>
      </w:r>
      <w:proofErr w:type="spellEnd"/>
      <w:r w:rsidRPr="007E4A26">
        <w:rPr>
          <w:lang w:val="es-SV"/>
        </w:rPr>
        <w:t xml:space="preserve"> sobre m</w:t>
      </w:r>
      <w:r w:rsidRPr="007E4A26">
        <w:rPr>
          <w:lang w:val="es-SV"/>
        </w:rPr>
        <w:t>uestras aleatorias.</w:t>
      </w:r>
    </w:p>
    <w:p w:rsidR="00000000" w:rsidRPr="007E4A26" w:rsidRDefault="00545FA4" w:rsidP="007E4A26">
      <w:pPr>
        <w:pStyle w:val="Textoindependiente"/>
        <w:numPr>
          <w:ilvl w:val="0"/>
          <w:numId w:val="25"/>
        </w:numPr>
        <w:rPr>
          <w:lang w:val="es-MX"/>
        </w:rPr>
      </w:pPr>
      <w:r w:rsidRPr="007E4A26">
        <w:rPr>
          <w:lang w:val="es-SV"/>
        </w:rPr>
        <w:t>K-</w:t>
      </w:r>
      <w:proofErr w:type="spellStart"/>
      <w:r w:rsidRPr="007E4A26">
        <w:rPr>
          <w:lang w:val="es-SV"/>
        </w:rPr>
        <w:t>Fold</w:t>
      </w:r>
      <w:proofErr w:type="spellEnd"/>
      <w:r w:rsidRPr="007E4A26">
        <w:rPr>
          <w:lang w:val="es-SV"/>
        </w:rPr>
        <w:t xml:space="preserve"> Cross </w:t>
      </w:r>
      <w:proofErr w:type="spellStart"/>
      <w:r w:rsidRPr="007E4A26">
        <w:rPr>
          <w:lang w:val="es-SV"/>
        </w:rPr>
        <w:t>Validation</w:t>
      </w:r>
      <w:proofErr w:type="spellEnd"/>
      <w:r w:rsidRPr="007E4A26">
        <w:rPr>
          <w:lang w:val="es-SV"/>
        </w:rPr>
        <w:t>: Se dividen los datos en K subconjuntos y se construyen K modelos, cada modelo es testeado con los datos que no pertenecen a ese subconjunto.</w:t>
      </w:r>
    </w:p>
    <w:p w:rsidR="00000000" w:rsidRPr="00E14E16" w:rsidRDefault="00545FA4" w:rsidP="007E4A26">
      <w:pPr>
        <w:pStyle w:val="Textoindependiente"/>
        <w:numPr>
          <w:ilvl w:val="0"/>
          <w:numId w:val="25"/>
        </w:numPr>
        <w:rPr>
          <w:lang w:val="es-MX"/>
        </w:rPr>
      </w:pPr>
      <w:proofErr w:type="spellStart"/>
      <w:r w:rsidRPr="007E4A26">
        <w:rPr>
          <w:lang w:val="es-SV"/>
        </w:rPr>
        <w:t>Leave</w:t>
      </w:r>
      <w:proofErr w:type="spellEnd"/>
      <w:r w:rsidRPr="007E4A26">
        <w:rPr>
          <w:lang w:val="es-SV"/>
        </w:rPr>
        <w:t xml:space="preserve"> </w:t>
      </w:r>
      <w:proofErr w:type="spellStart"/>
      <w:r w:rsidRPr="007E4A26">
        <w:rPr>
          <w:lang w:val="es-SV"/>
        </w:rPr>
        <w:t>one-out</w:t>
      </w:r>
      <w:proofErr w:type="spellEnd"/>
      <w:r w:rsidRPr="007E4A26">
        <w:rPr>
          <w:lang w:val="es-SV"/>
        </w:rPr>
        <w:t xml:space="preserve"> </w:t>
      </w:r>
      <w:proofErr w:type="spellStart"/>
      <w:r w:rsidRPr="007E4A26">
        <w:rPr>
          <w:lang w:val="es-SV"/>
        </w:rPr>
        <w:t>method</w:t>
      </w:r>
      <w:proofErr w:type="spellEnd"/>
      <w:r w:rsidRPr="007E4A26">
        <w:rPr>
          <w:lang w:val="es-SV"/>
        </w:rPr>
        <w:t xml:space="preserve">: Cada observación </w:t>
      </w:r>
      <w:r w:rsidR="007E4A26" w:rsidRPr="007E4A26">
        <w:rPr>
          <w:lang w:val="es-SV"/>
        </w:rPr>
        <w:t>actúa</w:t>
      </w:r>
      <w:r w:rsidRPr="007E4A26">
        <w:rPr>
          <w:lang w:val="es-SV"/>
        </w:rPr>
        <w:t xml:space="preserve"> como parte del conjunto de datos de prueba, mientras que el grupo restante funciona como grupo de entrenamiento</w:t>
      </w:r>
    </w:p>
    <w:p w:rsidR="00E14E16" w:rsidRDefault="00E14E16">
      <w:pPr>
        <w:rPr>
          <w:lang w:val="es-SV"/>
        </w:rPr>
      </w:pPr>
    </w:p>
    <w:p w:rsidR="00AA0FD0" w:rsidRDefault="00AA0FD0">
      <w:pPr>
        <w:rPr>
          <w:lang w:val="es-SV"/>
        </w:rPr>
      </w:pPr>
      <w:r>
        <w:rPr>
          <w:noProof/>
        </w:rPr>
        <w:drawing>
          <wp:inline distT="0" distB="0" distL="0" distR="0" wp14:anchorId="2B1A8BF5" wp14:editId="203368B3">
            <wp:extent cx="6248400" cy="44329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4432935"/>
                    </a:xfrm>
                    <a:prstGeom prst="rect">
                      <a:avLst/>
                    </a:prstGeom>
                  </pic:spPr>
                </pic:pic>
              </a:graphicData>
            </a:graphic>
          </wp:inline>
        </w:drawing>
      </w:r>
    </w:p>
    <w:p w:rsidR="00AA0FD0" w:rsidRDefault="00AA0FD0" w:rsidP="00AA0FD0">
      <w:pPr>
        <w:jc w:val="center"/>
        <w:rPr>
          <w:lang w:val="es-SV"/>
        </w:rPr>
      </w:pPr>
      <w:r>
        <w:rPr>
          <w:lang w:val="es-SV"/>
        </w:rPr>
        <w:t>Figura 1-5 Validación Cruzada</w:t>
      </w:r>
    </w:p>
    <w:p w:rsidR="00E14E16" w:rsidRPr="001B5B3C" w:rsidRDefault="00E14E16" w:rsidP="00E14E16">
      <w:pPr>
        <w:pStyle w:val="PartTitle"/>
        <w:framePr w:wrap="notBeside"/>
        <w:rPr>
          <w:lang w:val="es-SV"/>
        </w:rPr>
      </w:pPr>
      <w:r w:rsidRPr="001B5B3C">
        <w:rPr>
          <w:lang w:val="es-SV"/>
        </w:rPr>
        <w:lastRenderedPageBreak/>
        <w:t>Capítulo</w:t>
      </w:r>
    </w:p>
    <w:p w:rsidR="00E14E16" w:rsidRPr="001B5B3C" w:rsidRDefault="00E14E16" w:rsidP="00E14E16">
      <w:pPr>
        <w:pStyle w:val="PartLabel"/>
        <w:framePr w:wrap="notBeside"/>
        <w:rPr>
          <w:lang w:val="es-SV"/>
        </w:rPr>
      </w:pPr>
      <w:r>
        <w:rPr>
          <w:lang w:val="es-SV"/>
        </w:rPr>
        <w:t>2</w:t>
      </w:r>
    </w:p>
    <w:p w:rsidR="00E14E16" w:rsidRPr="001B5B3C" w:rsidRDefault="00E14E16" w:rsidP="00E14E16">
      <w:pPr>
        <w:rPr>
          <w:lang w:val="es-SV"/>
        </w:rPr>
        <w:sectPr w:rsidR="00E14E16" w:rsidRPr="001B5B3C" w:rsidSect="00E14E16">
          <w:headerReference w:type="default" r:id="rId21"/>
          <w:footerReference w:type="default" r:id="rId22"/>
          <w:headerReference w:type="first" r:id="rId23"/>
          <w:footerReference w:type="first" r:id="rId24"/>
          <w:type w:val="continuous"/>
          <w:pgSz w:w="12240" w:h="15840" w:code="1"/>
          <w:pgMar w:top="1800" w:right="1200" w:bottom="1440" w:left="1200" w:header="960" w:footer="960" w:gutter="0"/>
          <w:pgNumType w:start="1"/>
          <w:cols w:space="360"/>
        </w:sectPr>
      </w:pPr>
    </w:p>
    <w:p w:rsidR="00E14E16" w:rsidRPr="00844950" w:rsidRDefault="00E14E16" w:rsidP="00E14E16">
      <w:pPr>
        <w:pStyle w:val="Ttulo1"/>
        <w:rPr>
          <w:lang w:val="es-SV"/>
        </w:rPr>
      </w:pPr>
      <w:bookmarkStart w:id="3" w:name="_Toc2348410"/>
      <w:r>
        <w:rPr>
          <w:lang w:val="es-SV"/>
        </w:rPr>
        <w:t>Árboles de Decisión</w:t>
      </w:r>
      <w:bookmarkEnd w:id="3"/>
    </w:p>
    <w:p w:rsidR="00E14E16" w:rsidRPr="00844950" w:rsidRDefault="00CF78E2" w:rsidP="00E14E16">
      <w:pPr>
        <w:pStyle w:val="ChapterSubtitle"/>
        <w:rPr>
          <w:lang w:val="es-SV"/>
        </w:rPr>
      </w:pPr>
      <w:r w:rsidRPr="00CF78E2">
        <w:rPr>
          <w:lang w:val="es-MX"/>
        </w:rPr>
        <w:t xml:space="preserve"> </w:t>
      </w:r>
      <w:r w:rsidRPr="00CF78E2">
        <w:rPr>
          <w:spacing w:val="-5"/>
          <w:lang w:val="es-SV"/>
        </w:rPr>
        <w:t xml:space="preserve">William T. </w:t>
      </w:r>
      <w:proofErr w:type="spellStart"/>
      <w:r w:rsidRPr="00CF78E2">
        <w:rPr>
          <w:spacing w:val="-5"/>
          <w:lang w:val="es-SV"/>
        </w:rPr>
        <w:t>Greenwood</w:t>
      </w:r>
      <w:proofErr w:type="spellEnd"/>
      <w:r w:rsidRPr="00CF78E2">
        <w:rPr>
          <w:spacing w:val="-5"/>
          <w:lang w:val="es-SV"/>
        </w:rPr>
        <w:t>, define a la toma decisión como una resolución de problemas, la cual necesita, para llegar a la mejor alternativa, un diagnóstico; realizado por una búsqueda adecuada, evaluación de las alternativas, y la elección de la mejor decisión</w:t>
      </w:r>
      <w:r w:rsidR="00E14E16" w:rsidRPr="00994A8C">
        <w:rPr>
          <w:spacing w:val="-5"/>
          <w:lang w:val="es-SV"/>
        </w:rPr>
        <w:t>.</w:t>
      </w:r>
    </w:p>
    <w:p w:rsidR="00E14E16" w:rsidRPr="00172985" w:rsidRDefault="000E7D60" w:rsidP="00E14E16">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L</w:t>
      </w:r>
    </w:p>
    <w:p w:rsidR="00E14E16" w:rsidRDefault="000E7D60" w:rsidP="00E14E16">
      <w:pPr>
        <w:pStyle w:val="Textoindependiente"/>
        <w:rPr>
          <w:lang w:val="es-SV"/>
        </w:rPr>
      </w:pPr>
      <w:r w:rsidRPr="000E7D60">
        <w:rPr>
          <w:lang w:val="es-SV"/>
        </w:rPr>
        <w:t>os árboles de decisión son un método usado en distintas disciplinas como modelo de predicción. Estos son similares a diagramas de flujo, en los que llegamos a puntos en los que se toman decisiones de acuerdo a una regla.</w:t>
      </w:r>
    </w:p>
    <w:p w:rsidR="000E7D60" w:rsidRPr="000E7D60" w:rsidRDefault="000E7D60" w:rsidP="000E7D60">
      <w:pPr>
        <w:pStyle w:val="Textoindependiente"/>
        <w:rPr>
          <w:lang w:val="es-SV"/>
        </w:rPr>
      </w:pPr>
      <w:r w:rsidRPr="000E7D60">
        <w:rPr>
          <w:lang w:val="es-SV"/>
        </w:rPr>
        <w:t>Otros conceptos</w:t>
      </w:r>
    </w:p>
    <w:p w:rsidR="000E7D60" w:rsidRPr="000E7D60" w:rsidRDefault="000E7D60" w:rsidP="00A02CB1">
      <w:pPr>
        <w:pStyle w:val="Textoindependiente"/>
        <w:numPr>
          <w:ilvl w:val="0"/>
          <w:numId w:val="26"/>
        </w:numPr>
        <w:rPr>
          <w:lang w:val="es-SV"/>
        </w:rPr>
      </w:pPr>
      <w:r w:rsidRPr="000E7D60">
        <w:rPr>
          <w:lang w:val="es-SV"/>
        </w:rPr>
        <w:t xml:space="preserve">Un árbol de decisión es un </w:t>
      </w:r>
      <w:r w:rsidRPr="000E7D60">
        <w:rPr>
          <w:lang w:val="es-SV"/>
        </w:rPr>
        <w:t>gráfico</w:t>
      </w:r>
      <w:r w:rsidRPr="000E7D60">
        <w:rPr>
          <w:lang w:val="es-SV"/>
        </w:rPr>
        <w:t xml:space="preserve"> que mediante los métodos de construcción de ramas ilustra el curso de acción para </w:t>
      </w:r>
      <w:r w:rsidR="00A02CB1" w:rsidRPr="000E7D60">
        <w:rPr>
          <w:lang w:val="es-SV"/>
        </w:rPr>
        <w:t>una salida determinada</w:t>
      </w:r>
      <w:r w:rsidRPr="000E7D60">
        <w:rPr>
          <w:lang w:val="es-SV"/>
        </w:rPr>
        <w:t>.</w:t>
      </w:r>
    </w:p>
    <w:p w:rsidR="000E7D60" w:rsidRPr="000E7D60" w:rsidRDefault="000E7D60" w:rsidP="00A02CB1">
      <w:pPr>
        <w:pStyle w:val="Textoindependiente"/>
        <w:numPr>
          <w:ilvl w:val="0"/>
          <w:numId w:val="26"/>
        </w:numPr>
        <w:rPr>
          <w:lang w:val="es-SV"/>
        </w:rPr>
      </w:pPr>
      <w:r w:rsidRPr="000E7D60">
        <w:rPr>
          <w:lang w:val="es-SV"/>
        </w:rPr>
        <w:t>Un árbol de decisión es un flujo que ayuda a tomar decisiones por medio de la evaluación de diferentes condicionales.</w:t>
      </w:r>
    </w:p>
    <w:p w:rsidR="000E7D60" w:rsidRDefault="000E7D60" w:rsidP="00A02CB1">
      <w:pPr>
        <w:pStyle w:val="Textoindependiente"/>
        <w:numPr>
          <w:ilvl w:val="0"/>
          <w:numId w:val="26"/>
        </w:numPr>
        <w:rPr>
          <w:lang w:val="es-SV"/>
        </w:rPr>
      </w:pPr>
      <w:r w:rsidRPr="000E7D60">
        <w:rPr>
          <w:lang w:val="es-SV"/>
        </w:rPr>
        <w:t xml:space="preserve">Un árbol de decisión ayuda a analizar escenarios y consecuencias de tomar una decisión y que regularmente </w:t>
      </w:r>
      <w:r w:rsidR="00A02CB1" w:rsidRPr="000E7D60">
        <w:rPr>
          <w:lang w:val="es-SV"/>
        </w:rPr>
        <w:t>sería</w:t>
      </w:r>
      <w:r w:rsidRPr="000E7D60">
        <w:rPr>
          <w:lang w:val="es-SV"/>
        </w:rPr>
        <w:t xml:space="preserve"> muy difícil de visualizar.</w:t>
      </w:r>
    </w:p>
    <w:p w:rsidR="005A0F62" w:rsidRPr="005A0F62" w:rsidRDefault="005A0F62" w:rsidP="005A0F62">
      <w:pPr>
        <w:pStyle w:val="Textoindependiente"/>
        <w:rPr>
          <w:lang w:val="es-SV"/>
        </w:rPr>
      </w:pPr>
      <w:r w:rsidRPr="005A0F62">
        <w:rPr>
          <w:lang w:val="es-SV"/>
        </w:rPr>
        <w:t xml:space="preserve">Existen 2 tipos de árboles de </w:t>
      </w:r>
      <w:r w:rsidR="00524DD0" w:rsidRPr="005A0F62">
        <w:rPr>
          <w:lang w:val="es-SV"/>
        </w:rPr>
        <w:t>decisión</w:t>
      </w:r>
      <w:r w:rsidRPr="005A0F62">
        <w:rPr>
          <w:lang w:val="es-SV"/>
        </w:rPr>
        <w:t>, clasificación y regresión.</w:t>
      </w:r>
    </w:p>
    <w:p w:rsidR="005A0F62" w:rsidRPr="005A0F62" w:rsidRDefault="005A0F62" w:rsidP="005A0F62">
      <w:pPr>
        <w:pStyle w:val="Textoindependiente"/>
        <w:rPr>
          <w:lang w:val="es-SV"/>
        </w:rPr>
      </w:pPr>
      <w:r w:rsidRPr="005A0F62">
        <w:rPr>
          <w:lang w:val="es-SV"/>
        </w:rPr>
        <w:t>En un "árbol de clasificación", Cada ramificación contiene un conjunto de atributos o reglas de clasificación asociadas a una etiqueta de clase específica, que se halla al final de la ramificación.</w:t>
      </w:r>
    </w:p>
    <w:p w:rsidR="000E7D60" w:rsidRDefault="00524DD0" w:rsidP="005A0F62">
      <w:pPr>
        <w:pStyle w:val="Textoindependiente"/>
        <w:rPr>
          <w:lang w:val="es-SV"/>
        </w:rPr>
      </w:pPr>
      <w:r>
        <w:rPr>
          <w:lang w:val="es-SV"/>
        </w:rPr>
        <w:t>Por otro lado, si la variable predicha es</w:t>
      </w:r>
      <w:r w:rsidR="005A0F62" w:rsidRPr="005A0F62">
        <w:rPr>
          <w:lang w:val="es-SV"/>
        </w:rPr>
        <w:t xml:space="preserve"> un número real, como un precio. </w:t>
      </w:r>
      <w:proofErr w:type="gramStart"/>
      <w:r w:rsidR="005A0F62" w:rsidRPr="005A0F62">
        <w:rPr>
          <w:lang w:val="es-SV"/>
        </w:rPr>
        <w:t>los</w:t>
      </w:r>
      <w:proofErr w:type="gramEnd"/>
      <w:r w:rsidR="005A0F62" w:rsidRPr="005A0F62">
        <w:rPr>
          <w:lang w:val="es-SV"/>
        </w:rPr>
        <w:t xml:space="preserve"> árboles de decisión con resultados posibles, infinitos y continuos se llaman "árboles de regresión".</w:t>
      </w:r>
    </w:p>
    <w:p w:rsidR="00A02CB1" w:rsidRDefault="00A02CB1" w:rsidP="00A02CB1">
      <w:pPr>
        <w:pStyle w:val="Ttulo2"/>
        <w:rPr>
          <w:lang w:val="es-SV"/>
        </w:rPr>
      </w:pPr>
      <w:bookmarkStart w:id="4" w:name="_Toc2348411"/>
      <w:r>
        <w:rPr>
          <w:lang w:val="es-SV"/>
        </w:rPr>
        <w:t>Elementos de un árbol de decisión.</w:t>
      </w:r>
      <w:bookmarkEnd w:id="4"/>
    </w:p>
    <w:p w:rsidR="00220DFC" w:rsidRDefault="00220DFC" w:rsidP="00F33F76">
      <w:pPr>
        <w:rPr>
          <w:spacing w:val="-5"/>
          <w:sz w:val="24"/>
          <w:lang w:val="es-MX"/>
        </w:rPr>
      </w:pPr>
      <w:r w:rsidRPr="00220DFC">
        <w:rPr>
          <w:spacing w:val="-5"/>
          <w:sz w:val="24"/>
          <w:lang w:val="es-MX"/>
        </w:rPr>
        <w:t>Los árboles de decisión son un método usado en distintas disciplinas como modelo de predicción. Estos son similares a diagramas de flujo, en los que llegamos a puntos en los que se toman decisiones de acuerdo a una regla.</w:t>
      </w:r>
    </w:p>
    <w:p w:rsidR="00220DFC" w:rsidRDefault="00220DFC" w:rsidP="00F33F76">
      <w:pPr>
        <w:rPr>
          <w:spacing w:val="-5"/>
          <w:sz w:val="24"/>
          <w:lang w:val="es-MX"/>
        </w:rPr>
      </w:pPr>
    </w:p>
    <w:p w:rsidR="00220DFC" w:rsidRPr="00220DFC" w:rsidRDefault="00220DFC" w:rsidP="00220DFC">
      <w:pPr>
        <w:pStyle w:val="Prrafodelista"/>
        <w:numPr>
          <w:ilvl w:val="0"/>
          <w:numId w:val="27"/>
        </w:numPr>
        <w:rPr>
          <w:spacing w:val="-5"/>
          <w:sz w:val="24"/>
          <w:lang w:val="es-MX"/>
        </w:rPr>
      </w:pPr>
      <w:r w:rsidRPr="00220DFC">
        <w:rPr>
          <w:spacing w:val="-5"/>
          <w:sz w:val="24"/>
          <w:lang w:val="es-MX"/>
        </w:rPr>
        <w:t>Un nodo de probabilidad, muestra las probabilidades de ciertos resultados.</w:t>
      </w:r>
    </w:p>
    <w:p w:rsidR="00220DFC" w:rsidRPr="00220DFC" w:rsidRDefault="00220DFC" w:rsidP="00220DFC">
      <w:pPr>
        <w:rPr>
          <w:spacing w:val="-5"/>
          <w:sz w:val="24"/>
          <w:lang w:val="es-MX"/>
        </w:rPr>
      </w:pPr>
    </w:p>
    <w:p w:rsidR="00220DFC" w:rsidRPr="00220DFC" w:rsidRDefault="00220DFC" w:rsidP="00220DFC">
      <w:pPr>
        <w:pStyle w:val="Prrafodelista"/>
        <w:numPr>
          <w:ilvl w:val="0"/>
          <w:numId w:val="27"/>
        </w:numPr>
        <w:rPr>
          <w:spacing w:val="-5"/>
          <w:sz w:val="24"/>
          <w:lang w:val="es-MX"/>
        </w:rPr>
      </w:pPr>
      <w:r w:rsidRPr="00220DFC">
        <w:rPr>
          <w:spacing w:val="-5"/>
          <w:sz w:val="24"/>
          <w:lang w:val="es-MX"/>
        </w:rPr>
        <w:t>Un nodo de decisión, muestra una decisión que se tomará.</w:t>
      </w:r>
    </w:p>
    <w:p w:rsidR="00220DFC" w:rsidRPr="00220DFC" w:rsidRDefault="00220DFC" w:rsidP="00220DFC">
      <w:pPr>
        <w:rPr>
          <w:spacing w:val="-5"/>
          <w:sz w:val="24"/>
          <w:lang w:val="es-MX"/>
        </w:rPr>
      </w:pPr>
    </w:p>
    <w:p w:rsidR="008A6EDB" w:rsidRDefault="00220DFC" w:rsidP="00220DFC">
      <w:pPr>
        <w:pStyle w:val="Prrafodelista"/>
        <w:numPr>
          <w:ilvl w:val="0"/>
          <w:numId w:val="27"/>
        </w:numPr>
        <w:rPr>
          <w:spacing w:val="-5"/>
          <w:sz w:val="24"/>
          <w:lang w:val="es-MX"/>
        </w:rPr>
      </w:pPr>
      <w:r w:rsidRPr="00220DFC">
        <w:rPr>
          <w:spacing w:val="-5"/>
          <w:sz w:val="24"/>
          <w:lang w:val="es-MX"/>
        </w:rPr>
        <w:lastRenderedPageBreak/>
        <w:t>Un nodo terminal muestra el resultado definitivo de una ruta de decisión.</w:t>
      </w:r>
    </w:p>
    <w:p w:rsidR="008A6EDB" w:rsidRPr="008A6EDB" w:rsidRDefault="008A6EDB" w:rsidP="008A6EDB">
      <w:pPr>
        <w:pStyle w:val="Prrafodelista"/>
        <w:rPr>
          <w:spacing w:val="-5"/>
          <w:sz w:val="24"/>
          <w:lang w:val="es-MX"/>
        </w:rPr>
      </w:pPr>
    </w:p>
    <w:p w:rsidR="008A6EDB" w:rsidRDefault="008A6EDB" w:rsidP="008A6EDB">
      <w:pPr>
        <w:pStyle w:val="Prrafodelista"/>
        <w:numPr>
          <w:ilvl w:val="0"/>
          <w:numId w:val="27"/>
        </w:numPr>
        <w:rPr>
          <w:spacing w:val="-5"/>
          <w:sz w:val="24"/>
          <w:lang w:val="es-MX"/>
        </w:rPr>
      </w:pPr>
      <w:r w:rsidRPr="008A6EDB">
        <w:rPr>
          <w:spacing w:val="-5"/>
          <w:sz w:val="24"/>
          <w:lang w:val="es-MX"/>
        </w:rPr>
        <w:t xml:space="preserve">Nodo </w:t>
      </w:r>
      <w:r w:rsidRPr="008A6EDB">
        <w:rPr>
          <w:spacing w:val="-5"/>
          <w:sz w:val="24"/>
          <w:lang w:val="es-MX"/>
        </w:rPr>
        <w:t>Raíz</w:t>
      </w:r>
      <w:r w:rsidRPr="008A6EDB">
        <w:rPr>
          <w:spacing w:val="-5"/>
          <w:sz w:val="24"/>
          <w:lang w:val="es-MX"/>
        </w:rPr>
        <w:t>: Nodo que contiene la pregunta original que inicia el árbol.</w:t>
      </w:r>
    </w:p>
    <w:p w:rsidR="008A6EDB" w:rsidRPr="008A6EDB" w:rsidRDefault="008A6EDB" w:rsidP="008A6EDB">
      <w:pPr>
        <w:pStyle w:val="Prrafodelista"/>
        <w:rPr>
          <w:spacing w:val="-5"/>
          <w:sz w:val="24"/>
          <w:lang w:val="es-MX"/>
        </w:rPr>
      </w:pPr>
    </w:p>
    <w:p w:rsidR="008A6EDB" w:rsidRPr="008A6EDB" w:rsidRDefault="008A6EDB" w:rsidP="008A6EDB">
      <w:pPr>
        <w:pStyle w:val="Prrafodelista"/>
        <w:rPr>
          <w:spacing w:val="-5"/>
          <w:sz w:val="24"/>
          <w:lang w:val="es-MX"/>
        </w:rPr>
      </w:pPr>
    </w:p>
    <w:p w:rsidR="008A6EDB" w:rsidRPr="008A6EDB" w:rsidRDefault="008A6EDB" w:rsidP="008A6EDB">
      <w:pPr>
        <w:pStyle w:val="Prrafodelista"/>
        <w:numPr>
          <w:ilvl w:val="0"/>
          <w:numId w:val="27"/>
        </w:numPr>
        <w:rPr>
          <w:spacing w:val="-5"/>
          <w:sz w:val="24"/>
          <w:lang w:val="es-MX"/>
        </w:rPr>
      </w:pPr>
      <w:r w:rsidRPr="008A6EDB">
        <w:rPr>
          <w:spacing w:val="-5"/>
          <w:sz w:val="24"/>
          <w:lang w:val="es-MX"/>
        </w:rPr>
        <w:t xml:space="preserve">Nodo Hijo: Es el resultado de dividir un nodo en 2 o </w:t>
      </w:r>
      <w:r w:rsidRPr="008A6EDB">
        <w:rPr>
          <w:spacing w:val="-5"/>
          <w:sz w:val="24"/>
          <w:lang w:val="es-MX"/>
        </w:rPr>
        <w:t>más</w:t>
      </w:r>
      <w:r w:rsidRPr="008A6EDB">
        <w:rPr>
          <w:spacing w:val="-5"/>
          <w:sz w:val="24"/>
          <w:lang w:val="es-MX"/>
        </w:rPr>
        <w:t xml:space="preserve"> sub-conjuntos de datos.</w:t>
      </w:r>
    </w:p>
    <w:p w:rsidR="008A6EDB" w:rsidRDefault="008A6EDB" w:rsidP="008A6EDB">
      <w:pPr>
        <w:pStyle w:val="Prrafodelista"/>
        <w:rPr>
          <w:spacing w:val="-5"/>
          <w:sz w:val="24"/>
          <w:lang w:val="es-MX"/>
        </w:rPr>
      </w:pPr>
    </w:p>
    <w:p w:rsidR="008A6EDB" w:rsidRPr="008A6EDB" w:rsidRDefault="008A6EDB" w:rsidP="008A6EDB">
      <w:pPr>
        <w:pStyle w:val="Prrafodelista"/>
        <w:numPr>
          <w:ilvl w:val="0"/>
          <w:numId w:val="27"/>
        </w:numPr>
        <w:rPr>
          <w:spacing w:val="-5"/>
          <w:sz w:val="24"/>
          <w:lang w:val="es-MX"/>
        </w:rPr>
      </w:pPr>
      <w:r w:rsidRPr="008A6EDB">
        <w:rPr>
          <w:spacing w:val="-5"/>
          <w:sz w:val="24"/>
          <w:lang w:val="es-MX"/>
        </w:rPr>
        <w:t>Poda (</w:t>
      </w:r>
      <w:proofErr w:type="spellStart"/>
      <w:r w:rsidRPr="008A6EDB">
        <w:rPr>
          <w:spacing w:val="-5"/>
          <w:sz w:val="24"/>
          <w:lang w:val="es-MX"/>
        </w:rPr>
        <w:t>Prunning</w:t>
      </w:r>
      <w:proofErr w:type="spellEnd"/>
      <w:r w:rsidRPr="008A6EDB">
        <w:rPr>
          <w:spacing w:val="-5"/>
          <w:sz w:val="24"/>
          <w:lang w:val="es-MX"/>
        </w:rPr>
        <w:t>): proceso de remover un sub conjunto de datos del árbol.</w:t>
      </w:r>
    </w:p>
    <w:p w:rsidR="008A6EDB" w:rsidRDefault="008A6EDB" w:rsidP="008A6EDB">
      <w:pPr>
        <w:pStyle w:val="Prrafodelista"/>
        <w:rPr>
          <w:spacing w:val="-5"/>
          <w:sz w:val="24"/>
          <w:lang w:val="es-MX"/>
        </w:rPr>
      </w:pPr>
    </w:p>
    <w:p w:rsidR="008A6EDB" w:rsidRDefault="008A6EDB" w:rsidP="008A6EDB">
      <w:pPr>
        <w:pStyle w:val="Prrafodelista"/>
        <w:numPr>
          <w:ilvl w:val="0"/>
          <w:numId w:val="27"/>
        </w:numPr>
        <w:rPr>
          <w:spacing w:val="-5"/>
          <w:sz w:val="24"/>
          <w:lang w:val="es-MX"/>
        </w:rPr>
      </w:pPr>
      <w:r w:rsidRPr="008A6EDB">
        <w:rPr>
          <w:spacing w:val="-5"/>
          <w:sz w:val="24"/>
          <w:lang w:val="es-MX"/>
        </w:rPr>
        <w:t>Ramas: Es una conexión entre nodos</w:t>
      </w:r>
    </w:p>
    <w:p w:rsidR="00DF46D5" w:rsidRDefault="00DF46D5" w:rsidP="00DF46D5">
      <w:pPr>
        <w:pStyle w:val="Prrafodelista"/>
        <w:rPr>
          <w:spacing w:val="-5"/>
          <w:sz w:val="24"/>
          <w:lang w:val="es-MX"/>
        </w:rPr>
      </w:pPr>
    </w:p>
    <w:p w:rsidR="00DF46D5" w:rsidRPr="00DF46D5" w:rsidRDefault="00DF46D5" w:rsidP="00DF46D5">
      <w:pPr>
        <w:pStyle w:val="Prrafodelista"/>
        <w:rPr>
          <w:spacing w:val="-5"/>
          <w:sz w:val="24"/>
          <w:lang w:val="es-MX"/>
        </w:rPr>
      </w:pPr>
    </w:p>
    <w:p w:rsidR="00DF46D5" w:rsidRPr="00DF46D5" w:rsidRDefault="00DF46D5" w:rsidP="00DF46D5">
      <w:pPr>
        <w:rPr>
          <w:spacing w:val="-5"/>
          <w:sz w:val="24"/>
          <w:lang w:val="es-MX"/>
        </w:rPr>
      </w:pPr>
      <w:r w:rsidRPr="00DF46D5">
        <w:rPr>
          <w:spacing w:val="-5"/>
          <w:sz w:val="24"/>
        </w:rPr>
        <w:drawing>
          <wp:inline distT="0" distB="0" distL="0" distR="0" wp14:anchorId="0114B94D" wp14:editId="12A57B11">
            <wp:extent cx="6245860" cy="2206625"/>
            <wp:effectExtent l="0" t="0" r="2540" b="317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5"/>
                    <a:stretch>
                      <a:fillRect/>
                    </a:stretch>
                  </pic:blipFill>
                  <pic:spPr>
                    <a:xfrm>
                      <a:off x="0" y="0"/>
                      <a:ext cx="6245860" cy="2206625"/>
                    </a:xfrm>
                    <a:prstGeom prst="rect">
                      <a:avLst/>
                    </a:prstGeom>
                  </pic:spPr>
                </pic:pic>
              </a:graphicData>
            </a:graphic>
          </wp:inline>
        </w:drawing>
      </w:r>
    </w:p>
    <w:p w:rsidR="008A6EDB" w:rsidRPr="00DF46D5" w:rsidRDefault="00DF46D5" w:rsidP="00DF46D5">
      <w:pPr>
        <w:pStyle w:val="Prrafodelista"/>
        <w:jc w:val="center"/>
        <w:rPr>
          <w:spacing w:val="-5"/>
          <w:sz w:val="18"/>
          <w:lang w:val="es-MX"/>
        </w:rPr>
      </w:pPr>
      <w:r w:rsidRPr="00DF46D5">
        <w:rPr>
          <w:spacing w:val="-5"/>
          <w:sz w:val="18"/>
          <w:lang w:val="es-MX"/>
        </w:rPr>
        <w:t>Figura 2-1 Elementos de un Árbol de Decisión</w:t>
      </w:r>
    </w:p>
    <w:p w:rsidR="008A6EDB" w:rsidRDefault="008A6EDB" w:rsidP="008A6EDB">
      <w:pPr>
        <w:rPr>
          <w:spacing w:val="-5"/>
          <w:sz w:val="24"/>
          <w:lang w:val="es-MX"/>
        </w:rPr>
      </w:pPr>
    </w:p>
    <w:p w:rsidR="00010E61" w:rsidRDefault="00010E61" w:rsidP="00010E61">
      <w:pPr>
        <w:pStyle w:val="Ttulo2"/>
        <w:rPr>
          <w:lang w:val="es-SV"/>
        </w:rPr>
      </w:pPr>
      <w:bookmarkStart w:id="5" w:name="_Toc2348412"/>
      <w:r>
        <w:rPr>
          <w:lang w:val="es-SV"/>
        </w:rPr>
        <w:t>Construcción</w:t>
      </w:r>
      <w:r>
        <w:rPr>
          <w:lang w:val="es-SV"/>
        </w:rPr>
        <w:t xml:space="preserve"> de un árbol de decisión.</w:t>
      </w:r>
      <w:bookmarkEnd w:id="5"/>
    </w:p>
    <w:p w:rsidR="00010E61" w:rsidRDefault="00010E61" w:rsidP="00010E61">
      <w:pPr>
        <w:rPr>
          <w:spacing w:val="-5"/>
          <w:sz w:val="24"/>
          <w:lang w:val="es-MX"/>
        </w:rPr>
      </w:pPr>
      <w:r>
        <w:rPr>
          <w:spacing w:val="-5"/>
          <w:sz w:val="24"/>
          <w:lang w:val="es-MX"/>
        </w:rPr>
        <w:t>Un modelo basado en árboles de decisión implica diferentes pasos que se describen en la siguiente figura:</w:t>
      </w:r>
    </w:p>
    <w:p w:rsidR="00010E61" w:rsidRDefault="00010E61" w:rsidP="00010E61">
      <w:pPr>
        <w:rPr>
          <w:spacing w:val="-5"/>
          <w:sz w:val="24"/>
          <w:lang w:val="es-MX"/>
        </w:rPr>
      </w:pPr>
      <w:r w:rsidRPr="00010E61">
        <w:rPr>
          <w:spacing w:val="-5"/>
          <w:sz w:val="24"/>
        </w:rPr>
        <w:drawing>
          <wp:inline distT="0" distB="0" distL="0" distR="0" wp14:anchorId="7AB900B2" wp14:editId="490518FD">
            <wp:extent cx="6245860" cy="2807335"/>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125DB" w:rsidRPr="00F125DB" w:rsidRDefault="00F125DB" w:rsidP="00F125DB">
      <w:pPr>
        <w:jc w:val="center"/>
        <w:rPr>
          <w:spacing w:val="-5"/>
          <w:sz w:val="18"/>
          <w:lang w:val="es-MX"/>
        </w:rPr>
      </w:pPr>
      <w:r w:rsidRPr="00F125DB">
        <w:rPr>
          <w:spacing w:val="-5"/>
          <w:sz w:val="18"/>
          <w:lang w:val="es-MX"/>
        </w:rPr>
        <w:t>Figura 2-2 Proceso de Generación de un Árbol de Decisión</w:t>
      </w:r>
    </w:p>
    <w:p w:rsidR="00010E61" w:rsidRDefault="00010E61" w:rsidP="00010E61">
      <w:pPr>
        <w:rPr>
          <w:spacing w:val="-5"/>
          <w:sz w:val="24"/>
          <w:lang w:val="es-MX"/>
        </w:rPr>
      </w:pPr>
    </w:p>
    <w:p w:rsidR="00F125DB" w:rsidRDefault="00F125DB" w:rsidP="00F125DB">
      <w:pPr>
        <w:pStyle w:val="Ttulo2"/>
        <w:rPr>
          <w:lang w:val="es-SV"/>
        </w:rPr>
      </w:pPr>
    </w:p>
    <w:p w:rsidR="00F125DB" w:rsidRDefault="00F125DB" w:rsidP="00F125DB">
      <w:pPr>
        <w:pStyle w:val="Ttulo2"/>
        <w:rPr>
          <w:lang w:val="es-SV"/>
        </w:rPr>
      </w:pPr>
    </w:p>
    <w:p w:rsidR="00F125DB" w:rsidRDefault="00F125DB" w:rsidP="00F125DB">
      <w:pPr>
        <w:pStyle w:val="Ttulo2"/>
        <w:rPr>
          <w:lang w:val="es-SV"/>
        </w:rPr>
      </w:pPr>
    </w:p>
    <w:p w:rsidR="00F125DB" w:rsidRDefault="00F125DB" w:rsidP="00F125DB">
      <w:pPr>
        <w:pStyle w:val="Ttulo2"/>
        <w:rPr>
          <w:lang w:val="es-SV"/>
        </w:rPr>
      </w:pPr>
      <w:bookmarkStart w:id="6" w:name="_Toc2348413"/>
      <w:r>
        <w:rPr>
          <w:lang w:val="es-SV"/>
        </w:rPr>
        <w:t xml:space="preserve">Ventajas y desventajas </w:t>
      </w:r>
      <w:r>
        <w:rPr>
          <w:lang w:val="es-SV"/>
        </w:rPr>
        <w:t>de un árbol de decisión.</w:t>
      </w:r>
      <w:bookmarkEnd w:id="6"/>
    </w:p>
    <w:p w:rsidR="00F125DB" w:rsidRDefault="00F125DB" w:rsidP="00F125DB">
      <w:pPr>
        <w:rPr>
          <w:spacing w:val="-5"/>
          <w:sz w:val="24"/>
          <w:lang w:val="es-MX"/>
        </w:rPr>
      </w:pPr>
    </w:p>
    <w:p w:rsidR="00F125DB" w:rsidRDefault="00F125DB" w:rsidP="00F125DB">
      <w:pPr>
        <w:rPr>
          <w:spacing w:val="-5"/>
          <w:sz w:val="24"/>
          <w:lang w:val="es-MX"/>
        </w:rPr>
      </w:pPr>
      <w:r>
        <w:rPr>
          <w:spacing w:val="-5"/>
          <w:sz w:val="24"/>
          <w:lang w:val="es-MX"/>
        </w:rPr>
        <w:t>Ventajas:</w:t>
      </w:r>
    </w:p>
    <w:p w:rsidR="001B28A5" w:rsidRDefault="001B28A5" w:rsidP="00F125DB">
      <w:pPr>
        <w:rPr>
          <w:spacing w:val="-5"/>
          <w:sz w:val="24"/>
          <w:lang w:val="es-MX"/>
        </w:rPr>
      </w:pPr>
    </w:p>
    <w:p w:rsidR="00F125DB" w:rsidRDefault="00F125DB" w:rsidP="00F125DB">
      <w:pPr>
        <w:pStyle w:val="Prrafodelista"/>
        <w:numPr>
          <w:ilvl w:val="0"/>
          <w:numId w:val="28"/>
        </w:numPr>
        <w:rPr>
          <w:spacing w:val="-5"/>
          <w:sz w:val="24"/>
          <w:lang w:val="es-MX"/>
        </w:rPr>
      </w:pPr>
      <w:r w:rsidRPr="00F125DB">
        <w:rPr>
          <w:spacing w:val="-5"/>
          <w:sz w:val="24"/>
          <w:lang w:val="es-MX"/>
        </w:rPr>
        <w:t>El costo del uso del árbol para predecir los datos disminuye con cada punto de datos adicional.</w:t>
      </w:r>
    </w:p>
    <w:p w:rsidR="00F125DB" w:rsidRP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Funciona para los datos numéricos o categóricos.</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Puede modelar problemas con múltiples resultados.</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Usa un modelo de caja blanca (lo que hace que los resultados sean fáciles de explicar).</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La fiabilidad de un árbol se puede cuantificar y poner a prueba.</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Tiende a ser preciso independientemente de si viola las suposiciones de los datos de origen.</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Pueden ayudar a visualizar un problema</w:t>
      </w:r>
    </w:p>
    <w:p w:rsidR="00DF46D5" w:rsidRDefault="00DF46D5" w:rsidP="008A6EDB">
      <w:pPr>
        <w:rPr>
          <w:spacing w:val="-5"/>
          <w:sz w:val="24"/>
          <w:lang w:val="es-MX"/>
        </w:rPr>
      </w:pPr>
    </w:p>
    <w:p w:rsidR="00F125DB" w:rsidRDefault="00F125DB" w:rsidP="008A6EDB">
      <w:pPr>
        <w:rPr>
          <w:spacing w:val="-5"/>
          <w:sz w:val="24"/>
          <w:lang w:val="es-MX"/>
        </w:rPr>
      </w:pPr>
    </w:p>
    <w:p w:rsidR="001B28A5" w:rsidRDefault="001B28A5" w:rsidP="001B28A5">
      <w:pPr>
        <w:rPr>
          <w:spacing w:val="-5"/>
          <w:sz w:val="24"/>
          <w:lang w:val="es-MX"/>
        </w:rPr>
      </w:pPr>
      <w:r>
        <w:rPr>
          <w:spacing w:val="-5"/>
          <w:sz w:val="24"/>
          <w:lang w:val="es-MX"/>
        </w:rPr>
        <w:t>Desv</w:t>
      </w:r>
      <w:r>
        <w:rPr>
          <w:spacing w:val="-5"/>
          <w:sz w:val="24"/>
          <w:lang w:val="es-MX"/>
        </w:rPr>
        <w:t>entajas:</w:t>
      </w:r>
    </w:p>
    <w:p w:rsidR="001B28A5" w:rsidRDefault="001B28A5" w:rsidP="001B28A5">
      <w:pPr>
        <w:rPr>
          <w:spacing w:val="-5"/>
          <w:sz w:val="24"/>
          <w:lang w:val="es-MX"/>
        </w:rPr>
      </w:pPr>
    </w:p>
    <w:p w:rsidR="001B28A5" w:rsidRPr="001B28A5" w:rsidRDefault="001B28A5" w:rsidP="001B28A5">
      <w:pPr>
        <w:pStyle w:val="Prrafodelista"/>
        <w:numPr>
          <w:ilvl w:val="0"/>
          <w:numId w:val="28"/>
        </w:numPr>
        <w:rPr>
          <w:spacing w:val="-5"/>
          <w:sz w:val="24"/>
          <w:lang w:val="es-MX"/>
        </w:rPr>
      </w:pPr>
      <w:r w:rsidRPr="001B28A5">
        <w:rPr>
          <w:spacing w:val="-5"/>
          <w:sz w:val="24"/>
          <w:lang w:val="es-MX"/>
        </w:rPr>
        <w:t>Cuando se presentan datos categóricos con múltiples niveles, la información obtenida se inclina a favor de los atributos con mayoría de niveles.</w:t>
      </w:r>
    </w:p>
    <w:p w:rsidR="001B28A5" w:rsidRDefault="001B28A5" w:rsidP="001B28A5">
      <w:pPr>
        <w:pStyle w:val="Prrafodelista"/>
        <w:rPr>
          <w:spacing w:val="-5"/>
          <w:sz w:val="24"/>
          <w:lang w:val="es-MX"/>
        </w:rPr>
      </w:pPr>
    </w:p>
    <w:p w:rsidR="001B28A5" w:rsidRPr="001B28A5" w:rsidRDefault="001B28A5" w:rsidP="001B28A5">
      <w:pPr>
        <w:pStyle w:val="Prrafodelista"/>
        <w:numPr>
          <w:ilvl w:val="0"/>
          <w:numId w:val="28"/>
        </w:numPr>
        <w:rPr>
          <w:spacing w:val="-5"/>
          <w:sz w:val="24"/>
          <w:lang w:val="es-MX"/>
        </w:rPr>
      </w:pPr>
      <w:r w:rsidRPr="001B28A5">
        <w:rPr>
          <w:spacing w:val="-5"/>
          <w:sz w:val="24"/>
          <w:lang w:val="es-MX"/>
        </w:rPr>
        <w:t>Los cálculos pueden volverse complejos al lidiar con la falta de certezas y numerosos resultados relacionados.</w:t>
      </w:r>
    </w:p>
    <w:p w:rsidR="001B28A5" w:rsidRDefault="001B28A5" w:rsidP="001B28A5">
      <w:pPr>
        <w:pStyle w:val="Prrafodelista"/>
        <w:rPr>
          <w:spacing w:val="-5"/>
          <w:sz w:val="24"/>
          <w:lang w:val="es-MX"/>
        </w:rPr>
      </w:pPr>
    </w:p>
    <w:p w:rsidR="001B28A5" w:rsidRDefault="001B28A5" w:rsidP="001B28A5">
      <w:pPr>
        <w:pStyle w:val="Prrafodelista"/>
        <w:numPr>
          <w:ilvl w:val="0"/>
          <w:numId w:val="28"/>
        </w:numPr>
        <w:rPr>
          <w:spacing w:val="-5"/>
          <w:sz w:val="24"/>
          <w:lang w:val="es-MX"/>
        </w:rPr>
      </w:pPr>
      <w:r w:rsidRPr="001B28A5">
        <w:rPr>
          <w:spacing w:val="-5"/>
          <w:sz w:val="24"/>
          <w:lang w:val="es-MX"/>
        </w:rPr>
        <w:t>Las conjunciones entre nodos se limitan a AND, mientras que los gráficos de decisión admiten nódulos relacionados mediante OR.</w:t>
      </w:r>
    </w:p>
    <w:p w:rsidR="00341132" w:rsidRDefault="00341132" w:rsidP="008A6EDB">
      <w:pPr>
        <w:rPr>
          <w:spacing w:val="-5"/>
          <w:sz w:val="24"/>
          <w:lang w:val="es-MX"/>
        </w:rPr>
      </w:pPr>
    </w:p>
    <w:p w:rsidR="001B28A5" w:rsidRDefault="00341132" w:rsidP="008A6EDB">
      <w:pPr>
        <w:rPr>
          <w:spacing w:val="-5"/>
          <w:sz w:val="24"/>
          <w:lang w:val="es-MX"/>
        </w:rPr>
      </w:pPr>
      <w:r>
        <w:rPr>
          <w:spacing w:val="-5"/>
          <w:sz w:val="24"/>
          <w:lang w:val="es-MX"/>
        </w:rPr>
        <w:t>Los diversos algoritmos para construir un árbol de decisión son:</w:t>
      </w:r>
    </w:p>
    <w:p w:rsidR="00341132" w:rsidRDefault="00341132" w:rsidP="00341132">
      <w:pPr>
        <w:pStyle w:val="Prrafodelista"/>
        <w:numPr>
          <w:ilvl w:val="0"/>
          <w:numId w:val="29"/>
        </w:numPr>
        <w:rPr>
          <w:spacing w:val="-5"/>
          <w:sz w:val="24"/>
        </w:rPr>
      </w:pPr>
      <w:r w:rsidRPr="00341132">
        <w:rPr>
          <w:spacing w:val="-5"/>
          <w:sz w:val="24"/>
        </w:rPr>
        <w:t>CART</w:t>
      </w:r>
    </w:p>
    <w:p w:rsidR="00341132" w:rsidRPr="00341132" w:rsidRDefault="00341132" w:rsidP="00341132">
      <w:pPr>
        <w:pStyle w:val="Prrafodelista"/>
        <w:rPr>
          <w:spacing w:val="-5"/>
          <w:sz w:val="24"/>
        </w:rPr>
      </w:pPr>
    </w:p>
    <w:p w:rsidR="00341132" w:rsidRDefault="00341132" w:rsidP="00341132">
      <w:pPr>
        <w:pStyle w:val="Prrafodelista"/>
        <w:numPr>
          <w:ilvl w:val="0"/>
          <w:numId w:val="29"/>
        </w:numPr>
        <w:rPr>
          <w:spacing w:val="-5"/>
          <w:sz w:val="24"/>
        </w:rPr>
      </w:pPr>
      <w:r w:rsidRPr="00341132">
        <w:rPr>
          <w:spacing w:val="-5"/>
          <w:sz w:val="24"/>
        </w:rPr>
        <w:t>CHAID</w:t>
      </w:r>
    </w:p>
    <w:p w:rsidR="00341132" w:rsidRPr="00341132" w:rsidRDefault="00341132" w:rsidP="00341132">
      <w:pPr>
        <w:pStyle w:val="Prrafodelista"/>
        <w:rPr>
          <w:spacing w:val="-5"/>
          <w:sz w:val="24"/>
        </w:rPr>
      </w:pPr>
    </w:p>
    <w:p w:rsidR="00341132" w:rsidRP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ID3</w:t>
      </w:r>
    </w:p>
    <w:p w:rsid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C4.5</w:t>
      </w:r>
    </w:p>
    <w:p w:rsid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C5.0</w:t>
      </w:r>
    </w:p>
    <w:p w:rsidR="00341132" w:rsidRDefault="00341132" w:rsidP="00341132">
      <w:pPr>
        <w:pStyle w:val="Ttulo2"/>
        <w:rPr>
          <w:lang w:val="es-SV"/>
        </w:rPr>
      </w:pPr>
      <w:bookmarkStart w:id="7" w:name="_Toc2348414"/>
      <w:r>
        <w:rPr>
          <w:lang w:val="es-SV"/>
        </w:rPr>
        <w:lastRenderedPageBreak/>
        <w:t>Índices de Pureza en los Nodos</w:t>
      </w:r>
      <w:r>
        <w:rPr>
          <w:lang w:val="es-SV"/>
        </w:rPr>
        <w:t>.</w:t>
      </w:r>
      <w:bookmarkEnd w:id="7"/>
    </w:p>
    <w:p w:rsidR="00341132" w:rsidRPr="00341132" w:rsidRDefault="00341132" w:rsidP="00341132">
      <w:pPr>
        <w:rPr>
          <w:spacing w:val="-5"/>
          <w:sz w:val="24"/>
          <w:lang w:val="es-SV"/>
        </w:rPr>
      </w:pPr>
    </w:p>
    <w:p w:rsidR="00341132" w:rsidRDefault="00341132" w:rsidP="008A6EDB">
      <w:pPr>
        <w:rPr>
          <w:spacing w:val="-5"/>
          <w:sz w:val="24"/>
          <w:lang w:val="es-SV"/>
        </w:rPr>
      </w:pPr>
      <w:r>
        <w:rPr>
          <w:spacing w:val="-5"/>
          <w:sz w:val="24"/>
          <w:lang w:val="es-SV"/>
        </w:rPr>
        <w:t>Un árbol de decisión s</w:t>
      </w:r>
      <w:r w:rsidRPr="00341132">
        <w:rPr>
          <w:spacing w:val="-5"/>
          <w:sz w:val="24"/>
          <w:lang w:val="es-SV"/>
        </w:rPr>
        <w:t xml:space="preserve">e </w:t>
      </w:r>
      <w:r>
        <w:rPr>
          <w:spacing w:val="-5"/>
          <w:sz w:val="24"/>
          <w:lang w:val="es-SV"/>
        </w:rPr>
        <w:t>construye en base a</w:t>
      </w:r>
      <w:r w:rsidRPr="00341132">
        <w:rPr>
          <w:spacing w:val="-5"/>
          <w:sz w:val="24"/>
          <w:lang w:val="es-SV"/>
        </w:rPr>
        <w:t xml:space="preserve"> divisiones BINARIAS tanto para atributos numéricos co</w:t>
      </w:r>
      <w:r>
        <w:rPr>
          <w:spacing w:val="-5"/>
          <w:sz w:val="24"/>
          <w:lang w:val="es-SV"/>
        </w:rPr>
        <w:t xml:space="preserve">mo no numéricos, el criterio para seleccionar la mejor división se basa en el índice de </w:t>
      </w:r>
      <w:proofErr w:type="spellStart"/>
      <w:r>
        <w:rPr>
          <w:spacing w:val="-5"/>
          <w:sz w:val="24"/>
          <w:lang w:val="es-SV"/>
        </w:rPr>
        <w:t>Gini</w:t>
      </w:r>
      <w:proofErr w:type="spellEnd"/>
      <w:r>
        <w:rPr>
          <w:spacing w:val="-5"/>
          <w:sz w:val="24"/>
          <w:lang w:val="es-SV"/>
        </w:rPr>
        <w:t xml:space="preserve"> y en la entropía</w:t>
      </w:r>
      <w:r w:rsidR="00251837">
        <w:rPr>
          <w:spacing w:val="-5"/>
          <w:sz w:val="24"/>
          <w:lang w:val="es-SV"/>
        </w:rPr>
        <w:t xml:space="preserve"> los cuales miden la pureza de los datos.</w:t>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 xml:space="preserve">En la práctica, un mayor </w:t>
      </w:r>
      <w:proofErr w:type="spellStart"/>
      <w:r>
        <w:rPr>
          <w:spacing w:val="-5"/>
          <w:sz w:val="24"/>
          <w:lang w:val="es-SV"/>
        </w:rPr>
        <w:t>Gini</w:t>
      </w:r>
      <w:proofErr w:type="spellEnd"/>
      <w:r>
        <w:rPr>
          <w:spacing w:val="-5"/>
          <w:sz w:val="24"/>
          <w:lang w:val="es-SV"/>
        </w:rPr>
        <w:t xml:space="preserve"> implica menor pureza y se puede definir como la probabilidad de no sacar dos registros de la misma clase del nodo.</w:t>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Las formulas correspondientes son:</w:t>
      </w:r>
    </w:p>
    <w:p w:rsidR="00251837" w:rsidRDefault="00251837" w:rsidP="008A6EDB">
      <w:pPr>
        <w:rPr>
          <w:spacing w:val="-5"/>
          <w:sz w:val="24"/>
          <w:lang w:val="es-SV"/>
        </w:rPr>
      </w:pPr>
    </w:p>
    <w:p w:rsidR="00251837" w:rsidRDefault="00251837" w:rsidP="008A6EDB">
      <w:pPr>
        <w:rPr>
          <w:spacing w:val="-5"/>
          <w:sz w:val="24"/>
          <w:lang w:val="es-SV"/>
        </w:rPr>
      </w:pPr>
      <w:r w:rsidRPr="00251837">
        <w:rPr>
          <w:spacing w:val="-5"/>
          <w:sz w:val="24"/>
        </w:rPr>
        <w:drawing>
          <wp:inline distT="0" distB="0" distL="0" distR="0" wp14:anchorId="1986A82B" wp14:editId="5DEE2D8B">
            <wp:extent cx="3486150" cy="85725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1"/>
                    <a:stretch>
                      <a:fillRect/>
                    </a:stretch>
                  </pic:blipFill>
                  <pic:spPr>
                    <a:xfrm>
                      <a:off x="0" y="0"/>
                      <a:ext cx="3486150" cy="857250"/>
                    </a:xfrm>
                    <a:prstGeom prst="rect">
                      <a:avLst/>
                    </a:prstGeom>
                  </pic:spPr>
                </pic:pic>
              </a:graphicData>
            </a:graphic>
          </wp:inline>
        </w:drawing>
      </w:r>
    </w:p>
    <w:p w:rsidR="00251837" w:rsidRDefault="00251837" w:rsidP="008A6EDB">
      <w:pPr>
        <w:rPr>
          <w:spacing w:val="-5"/>
          <w:sz w:val="24"/>
          <w:lang w:val="es-SV"/>
        </w:rPr>
      </w:pPr>
    </w:p>
    <w:p w:rsidR="00251837" w:rsidRDefault="00251837" w:rsidP="008A6EDB">
      <w:pPr>
        <w:rPr>
          <w:spacing w:val="-5"/>
          <w:sz w:val="24"/>
          <w:lang w:val="es-SV"/>
        </w:rPr>
      </w:pPr>
      <w:r w:rsidRPr="00251837">
        <w:rPr>
          <w:spacing w:val="-5"/>
          <w:sz w:val="24"/>
        </w:rPr>
        <w:drawing>
          <wp:inline distT="0" distB="0" distL="0" distR="0" wp14:anchorId="5E42A512" wp14:editId="3DC37BCE">
            <wp:extent cx="6076950" cy="1028700"/>
            <wp:effectExtent l="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2"/>
                    <a:stretch>
                      <a:fillRect/>
                    </a:stretch>
                  </pic:blipFill>
                  <pic:spPr>
                    <a:xfrm>
                      <a:off x="0" y="0"/>
                      <a:ext cx="6076950" cy="1028700"/>
                    </a:xfrm>
                    <a:prstGeom prst="rect">
                      <a:avLst/>
                    </a:prstGeom>
                  </pic:spPr>
                </pic:pic>
              </a:graphicData>
            </a:graphic>
          </wp:inline>
        </w:drawing>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 xml:space="preserve">Ejemplo de cálculo de </w:t>
      </w:r>
      <w:proofErr w:type="spellStart"/>
      <w:r>
        <w:rPr>
          <w:spacing w:val="-5"/>
          <w:sz w:val="24"/>
          <w:lang w:val="es-SV"/>
        </w:rPr>
        <w:t>Gini</w:t>
      </w:r>
      <w:proofErr w:type="spellEnd"/>
    </w:p>
    <w:p w:rsidR="00E07CE6" w:rsidRDefault="00E07CE6" w:rsidP="008A6EDB">
      <w:pPr>
        <w:rPr>
          <w:spacing w:val="-5"/>
          <w:sz w:val="24"/>
          <w:lang w:val="es-SV"/>
        </w:rPr>
      </w:pPr>
    </w:p>
    <w:p w:rsidR="00E07CE6" w:rsidRDefault="00E07CE6" w:rsidP="00E07CE6">
      <w:pPr>
        <w:jc w:val="center"/>
        <w:rPr>
          <w:spacing w:val="-5"/>
          <w:sz w:val="24"/>
          <w:lang w:val="es-SV"/>
        </w:rPr>
      </w:pPr>
      <w:r w:rsidRPr="00E07CE6">
        <w:rPr>
          <w:spacing w:val="-5"/>
          <w:sz w:val="24"/>
        </w:rPr>
        <w:drawing>
          <wp:inline distT="0" distB="0" distL="0" distR="0" wp14:anchorId="1DD155DC" wp14:editId="3024F64A">
            <wp:extent cx="4755360" cy="3095625"/>
            <wp:effectExtent l="0" t="0" r="762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3"/>
                    <a:stretch>
                      <a:fillRect/>
                    </a:stretch>
                  </pic:blipFill>
                  <pic:spPr>
                    <a:xfrm>
                      <a:off x="0" y="0"/>
                      <a:ext cx="4758375" cy="3097588"/>
                    </a:xfrm>
                    <a:prstGeom prst="rect">
                      <a:avLst/>
                    </a:prstGeom>
                  </pic:spPr>
                </pic:pic>
              </a:graphicData>
            </a:graphic>
          </wp:inline>
        </w:drawing>
      </w:r>
    </w:p>
    <w:p w:rsidR="00341132" w:rsidRDefault="00341132" w:rsidP="008A6EDB">
      <w:pPr>
        <w:rPr>
          <w:spacing w:val="-5"/>
          <w:sz w:val="24"/>
          <w:lang w:val="es-SV"/>
        </w:rPr>
      </w:pPr>
    </w:p>
    <w:p w:rsidR="00341132" w:rsidRPr="00341132" w:rsidRDefault="00341132" w:rsidP="008A6EDB">
      <w:pPr>
        <w:rPr>
          <w:spacing w:val="-5"/>
          <w:sz w:val="24"/>
          <w:lang w:val="es-MX"/>
        </w:rPr>
      </w:pPr>
    </w:p>
    <w:p w:rsidR="00E07CE6" w:rsidRDefault="00E07CE6" w:rsidP="00E07CE6">
      <w:pPr>
        <w:pStyle w:val="Ttulo2"/>
        <w:rPr>
          <w:lang w:val="es-SV"/>
        </w:rPr>
      </w:pPr>
      <w:bookmarkStart w:id="8" w:name="_Toc2348415"/>
      <w:r>
        <w:rPr>
          <w:lang w:val="es-SV"/>
        </w:rPr>
        <w:lastRenderedPageBreak/>
        <w:t>Desempeño del Algoritmo</w:t>
      </w:r>
      <w:r>
        <w:rPr>
          <w:lang w:val="es-SV"/>
        </w:rPr>
        <w:t>.</w:t>
      </w:r>
      <w:bookmarkEnd w:id="8"/>
    </w:p>
    <w:p w:rsidR="00E07CE6" w:rsidRPr="00341132" w:rsidRDefault="00E07CE6" w:rsidP="00E07CE6">
      <w:pPr>
        <w:rPr>
          <w:spacing w:val="-5"/>
          <w:sz w:val="24"/>
          <w:lang w:val="es-SV"/>
        </w:rPr>
      </w:pPr>
    </w:p>
    <w:p w:rsidR="00E07CE6" w:rsidRPr="00E07CE6" w:rsidRDefault="009E6A9E" w:rsidP="00D37E63">
      <w:pPr>
        <w:jc w:val="both"/>
        <w:rPr>
          <w:spacing w:val="-5"/>
          <w:sz w:val="24"/>
          <w:lang w:val="es-MX"/>
        </w:rPr>
      </w:pPr>
      <w:r>
        <w:rPr>
          <w:b/>
          <w:bCs/>
          <w:spacing w:val="-5"/>
          <w:sz w:val="24"/>
          <w:lang w:val="es-MX"/>
        </w:rPr>
        <w:t>M</w:t>
      </w:r>
      <w:r w:rsidR="00E07CE6" w:rsidRPr="00E07CE6">
        <w:rPr>
          <w:b/>
          <w:bCs/>
          <w:spacing w:val="-5"/>
          <w:sz w:val="24"/>
          <w:lang w:val="es-MX"/>
        </w:rPr>
        <w:t>atriz de confusión</w:t>
      </w:r>
      <w:r w:rsidR="00E07CE6" w:rsidRPr="00E07CE6">
        <w:rPr>
          <w:spacing w:val="-5"/>
          <w:sz w:val="24"/>
          <w:lang w:val="es-MX"/>
        </w:rPr>
        <w:t> es una herramienta que permite la visualización del desempeño de un algoritmo que se emplea en aprendizaje supervisado. Cada columna de la matriz representa el número de predicciones de cada clase, mientras que cada fila representa a las instancias en la clase real. Uno de los beneficios de las matrices de confusión es que facilitan ver si el sistema está confundiendo dos clases.</w:t>
      </w:r>
    </w:p>
    <w:p w:rsidR="008A6EDB" w:rsidRDefault="008A6EDB" w:rsidP="00D37E63">
      <w:pPr>
        <w:jc w:val="both"/>
        <w:rPr>
          <w:spacing w:val="-5"/>
          <w:sz w:val="24"/>
          <w:lang w:val="es-MX"/>
        </w:rPr>
      </w:pPr>
    </w:p>
    <w:p w:rsidR="00E07CE6" w:rsidRDefault="00E07CE6" w:rsidP="00D37E63">
      <w:pPr>
        <w:jc w:val="both"/>
        <w:rPr>
          <w:spacing w:val="-5"/>
          <w:sz w:val="24"/>
          <w:lang w:val="es-MX"/>
        </w:rPr>
      </w:pPr>
      <w:r w:rsidRPr="00E07CE6">
        <w:rPr>
          <w:spacing w:val="-5"/>
          <w:sz w:val="24"/>
          <w:lang w:val="es-MX"/>
        </w:rPr>
        <w:t>Si en los datos de entrada el número de muestras de clases diferentes cambia mucho la tasa de error del clasificador no es representativa de lo bien que realiza la tarea el clasificador. Si por ejemplo hay 990 muestras de la clase 1 y sólo 10 de la clase 2, el clasificador puede tener fácilmente un sesgo hacia la clase 1. Si el clasificador clasifica todas las muestras como clase 1 su precisión será del 99%. Esto no significa que sea un buen clasificador, pues tuvo un 100% de error en la clasificación de las muestras de la clase 2</w:t>
      </w:r>
      <w:r>
        <w:rPr>
          <w:rStyle w:val="Refdenotaalpie"/>
          <w:spacing w:val="-5"/>
          <w:lang w:val="es-MX"/>
        </w:rPr>
        <w:footnoteReference w:id="2"/>
      </w:r>
    </w:p>
    <w:p w:rsidR="00D37E63" w:rsidRDefault="00D37E63" w:rsidP="00E07CE6">
      <w:pPr>
        <w:rPr>
          <w:spacing w:val="-5"/>
          <w:sz w:val="24"/>
          <w:lang w:val="es-MX"/>
        </w:rPr>
      </w:pPr>
    </w:p>
    <w:p w:rsidR="00D37E63" w:rsidRDefault="00D37E63" w:rsidP="00D37E63">
      <w:pPr>
        <w:jc w:val="center"/>
        <w:rPr>
          <w:spacing w:val="-5"/>
          <w:sz w:val="24"/>
          <w:lang w:val="es-MX"/>
        </w:rPr>
      </w:pPr>
      <w:r w:rsidRPr="00D37E63">
        <w:rPr>
          <w:spacing w:val="-5"/>
          <w:sz w:val="24"/>
        </w:rPr>
        <w:drawing>
          <wp:inline distT="0" distB="0" distL="0" distR="0" wp14:anchorId="372A60A4" wp14:editId="40142784">
            <wp:extent cx="3038475" cy="1438275"/>
            <wp:effectExtent l="0" t="0" r="9525" b="952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34"/>
                    <a:stretch>
                      <a:fillRect/>
                    </a:stretch>
                  </pic:blipFill>
                  <pic:spPr>
                    <a:xfrm>
                      <a:off x="0" y="0"/>
                      <a:ext cx="3038475" cy="1438275"/>
                    </a:xfrm>
                    <a:prstGeom prst="rect">
                      <a:avLst/>
                    </a:prstGeom>
                  </pic:spPr>
                </pic:pic>
              </a:graphicData>
            </a:graphic>
          </wp:inline>
        </w:drawing>
      </w:r>
    </w:p>
    <w:p w:rsidR="00D37E63" w:rsidRDefault="00D37E63" w:rsidP="00D37E63">
      <w:pPr>
        <w:jc w:val="center"/>
        <w:rPr>
          <w:spacing w:val="-5"/>
          <w:sz w:val="24"/>
          <w:lang w:val="es-MX"/>
        </w:rPr>
      </w:pPr>
      <w:r>
        <w:rPr>
          <w:spacing w:val="-5"/>
          <w:sz w:val="24"/>
          <w:lang w:val="es-MX"/>
        </w:rPr>
        <w:t>Figura 2-3 Ejemplo de Matriz de Confusión</w:t>
      </w:r>
    </w:p>
    <w:p w:rsidR="00D37E63" w:rsidRDefault="00D37E63" w:rsidP="00D37E63">
      <w:pPr>
        <w:jc w:val="both"/>
        <w:rPr>
          <w:spacing w:val="-5"/>
          <w:sz w:val="24"/>
          <w:lang w:val="es-MX"/>
        </w:rPr>
      </w:pPr>
    </w:p>
    <w:p w:rsidR="009E6A9E" w:rsidRDefault="009E6A9E" w:rsidP="009E6A9E">
      <w:pPr>
        <w:jc w:val="both"/>
        <w:rPr>
          <w:b/>
          <w:spacing w:val="-5"/>
          <w:sz w:val="24"/>
          <w:lang w:val="es-MX"/>
        </w:rPr>
      </w:pPr>
    </w:p>
    <w:p w:rsidR="009E6A9E" w:rsidRPr="009E6A9E" w:rsidRDefault="009E6A9E" w:rsidP="009E6A9E">
      <w:pPr>
        <w:jc w:val="both"/>
        <w:rPr>
          <w:spacing w:val="-5"/>
          <w:sz w:val="24"/>
          <w:lang w:val="es-MX"/>
        </w:rPr>
      </w:pPr>
      <w:r w:rsidRPr="009E6A9E">
        <w:rPr>
          <w:b/>
          <w:spacing w:val="-5"/>
          <w:sz w:val="24"/>
          <w:lang w:val="es-MX"/>
        </w:rPr>
        <w:t xml:space="preserve">ROC (Receiver </w:t>
      </w:r>
      <w:proofErr w:type="spellStart"/>
      <w:r w:rsidRPr="009E6A9E">
        <w:rPr>
          <w:b/>
          <w:spacing w:val="-5"/>
          <w:sz w:val="24"/>
          <w:lang w:val="es-MX"/>
        </w:rPr>
        <w:t>Operating</w:t>
      </w:r>
      <w:proofErr w:type="spellEnd"/>
      <w:r w:rsidRPr="009E6A9E">
        <w:rPr>
          <w:b/>
          <w:spacing w:val="-5"/>
          <w:sz w:val="24"/>
          <w:lang w:val="es-MX"/>
        </w:rPr>
        <w:t xml:space="preserve"> Curve)</w:t>
      </w:r>
      <w:r>
        <w:rPr>
          <w:spacing w:val="-5"/>
          <w:sz w:val="24"/>
          <w:lang w:val="es-MX"/>
        </w:rPr>
        <w:t>,</w:t>
      </w:r>
      <w:r w:rsidRPr="009E6A9E">
        <w:rPr>
          <w:spacing w:val="-5"/>
          <w:sz w:val="24"/>
          <w:lang w:val="es-MX"/>
        </w:rPr>
        <w:t xml:space="preserve"> Indica la relación entre los falsos positivos y los verdaderos positivos permitiéndonos establecer el nivel de calidad o robustez que nuestro modelo tiene para predecir, algunos atores hacen referencia a esta curva como AUC. Se basa de los siguientes ratios:</w:t>
      </w:r>
    </w:p>
    <w:p w:rsidR="009E6A9E" w:rsidRDefault="009E6A9E" w:rsidP="00D37E63">
      <w:pPr>
        <w:jc w:val="both"/>
        <w:rPr>
          <w:spacing w:val="-5"/>
          <w:sz w:val="24"/>
          <w:lang w:val="es-MX"/>
        </w:rPr>
      </w:pPr>
    </w:p>
    <w:p w:rsidR="009E6A9E" w:rsidRDefault="009E6A9E" w:rsidP="009E6A9E">
      <w:pPr>
        <w:jc w:val="center"/>
        <w:rPr>
          <w:spacing w:val="-5"/>
          <w:sz w:val="24"/>
          <w:lang w:val="es-MX"/>
        </w:rPr>
      </w:pPr>
      <w:r w:rsidRPr="009E6A9E">
        <w:rPr>
          <w:spacing w:val="-5"/>
          <w:sz w:val="24"/>
        </w:rPr>
        <w:drawing>
          <wp:inline distT="0" distB="0" distL="0" distR="0" wp14:anchorId="32801A30" wp14:editId="0804BE48">
            <wp:extent cx="3267075" cy="1504950"/>
            <wp:effectExtent l="0" t="0" r="9525" b="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35"/>
                    <a:stretch>
                      <a:fillRect/>
                    </a:stretch>
                  </pic:blipFill>
                  <pic:spPr>
                    <a:xfrm>
                      <a:off x="0" y="0"/>
                      <a:ext cx="3267075" cy="1504950"/>
                    </a:xfrm>
                    <a:prstGeom prst="rect">
                      <a:avLst/>
                    </a:prstGeom>
                  </pic:spPr>
                </pic:pic>
              </a:graphicData>
            </a:graphic>
          </wp:inline>
        </w:drawing>
      </w:r>
    </w:p>
    <w:p w:rsidR="009E6A9E" w:rsidRDefault="009E6A9E" w:rsidP="009E6A9E">
      <w:pPr>
        <w:jc w:val="center"/>
        <w:rPr>
          <w:spacing w:val="-5"/>
          <w:sz w:val="24"/>
          <w:lang w:val="es-MX"/>
        </w:rPr>
      </w:pPr>
      <w:r>
        <w:rPr>
          <w:spacing w:val="-5"/>
          <w:sz w:val="24"/>
          <w:lang w:val="es-MX"/>
        </w:rPr>
        <w:t>Fig</w:t>
      </w:r>
      <w:r>
        <w:rPr>
          <w:spacing w:val="-5"/>
          <w:sz w:val="24"/>
          <w:lang w:val="es-MX"/>
        </w:rPr>
        <w:t>ura 2-4</w:t>
      </w:r>
      <w:r>
        <w:rPr>
          <w:spacing w:val="-5"/>
          <w:sz w:val="24"/>
          <w:lang w:val="es-MX"/>
        </w:rPr>
        <w:t xml:space="preserve"> Matriz de Confusión</w:t>
      </w:r>
      <w:r>
        <w:rPr>
          <w:spacing w:val="-5"/>
          <w:sz w:val="24"/>
          <w:lang w:val="es-MX"/>
        </w:rPr>
        <w:t xml:space="preserve"> binaria</w: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2786" w:dyaOrig="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31.5pt" o:ole="">
            <v:imagedata r:id="rId36" o:title=""/>
          </v:shape>
          <o:OLEObject Type="Embed" ProgID="Equation.3" ShapeID="_x0000_i1025" DrawAspect="Content" ObjectID="_1612961194" r:id="rId37"/>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2892" w:dyaOrig="629">
          <v:shape id="_x0000_i1026" type="#_x0000_t75" style="width:144.75pt;height:31.5pt" o:ole="">
            <v:imagedata r:id="rId38" o:title=""/>
          </v:shape>
          <o:OLEObject Type="Embed" ProgID="Equation.3" ShapeID="_x0000_i1026" DrawAspect="Content" ObjectID="_1612961195" r:id="rId39"/>
        </w:object>
      </w:r>
    </w:p>
    <w:p w:rsidR="009E6A9E" w:rsidRDefault="009E6A9E" w:rsidP="009E6A9E">
      <w:pPr>
        <w:jc w:val="center"/>
        <w:rPr>
          <w:spacing w:val="-5"/>
          <w:sz w:val="24"/>
          <w:lang w:val="es-MX"/>
        </w:rPr>
      </w:pPr>
    </w:p>
    <w:p w:rsidR="009E6A9E" w:rsidRPr="009E6A9E" w:rsidRDefault="009E6A9E" w:rsidP="009E6A9E">
      <w:pPr>
        <w:jc w:val="both"/>
        <w:rPr>
          <w:spacing w:val="-5"/>
          <w:sz w:val="24"/>
        </w:rPr>
      </w:pPr>
      <w:r w:rsidRPr="009E6A9E">
        <w:rPr>
          <w:b/>
          <w:spacing w:val="-5"/>
          <w:sz w:val="24"/>
          <w:lang w:val="es-MX"/>
        </w:rPr>
        <w:t>F-</w:t>
      </w:r>
      <w:proofErr w:type="spellStart"/>
      <w:r w:rsidRPr="009E6A9E">
        <w:rPr>
          <w:b/>
          <w:spacing w:val="-5"/>
          <w:sz w:val="24"/>
          <w:lang w:val="es-MX"/>
        </w:rPr>
        <w:t>Measure</w:t>
      </w:r>
      <w:proofErr w:type="spellEnd"/>
      <w:r w:rsidRPr="009E6A9E">
        <w:rPr>
          <w:spacing w:val="-5"/>
          <w:sz w:val="24"/>
          <w:lang w:val="es-MX"/>
        </w:rPr>
        <w:t xml:space="preserve">: </w:t>
      </w:r>
      <w:proofErr w:type="spellStart"/>
      <w:r w:rsidRPr="009E6A9E">
        <w:rPr>
          <w:spacing w:val="-5"/>
          <w:sz w:val="24"/>
          <w:lang w:val="es-MX"/>
        </w:rPr>
        <w:t>Tambien</w:t>
      </w:r>
      <w:proofErr w:type="spellEnd"/>
      <w:r w:rsidRPr="009E6A9E">
        <w:rPr>
          <w:spacing w:val="-5"/>
          <w:sz w:val="24"/>
          <w:lang w:val="es-MX"/>
        </w:rPr>
        <w:t xml:space="preserve"> conocido como Score F1, llamadas </w:t>
      </w:r>
      <w:proofErr w:type="spellStart"/>
      <w:r w:rsidRPr="009E6A9E">
        <w:rPr>
          <w:spacing w:val="-5"/>
          <w:sz w:val="24"/>
          <w:lang w:val="es-MX"/>
        </w:rPr>
        <w:t>Precision</w:t>
      </w:r>
      <w:proofErr w:type="spellEnd"/>
      <w:r w:rsidRPr="009E6A9E">
        <w:rPr>
          <w:spacing w:val="-5"/>
          <w:sz w:val="24"/>
          <w:lang w:val="es-MX"/>
        </w:rPr>
        <w:t xml:space="preserve"> y </w:t>
      </w:r>
      <w:proofErr w:type="spellStart"/>
      <w:r w:rsidRPr="009E6A9E">
        <w:rPr>
          <w:spacing w:val="-5"/>
          <w:sz w:val="24"/>
          <w:lang w:val="es-MX"/>
        </w:rPr>
        <w:t>Recall</w:t>
      </w:r>
      <w:proofErr w:type="spellEnd"/>
      <w:r w:rsidRPr="009E6A9E">
        <w:rPr>
          <w:spacing w:val="-5"/>
          <w:sz w:val="24"/>
          <w:lang w:val="es-MX"/>
        </w:rPr>
        <w:t>. La precisión es el porcentaje de instancias clasificadas correctamente.</w:t>
      </w:r>
    </w:p>
    <w:p w:rsidR="009E6A9E" w:rsidRDefault="009E6A9E" w:rsidP="009E6A9E">
      <w:pPr>
        <w:jc w:val="both"/>
        <w:rPr>
          <w:spacing w:val="-5"/>
          <w:sz w:val="24"/>
          <w:lang w:val="es-MX"/>
        </w:rPr>
      </w:pPr>
    </w:p>
    <w:p w:rsidR="009E6A9E" w:rsidRDefault="009E6A9E" w:rsidP="009E6A9E">
      <w:pPr>
        <w:jc w:val="center"/>
        <w:rPr>
          <w:spacing w:val="-5"/>
          <w:sz w:val="24"/>
          <w:lang w:val="es-MX"/>
        </w:rPr>
      </w:pPr>
      <w:r w:rsidRPr="009E6A9E">
        <w:rPr>
          <w:spacing w:val="-5"/>
          <w:sz w:val="24"/>
        </w:rPr>
        <w:object w:dxaOrig="2112" w:dyaOrig="626">
          <v:shape id="_x0000_i1027" type="#_x0000_t75" style="width:105.75pt;height:31.5pt" o:ole="">
            <v:imagedata r:id="rId40" o:title=""/>
          </v:shape>
          <o:OLEObject Type="Embed" ProgID="Equation.3" ShapeID="_x0000_i1027" DrawAspect="Content" ObjectID="_1612961196" r:id="rId41"/>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1872" w:dyaOrig="629">
          <v:shape id="_x0000_i1028" type="#_x0000_t75" style="width:93.75pt;height:31.5pt" o:ole="">
            <v:imagedata r:id="rId42" o:title=""/>
          </v:shape>
          <o:OLEObject Type="Embed" ProgID="Equation.3" ShapeID="_x0000_i1028" DrawAspect="Content" ObjectID="_1612961197" r:id="rId43"/>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3463" w:dyaOrig="629">
          <v:shape id="_x0000_i1029" type="#_x0000_t75" style="width:173.25pt;height:31.5pt" o:ole="">
            <v:imagedata r:id="rId44" o:title=""/>
          </v:shape>
          <o:OLEObject Type="Embed" ProgID="Equation.3" ShapeID="_x0000_i1029" DrawAspect="Content" ObjectID="_1612961198" r:id="rId45"/>
        </w:object>
      </w:r>
    </w:p>
    <w:p w:rsidR="009E6A9E" w:rsidRDefault="009E6A9E" w:rsidP="009E6A9E">
      <w:pPr>
        <w:jc w:val="center"/>
        <w:rPr>
          <w:spacing w:val="-5"/>
          <w:sz w:val="24"/>
          <w:lang w:val="es-MX"/>
        </w:rPr>
      </w:pPr>
    </w:p>
    <w:p w:rsidR="00D37E63" w:rsidRPr="00E07CE6" w:rsidRDefault="00D37E63" w:rsidP="00D37E63">
      <w:pPr>
        <w:jc w:val="both"/>
        <w:rPr>
          <w:spacing w:val="-5"/>
          <w:sz w:val="24"/>
          <w:lang w:val="es-MX"/>
        </w:rPr>
      </w:pPr>
    </w:p>
    <w:p w:rsidR="00E07CE6" w:rsidRPr="00341132" w:rsidRDefault="00E07CE6" w:rsidP="008A6EDB">
      <w:pPr>
        <w:rPr>
          <w:spacing w:val="-5"/>
          <w:sz w:val="24"/>
          <w:lang w:val="es-MX"/>
        </w:rPr>
      </w:pPr>
    </w:p>
    <w:p w:rsidR="008A6EDB" w:rsidRPr="00341132" w:rsidRDefault="008A6EDB" w:rsidP="008A6EDB">
      <w:pPr>
        <w:pStyle w:val="Prrafodelista"/>
        <w:rPr>
          <w:spacing w:val="-5"/>
          <w:sz w:val="24"/>
          <w:lang w:val="es-MX"/>
        </w:rPr>
      </w:pPr>
    </w:p>
    <w:p w:rsidR="00220DFC" w:rsidRPr="00341132" w:rsidRDefault="00F33F76" w:rsidP="00220DFC">
      <w:pPr>
        <w:pStyle w:val="Prrafodelista"/>
        <w:numPr>
          <w:ilvl w:val="0"/>
          <w:numId w:val="27"/>
        </w:numPr>
        <w:rPr>
          <w:spacing w:val="-5"/>
          <w:sz w:val="24"/>
          <w:lang w:val="es-MX"/>
        </w:rPr>
      </w:pPr>
      <w:r w:rsidRPr="00341132">
        <w:rPr>
          <w:spacing w:val="-5"/>
          <w:sz w:val="24"/>
          <w:lang w:val="es-MX"/>
        </w:rPr>
        <w:br w:type="page"/>
      </w:r>
    </w:p>
    <w:p w:rsidR="00220DFC" w:rsidRPr="00341132" w:rsidRDefault="00220DFC" w:rsidP="00F33F76">
      <w:pPr>
        <w:rPr>
          <w:spacing w:val="-5"/>
          <w:sz w:val="24"/>
          <w:lang w:val="es-MX"/>
        </w:rPr>
      </w:pPr>
    </w:p>
    <w:p w:rsidR="00220DFC" w:rsidRPr="00341132" w:rsidRDefault="00220DFC" w:rsidP="00F33F76">
      <w:pPr>
        <w:rPr>
          <w:spacing w:val="-5"/>
          <w:sz w:val="24"/>
          <w:lang w:val="es-MX"/>
        </w:rPr>
        <w:sectPr w:rsidR="00220DFC" w:rsidRPr="00341132" w:rsidSect="009F2E7D">
          <w:headerReference w:type="default" r:id="rId46"/>
          <w:footerReference w:type="default" r:id="rId47"/>
          <w:headerReference w:type="first" r:id="rId48"/>
          <w:footerReference w:type="first" r:id="rId49"/>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9" w:name="_Toc2348416"/>
      <w:r>
        <w:rPr>
          <w:lang w:val="es-SV"/>
        </w:rPr>
        <w:t>Bibliografía</w:t>
      </w:r>
      <w:bookmarkEnd w:id="9"/>
      <w:r>
        <w:rPr>
          <w:lang w:val="es-SV"/>
        </w:rPr>
        <w:t xml:space="preserve"> </w:t>
      </w:r>
    </w:p>
    <w:p w:rsidR="00F33F76" w:rsidRDefault="00F33F76" w:rsidP="00F33F76">
      <w:pPr>
        <w:pStyle w:val="Textoindependiente"/>
        <w:rPr>
          <w:lang w:val="es-SV"/>
        </w:rPr>
      </w:pPr>
    </w:p>
    <w:p w:rsidR="006F7FE6" w:rsidRPr="006F7FE6" w:rsidRDefault="00E856AB" w:rsidP="0087107F">
      <w:pPr>
        <w:pStyle w:val="Prrafodelista"/>
        <w:numPr>
          <w:ilvl w:val="0"/>
          <w:numId w:val="3"/>
        </w:numPr>
        <w:rPr>
          <w:sz w:val="24"/>
        </w:rPr>
      </w:pPr>
      <w:r>
        <w:rPr>
          <w:sz w:val="24"/>
        </w:rPr>
        <w:t>Decision Trees</w:t>
      </w:r>
    </w:p>
    <w:p w:rsidR="006F7FE6" w:rsidRPr="006F7FE6" w:rsidRDefault="00D73E8F" w:rsidP="006F7FE6">
      <w:pPr>
        <w:ind w:firstLine="720"/>
        <w:rPr>
          <w:sz w:val="24"/>
        </w:rPr>
      </w:pPr>
      <w:r>
        <w:rPr>
          <w:sz w:val="24"/>
        </w:rPr>
        <w:t>B</w:t>
      </w:r>
      <w:r w:rsidR="006F7FE6" w:rsidRPr="006F7FE6">
        <w:rPr>
          <w:sz w:val="24"/>
        </w:rPr>
        <w:t>y </w:t>
      </w:r>
      <w:r w:rsidR="00E856AB">
        <w:rPr>
          <w:sz w:val="24"/>
        </w:rPr>
        <w:t>Chris</w:t>
      </w:r>
      <w:r w:rsidR="008C7242">
        <w:rPr>
          <w:sz w:val="24"/>
        </w:rPr>
        <w:t xml:space="preserve"> Smith</w:t>
      </w:r>
      <w:r w:rsidR="006F7FE6" w:rsidRPr="006F7FE6">
        <w:rPr>
          <w:sz w:val="24"/>
        </w:rPr>
        <w:t>, 20</w:t>
      </w:r>
      <w:r w:rsidR="00E856AB">
        <w:rPr>
          <w:sz w:val="24"/>
        </w:rPr>
        <w:t>17</w:t>
      </w:r>
    </w:p>
    <w:p w:rsidR="006F7FE6" w:rsidRPr="006F7FE6" w:rsidRDefault="006F7FE6" w:rsidP="006F7FE6">
      <w:pPr>
        <w:pStyle w:val="Prrafodelista"/>
        <w:rPr>
          <w:sz w:val="24"/>
        </w:rPr>
      </w:pPr>
      <w:r w:rsidRPr="006F7FE6">
        <w:rPr>
          <w:sz w:val="24"/>
        </w:rPr>
        <w:br/>
      </w: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50"/>
      <w:footerReference w:type="default" r:id="rId51"/>
      <w:headerReference w:type="first" r:id="rId52"/>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FA4" w:rsidRDefault="00545FA4">
      <w:r>
        <w:separator/>
      </w:r>
    </w:p>
  </w:endnote>
  <w:endnote w:type="continuationSeparator" w:id="0">
    <w:p w:rsidR="00545FA4" w:rsidRDefault="0054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0DFC">
      <w:rPr>
        <w:rStyle w:val="Nmerodepgina"/>
        <w:noProof/>
      </w:rPr>
      <w:t>6</w:t>
    </w:r>
    <w:r>
      <w:rPr>
        <w:rStyle w:val="Nmerodepgina"/>
      </w:rPr>
      <w:fldChar w:fldCharType="end"/>
    </w:r>
  </w:p>
  <w:p w:rsidR="00CE1837" w:rsidRDefault="00CE18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455661">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E16" w:rsidRDefault="00E14E16">
    <w:pPr>
      <w:pStyle w:val="Piedepgina"/>
    </w:pPr>
    <w:r>
      <w:rPr>
        <w:rStyle w:val="Nmerodepgina"/>
      </w:rPr>
      <w:fldChar w:fldCharType="begin"/>
    </w:r>
    <w:r>
      <w:rPr>
        <w:rStyle w:val="Nmerodepgina"/>
      </w:rPr>
      <w:instrText xml:space="preserve"> PAGE </w:instrText>
    </w:r>
    <w:r>
      <w:rPr>
        <w:rStyle w:val="Nmerodepgina"/>
      </w:rPr>
      <w:fldChar w:fldCharType="separate"/>
    </w:r>
    <w:r w:rsidR="00455661">
      <w:rPr>
        <w:rStyle w:val="Nmerodepgina"/>
        <w:noProof/>
      </w:rPr>
      <w:t>5</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E16" w:rsidRDefault="00E14E16">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455661">
      <w:rPr>
        <w:rStyle w:val="Nmerodepgina"/>
        <w:noProof/>
      </w:rPr>
      <w:t>8</w:t>
    </w:r>
    <w:r>
      <w:rPr>
        <w:rStyle w:val="Nmerodepgina"/>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FA4" w:rsidRDefault="00545FA4">
      <w:r>
        <w:separator/>
      </w:r>
    </w:p>
  </w:footnote>
  <w:footnote w:type="continuationSeparator" w:id="0">
    <w:p w:rsidR="00545FA4" w:rsidRDefault="00545FA4">
      <w:r>
        <w:continuationSeparator/>
      </w:r>
    </w:p>
  </w:footnote>
  <w:footnote w:id="1">
    <w:p w:rsidR="007E4A26" w:rsidRPr="007E4A26" w:rsidRDefault="007E4A26">
      <w:pPr>
        <w:pStyle w:val="Textonotapie"/>
        <w:rPr>
          <w:lang w:val="es-MX"/>
        </w:rPr>
      </w:pPr>
      <w:r>
        <w:rPr>
          <w:rStyle w:val="Refdenotaalpie"/>
        </w:rPr>
        <w:footnoteRef/>
      </w:r>
      <w:r>
        <w:t xml:space="preserve"> </w:t>
      </w:r>
      <w:r w:rsidRPr="007E4A26">
        <w:t>https://docs.aws.amazon.com/es_es/machine-learning/latest/dg/evaluating_models.html</w:t>
      </w:r>
    </w:p>
  </w:footnote>
  <w:footnote w:id="2">
    <w:p w:rsidR="00E07CE6" w:rsidRPr="00E07CE6" w:rsidRDefault="00E07CE6">
      <w:pPr>
        <w:pStyle w:val="Textonotapie"/>
        <w:rPr>
          <w:lang w:val="es-MX"/>
        </w:rPr>
      </w:pPr>
      <w:r>
        <w:rPr>
          <w:rStyle w:val="Refdenotaalpie"/>
        </w:rPr>
        <w:footnoteRef/>
      </w:r>
      <w:r>
        <w:rPr>
          <w:rStyle w:val="Refdenotaalpie"/>
        </w:rPr>
        <w:footnoteRef/>
      </w:r>
      <w:r w:rsidRPr="00E07CE6">
        <w:rPr>
          <w:lang w:val="es-MX"/>
        </w:rPr>
        <w:t xml:space="preserve"> https://es.wikipedia.org/wiki/Matriz_de_confusi%C3%B3n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E16" w:rsidRPr="005B3ABA" w:rsidRDefault="00E14E16">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E16" w:rsidRDefault="00E14E16">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F72"/>
    <w:multiLevelType w:val="hybridMultilevel"/>
    <w:tmpl w:val="491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1ED61CAA"/>
    <w:multiLevelType w:val="hybridMultilevel"/>
    <w:tmpl w:val="9AE2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16993"/>
    <w:multiLevelType w:val="hybridMultilevel"/>
    <w:tmpl w:val="34AA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2EB6"/>
    <w:multiLevelType w:val="hybridMultilevel"/>
    <w:tmpl w:val="4B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8"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21" w15:restartNumberingAfterBreak="0">
    <w:nsid w:val="600454F1"/>
    <w:multiLevelType w:val="hybridMultilevel"/>
    <w:tmpl w:val="C0922C92"/>
    <w:lvl w:ilvl="0" w:tplc="5DD8AE02">
      <w:start w:val="1"/>
      <w:numFmt w:val="decimal"/>
      <w:lvlText w:val="%1."/>
      <w:lvlJc w:val="left"/>
      <w:pPr>
        <w:tabs>
          <w:tab w:val="num" w:pos="720"/>
        </w:tabs>
        <w:ind w:left="720" w:hanging="360"/>
      </w:pPr>
    </w:lvl>
    <w:lvl w:ilvl="1" w:tplc="F8F6C0DA" w:tentative="1">
      <w:start w:val="1"/>
      <w:numFmt w:val="decimal"/>
      <w:lvlText w:val="%2."/>
      <w:lvlJc w:val="left"/>
      <w:pPr>
        <w:tabs>
          <w:tab w:val="num" w:pos="1440"/>
        </w:tabs>
        <w:ind w:left="1440" w:hanging="360"/>
      </w:pPr>
    </w:lvl>
    <w:lvl w:ilvl="2" w:tplc="058C4CDA" w:tentative="1">
      <w:start w:val="1"/>
      <w:numFmt w:val="decimal"/>
      <w:lvlText w:val="%3."/>
      <w:lvlJc w:val="left"/>
      <w:pPr>
        <w:tabs>
          <w:tab w:val="num" w:pos="2160"/>
        </w:tabs>
        <w:ind w:left="2160" w:hanging="360"/>
      </w:pPr>
    </w:lvl>
    <w:lvl w:ilvl="3" w:tplc="A04AE49E" w:tentative="1">
      <w:start w:val="1"/>
      <w:numFmt w:val="decimal"/>
      <w:lvlText w:val="%4."/>
      <w:lvlJc w:val="left"/>
      <w:pPr>
        <w:tabs>
          <w:tab w:val="num" w:pos="2880"/>
        </w:tabs>
        <w:ind w:left="2880" w:hanging="360"/>
      </w:pPr>
    </w:lvl>
    <w:lvl w:ilvl="4" w:tplc="2CC25C44" w:tentative="1">
      <w:start w:val="1"/>
      <w:numFmt w:val="decimal"/>
      <w:lvlText w:val="%5."/>
      <w:lvlJc w:val="left"/>
      <w:pPr>
        <w:tabs>
          <w:tab w:val="num" w:pos="3600"/>
        </w:tabs>
        <w:ind w:left="3600" w:hanging="360"/>
      </w:pPr>
    </w:lvl>
    <w:lvl w:ilvl="5" w:tplc="0BB8D0BE" w:tentative="1">
      <w:start w:val="1"/>
      <w:numFmt w:val="decimal"/>
      <w:lvlText w:val="%6."/>
      <w:lvlJc w:val="left"/>
      <w:pPr>
        <w:tabs>
          <w:tab w:val="num" w:pos="4320"/>
        </w:tabs>
        <w:ind w:left="4320" w:hanging="360"/>
      </w:pPr>
    </w:lvl>
    <w:lvl w:ilvl="6" w:tplc="986CE118" w:tentative="1">
      <w:start w:val="1"/>
      <w:numFmt w:val="decimal"/>
      <w:lvlText w:val="%7."/>
      <w:lvlJc w:val="left"/>
      <w:pPr>
        <w:tabs>
          <w:tab w:val="num" w:pos="5040"/>
        </w:tabs>
        <w:ind w:left="5040" w:hanging="360"/>
      </w:pPr>
    </w:lvl>
    <w:lvl w:ilvl="7" w:tplc="F2647C2C" w:tentative="1">
      <w:start w:val="1"/>
      <w:numFmt w:val="decimal"/>
      <w:lvlText w:val="%8."/>
      <w:lvlJc w:val="left"/>
      <w:pPr>
        <w:tabs>
          <w:tab w:val="num" w:pos="5760"/>
        </w:tabs>
        <w:ind w:left="5760" w:hanging="360"/>
      </w:pPr>
    </w:lvl>
    <w:lvl w:ilvl="8" w:tplc="2632C1D0" w:tentative="1">
      <w:start w:val="1"/>
      <w:numFmt w:val="decimal"/>
      <w:lvlText w:val="%9."/>
      <w:lvlJc w:val="left"/>
      <w:pPr>
        <w:tabs>
          <w:tab w:val="num" w:pos="6480"/>
        </w:tabs>
        <w:ind w:left="6480" w:hanging="360"/>
      </w:pPr>
    </w:lvl>
  </w:abstractNum>
  <w:abstractNum w:abstractNumId="22"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C19A2"/>
    <w:multiLevelType w:val="hybridMultilevel"/>
    <w:tmpl w:val="3628228C"/>
    <w:lvl w:ilvl="0" w:tplc="CDE428A6">
      <w:start w:val="1"/>
      <w:numFmt w:val="decimal"/>
      <w:lvlText w:val="%1."/>
      <w:lvlJc w:val="left"/>
      <w:pPr>
        <w:tabs>
          <w:tab w:val="num" w:pos="720"/>
        </w:tabs>
        <w:ind w:left="720" w:hanging="360"/>
      </w:pPr>
    </w:lvl>
    <w:lvl w:ilvl="1" w:tplc="C400DE30" w:tentative="1">
      <w:start w:val="1"/>
      <w:numFmt w:val="decimal"/>
      <w:lvlText w:val="%2."/>
      <w:lvlJc w:val="left"/>
      <w:pPr>
        <w:tabs>
          <w:tab w:val="num" w:pos="1440"/>
        </w:tabs>
        <w:ind w:left="1440" w:hanging="360"/>
      </w:pPr>
    </w:lvl>
    <w:lvl w:ilvl="2" w:tplc="8186796C" w:tentative="1">
      <w:start w:val="1"/>
      <w:numFmt w:val="decimal"/>
      <w:lvlText w:val="%3."/>
      <w:lvlJc w:val="left"/>
      <w:pPr>
        <w:tabs>
          <w:tab w:val="num" w:pos="2160"/>
        </w:tabs>
        <w:ind w:left="2160" w:hanging="360"/>
      </w:pPr>
    </w:lvl>
    <w:lvl w:ilvl="3" w:tplc="C5BE7D28" w:tentative="1">
      <w:start w:val="1"/>
      <w:numFmt w:val="decimal"/>
      <w:lvlText w:val="%4."/>
      <w:lvlJc w:val="left"/>
      <w:pPr>
        <w:tabs>
          <w:tab w:val="num" w:pos="2880"/>
        </w:tabs>
        <w:ind w:left="2880" w:hanging="360"/>
      </w:pPr>
    </w:lvl>
    <w:lvl w:ilvl="4" w:tplc="F46A1788" w:tentative="1">
      <w:start w:val="1"/>
      <w:numFmt w:val="decimal"/>
      <w:lvlText w:val="%5."/>
      <w:lvlJc w:val="left"/>
      <w:pPr>
        <w:tabs>
          <w:tab w:val="num" w:pos="3600"/>
        </w:tabs>
        <w:ind w:left="3600" w:hanging="360"/>
      </w:pPr>
    </w:lvl>
    <w:lvl w:ilvl="5" w:tplc="32AEAF9C" w:tentative="1">
      <w:start w:val="1"/>
      <w:numFmt w:val="decimal"/>
      <w:lvlText w:val="%6."/>
      <w:lvlJc w:val="left"/>
      <w:pPr>
        <w:tabs>
          <w:tab w:val="num" w:pos="4320"/>
        </w:tabs>
        <w:ind w:left="4320" w:hanging="360"/>
      </w:pPr>
    </w:lvl>
    <w:lvl w:ilvl="6" w:tplc="845C50FA" w:tentative="1">
      <w:start w:val="1"/>
      <w:numFmt w:val="decimal"/>
      <w:lvlText w:val="%7."/>
      <w:lvlJc w:val="left"/>
      <w:pPr>
        <w:tabs>
          <w:tab w:val="num" w:pos="5040"/>
        </w:tabs>
        <w:ind w:left="5040" w:hanging="360"/>
      </w:pPr>
    </w:lvl>
    <w:lvl w:ilvl="7" w:tplc="EA8CC14C" w:tentative="1">
      <w:start w:val="1"/>
      <w:numFmt w:val="decimal"/>
      <w:lvlText w:val="%8."/>
      <w:lvlJc w:val="left"/>
      <w:pPr>
        <w:tabs>
          <w:tab w:val="num" w:pos="5760"/>
        </w:tabs>
        <w:ind w:left="5760" w:hanging="360"/>
      </w:pPr>
    </w:lvl>
    <w:lvl w:ilvl="8" w:tplc="1E24BAE6" w:tentative="1">
      <w:start w:val="1"/>
      <w:numFmt w:val="decimal"/>
      <w:lvlText w:val="%9."/>
      <w:lvlJc w:val="left"/>
      <w:pPr>
        <w:tabs>
          <w:tab w:val="num" w:pos="6480"/>
        </w:tabs>
        <w:ind w:left="6480" w:hanging="360"/>
      </w:pPr>
    </w:lvl>
  </w:abstractNum>
  <w:abstractNum w:abstractNumId="27"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7"/>
  </w:num>
  <w:num w:numId="4">
    <w:abstractNumId w:val="18"/>
  </w:num>
  <w:num w:numId="5">
    <w:abstractNumId w:val="5"/>
  </w:num>
  <w:num w:numId="6">
    <w:abstractNumId w:val="9"/>
  </w:num>
  <w:num w:numId="7">
    <w:abstractNumId w:val="8"/>
  </w:num>
  <w:num w:numId="8">
    <w:abstractNumId w:val="24"/>
  </w:num>
  <w:num w:numId="9">
    <w:abstractNumId w:val="16"/>
  </w:num>
  <w:num w:numId="10">
    <w:abstractNumId w:val="6"/>
  </w:num>
  <w:num w:numId="11">
    <w:abstractNumId w:val="4"/>
  </w:num>
  <w:num w:numId="12">
    <w:abstractNumId w:val="19"/>
  </w:num>
  <w:num w:numId="13">
    <w:abstractNumId w:val="0"/>
  </w:num>
  <w:num w:numId="14">
    <w:abstractNumId w:val="25"/>
  </w:num>
  <w:num w:numId="15">
    <w:abstractNumId w:val="11"/>
  </w:num>
  <w:num w:numId="16">
    <w:abstractNumId w:val="28"/>
  </w:num>
  <w:num w:numId="17">
    <w:abstractNumId w:val="7"/>
  </w:num>
  <w:num w:numId="18">
    <w:abstractNumId w:val="2"/>
  </w:num>
  <w:num w:numId="19">
    <w:abstractNumId w:val="15"/>
  </w:num>
  <w:num w:numId="20">
    <w:abstractNumId w:val="23"/>
  </w:num>
  <w:num w:numId="21">
    <w:abstractNumId w:val="12"/>
  </w:num>
  <w:num w:numId="22">
    <w:abstractNumId w:val="3"/>
  </w:num>
  <w:num w:numId="23">
    <w:abstractNumId w:val="22"/>
  </w:num>
  <w:num w:numId="24">
    <w:abstractNumId w:val="26"/>
  </w:num>
  <w:num w:numId="25">
    <w:abstractNumId w:val="21"/>
  </w:num>
  <w:num w:numId="26">
    <w:abstractNumId w:val="13"/>
  </w:num>
  <w:num w:numId="27">
    <w:abstractNumId w:val="1"/>
  </w:num>
  <w:num w:numId="28">
    <w:abstractNumId w:val="14"/>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0E61"/>
    <w:rsid w:val="000118FC"/>
    <w:rsid w:val="00016F2E"/>
    <w:rsid w:val="0002169A"/>
    <w:rsid w:val="00025D70"/>
    <w:rsid w:val="000324AC"/>
    <w:rsid w:val="0003284F"/>
    <w:rsid w:val="00050A74"/>
    <w:rsid w:val="00055E0F"/>
    <w:rsid w:val="00067FD4"/>
    <w:rsid w:val="00070F3E"/>
    <w:rsid w:val="00075671"/>
    <w:rsid w:val="00085A71"/>
    <w:rsid w:val="00091F85"/>
    <w:rsid w:val="000949FA"/>
    <w:rsid w:val="000967C9"/>
    <w:rsid w:val="000A796A"/>
    <w:rsid w:val="000B2034"/>
    <w:rsid w:val="000B2572"/>
    <w:rsid w:val="000B7197"/>
    <w:rsid w:val="000B7AF5"/>
    <w:rsid w:val="000C0074"/>
    <w:rsid w:val="000D16EE"/>
    <w:rsid w:val="000D48F6"/>
    <w:rsid w:val="000D7DE6"/>
    <w:rsid w:val="000E0394"/>
    <w:rsid w:val="000E0AB1"/>
    <w:rsid w:val="000E7D60"/>
    <w:rsid w:val="000F45DF"/>
    <w:rsid w:val="000F4AA0"/>
    <w:rsid w:val="001031A1"/>
    <w:rsid w:val="00117BA2"/>
    <w:rsid w:val="001244FC"/>
    <w:rsid w:val="00130422"/>
    <w:rsid w:val="00130D0F"/>
    <w:rsid w:val="00133CBB"/>
    <w:rsid w:val="001436D3"/>
    <w:rsid w:val="001444BA"/>
    <w:rsid w:val="00146990"/>
    <w:rsid w:val="0015576D"/>
    <w:rsid w:val="00156CBF"/>
    <w:rsid w:val="00160F1B"/>
    <w:rsid w:val="00170651"/>
    <w:rsid w:val="001723FF"/>
    <w:rsid w:val="00172985"/>
    <w:rsid w:val="00173132"/>
    <w:rsid w:val="00174556"/>
    <w:rsid w:val="0017759D"/>
    <w:rsid w:val="00196F11"/>
    <w:rsid w:val="001A06DE"/>
    <w:rsid w:val="001A56AB"/>
    <w:rsid w:val="001A5D2A"/>
    <w:rsid w:val="001A6A7C"/>
    <w:rsid w:val="001A71EF"/>
    <w:rsid w:val="001B1BD6"/>
    <w:rsid w:val="001B28A5"/>
    <w:rsid w:val="001B4096"/>
    <w:rsid w:val="001B5B3C"/>
    <w:rsid w:val="001B69BF"/>
    <w:rsid w:val="001C1CA4"/>
    <w:rsid w:val="001D432D"/>
    <w:rsid w:val="001D67F1"/>
    <w:rsid w:val="001D7997"/>
    <w:rsid w:val="001F1A3E"/>
    <w:rsid w:val="001F44D8"/>
    <w:rsid w:val="0020157B"/>
    <w:rsid w:val="002059AE"/>
    <w:rsid w:val="00207068"/>
    <w:rsid w:val="002176C1"/>
    <w:rsid w:val="00220454"/>
    <w:rsid w:val="00220DFC"/>
    <w:rsid w:val="002251FB"/>
    <w:rsid w:val="00232AEA"/>
    <w:rsid w:val="00235AA5"/>
    <w:rsid w:val="00237C0F"/>
    <w:rsid w:val="0024105E"/>
    <w:rsid w:val="00244CA4"/>
    <w:rsid w:val="00251837"/>
    <w:rsid w:val="00254760"/>
    <w:rsid w:val="0025640D"/>
    <w:rsid w:val="002631A5"/>
    <w:rsid w:val="00267E7A"/>
    <w:rsid w:val="002752CB"/>
    <w:rsid w:val="0027620A"/>
    <w:rsid w:val="00277847"/>
    <w:rsid w:val="00277B76"/>
    <w:rsid w:val="00285F48"/>
    <w:rsid w:val="00294B65"/>
    <w:rsid w:val="002A1297"/>
    <w:rsid w:val="002A1B81"/>
    <w:rsid w:val="002A3C2F"/>
    <w:rsid w:val="002A4E66"/>
    <w:rsid w:val="002A7427"/>
    <w:rsid w:val="002B3380"/>
    <w:rsid w:val="002B3F14"/>
    <w:rsid w:val="002B6683"/>
    <w:rsid w:val="002C057A"/>
    <w:rsid w:val="002C327E"/>
    <w:rsid w:val="002C5EC1"/>
    <w:rsid w:val="002D02BB"/>
    <w:rsid w:val="002D4AA5"/>
    <w:rsid w:val="002D4C6B"/>
    <w:rsid w:val="002D6CEC"/>
    <w:rsid w:val="002E5889"/>
    <w:rsid w:val="002E683E"/>
    <w:rsid w:val="002E726D"/>
    <w:rsid w:val="002F22E6"/>
    <w:rsid w:val="002F4086"/>
    <w:rsid w:val="002F5235"/>
    <w:rsid w:val="0031562B"/>
    <w:rsid w:val="00324DC8"/>
    <w:rsid w:val="0033402E"/>
    <w:rsid w:val="00334B0F"/>
    <w:rsid w:val="00341132"/>
    <w:rsid w:val="00346A16"/>
    <w:rsid w:val="00352BAD"/>
    <w:rsid w:val="003544AA"/>
    <w:rsid w:val="00363EBD"/>
    <w:rsid w:val="00370709"/>
    <w:rsid w:val="00372B29"/>
    <w:rsid w:val="0037364E"/>
    <w:rsid w:val="00380E71"/>
    <w:rsid w:val="00384BB9"/>
    <w:rsid w:val="00385B9C"/>
    <w:rsid w:val="003871D2"/>
    <w:rsid w:val="0038757B"/>
    <w:rsid w:val="0039303E"/>
    <w:rsid w:val="0039583E"/>
    <w:rsid w:val="0039671A"/>
    <w:rsid w:val="003A03A4"/>
    <w:rsid w:val="003A0E34"/>
    <w:rsid w:val="003A6741"/>
    <w:rsid w:val="003A7784"/>
    <w:rsid w:val="003B063D"/>
    <w:rsid w:val="003B2D45"/>
    <w:rsid w:val="003B4FA5"/>
    <w:rsid w:val="003B6AB1"/>
    <w:rsid w:val="003C6C1B"/>
    <w:rsid w:val="003C6ED5"/>
    <w:rsid w:val="003C7582"/>
    <w:rsid w:val="003D2659"/>
    <w:rsid w:val="003E12C1"/>
    <w:rsid w:val="003E52E8"/>
    <w:rsid w:val="0040359C"/>
    <w:rsid w:val="004205D9"/>
    <w:rsid w:val="004265DB"/>
    <w:rsid w:val="00430B47"/>
    <w:rsid w:val="00433EA8"/>
    <w:rsid w:val="00447C3C"/>
    <w:rsid w:val="00447D37"/>
    <w:rsid w:val="00453B41"/>
    <w:rsid w:val="00455661"/>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79DC"/>
    <w:rsid w:val="004F6778"/>
    <w:rsid w:val="0050203D"/>
    <w:rsid w:val="0050364F"/>
    <w:rsid w:val="005053BE"/>
    <w:rsid w:val="00505C27"/>
    <w:rsid w:val="00512958"/>
    <w:rsid w:val="005154B1"/>
    <w:rsid w:val="005227E3"/>
    <w:rsid w:val="00524DD0"/>
    <w:rsid w:val="00531239"/>
    <w:rsid w:val="00533643"/>
    <w:rsid w:val="00533AFB"/>
    <w:rsid w:val="005342FC"/>
    <w:rsid w:val="00535EFF"/>
    <w:rsid w:val="00536BA5"/>
    <w:rsid w:val="00545FA4"/>
    <w:rsid w:val="00552690"/>
    <w:rsid w:val="00560B20"/>
    <w:rsid w:val="00566D23"/>
    <w:rsid w:val="00572A58"/>
    <w:rsid w:val="00573CB9"/>
    <w:rsid w:val="00576245"/>
    <w:rsid w:val="00577E05"/>
    <w:rsid w:val="00585B4C"/>
    <w:rsid w:val="00586751"/>
    <w:rsid w:val="00590864"/>
    <w:rsid w:val="00596C2A"/>
    <w:rsid w:val="005A0F62"/>
    <w:rsid w:val="005A23FC"/>
    <w:rsid w:val="005B3ABA"/>
    <w:rsid w:val="005C03EB"/>
    <w:rsid w:val="005C1366"/>
    <w:rsid w:val="005C13B7"/>
    <w:rsid w:val="005C5097"/>
    <w:rsid w:val="005D168B"/>
    <w:rsid w:val="005D26B9"/>
    <w:rsid w:val="005D507D"/>
    <w:rsid w:val="005E3A98"/>
    <w:rsid w:val="005E46AE"/>
    <w:rsid w:val="005E58A5"/>
    <w:rsid w:val="005F6105"/>
    <w:rsid w:val="005F7B40"/>
    <w:rsid w:val="00600D18"/>
    <w:rsid w:val="00606B14"/>
    <w:rsid w:val="00607340"/>
    <w:rsid w:val="00612F96"/>
    <w:rsid w:val="006153E1"/>
    <w:rsid w:val="00625BD3"/>
    <w:rsid w:val="00634427"/>
    <w:rsid w:val="00636DA3"/>
    <w:rsid w:val="006465D5"/>
    <w:rsid w:val="006511B7"/>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F173C"/>
    <w:rsid w:val="006F2CCB"/>
    <w:rsid w:val="006F513B"/>
    <w:rsid w:val="006F7FE6"/>
    <w:rsid w:val="00700E14"/>
    <w:rsid w:val="00704642"/>
    <w:rsid w:val="00713D36"/>
    <w:rsid w:val="00721DFC"/>
    <w:rsid w:val="007223D5"/>
    <w:rsid w:val="00725076"/>
    <w:rsid w:val="00725239"/>
    <w:rsid w:val="00732E8C"/>
    <w:rsid w:val="00733989"/>
    <w:rsid w:val="00734AB3"/>
    <w:rsid w:val="00744F66"/>
    <w:rsid w:val="00745641"/>
    <w:rsid w:val="00750480"/>
    <w:rsid w:val="00753413"/>
    <w:rsid w:val="00755293"/>
    <w:rsid w:val="00760045"/>
    <w:rsid w:val="007670D8"/>
    <w:rsid w:val="007720C8"/>
    <w:rsid w:val="007741A8"/>
    <w:rsid w:val="00774AD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7E4A26"/>
    <w:rsid w:val="0080195C"/>
    <w:rsid w:val="00801F3A"/>
    <w:rsid w:val="00806AD1"/>
    <w:rsid w:val="00817AD5"/>
    <w:rsid w:val="00827F9A"/>
    <w:rsid w:val="00831163"/>
    <w:rsid w:val="008316B9"/>
    <w:rsid w:val="0083229D"/>
    <w:rsid w:val="00834FFD"/>
    <w:rsid w:val="00835E50"/>
    <w:rsid w:val="008445CB"/>
    <w:rsid w:val="00844950"/>
    <w:rsid w:val="0084757A"/>
    <w:rsid w:val="008479FE"/>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A6EDB"/>
    <w:rsid w:val="008B1931"/>
    <w:rsid w:val="008B4843"/>
    <w:rsid w:val="008B6D14"/>
    <w:rsid w:val="008C7242"/>
    <w:rsid w:val="008E1499"/>
    <w:rsid w:val="008E4DF6"/>
    <w:rsid w:val="008F648A"/>
    <w:rsid w:val="00900148"/>
    <w:rsid w:val="009014B2"/>
    <w:rsid w:val="009029B0"/>
    <w:rsid w:val="00906F9B"/>
    <w:rsid w:val="0091331E"/>
    <w:rsid w:val="009139D9"/>
    <w:rsid w:val="0091699B"/>
    <w:rsid w:val="00917AE5"/>
    <w:rsid w:val="0093256F"/>
    <w:rsid w:val="0094432D"/>
    <w:rsid w:val="00954439"/>
    <w:rsid w:val="0095548E"/>
    <w:rsid w:val="00961301"/>
    <w:rsid w:val="009620D9"/>
    <w:rsid w:val="0096253E"/>
    <w:rsid w:val="00962FD0"/>
    <w:rsid w:val="009666A7"/>
    <w:rsid w:val="0097569A"/>
    <w:rsid w:val="00976E51"/>
    <w:rsid w:val="00977C9A"/>
    <w:rsid w:val="00980DB6"/>
    <w:rsid w:val="009931CF"/>
    <w:rsid w:val="00993BAF"/>
    <w:rsid w:val="00994A8C"/>
    <w:rsid w:val="00995113"/>
    <w:rsid w:val="0099604B"/>
    <w:rsid w:val="00996262"/>
    <w:rsid w:val="00996EDB"/>
    <w:rsid w:val="009C42B7"/>
    <w:rsid w:val="009C71F1"/>
    <w:rsid w:val="009D18C0"/>
    <w:rsid w:val="009D3E4F"/>
    <w:rsid w:val="009D3F47"/>
    <w:rsid w:val="009E51CC"/>
    <w:rsid w:val="009E6A9E"/>
    <w:rsid w:val="009F2E7D"/>
    <w:rsid w:val="009F35AF"/>
    <w:rsid w:val="00A010B5"/>
    <w:rsid w:val="00A0251B"/>
    <w:rsid w:val="00A02AD0"/>
    <w:rsid w:val="00A02CB1"/>
    <w:rsid w:val="00A03AEF"/>
    <w:rsid w:val="00A14EF4"/>
    <w:rsid w:val="00A15B37"/>
    <w:rsid w:val="00A1683D"/>
    <w:rsid w:val="00A16AA8"/>
    <w:rsid w:val="00A17F48"/>
    <w:rsid w:val="00A26E03"/>
    <w:rsid w:val="00A27855"/>
    <w:rsid w:val="00A36D3D"/>
    <w:rsid w:val="00A5723E"/>
    <w:rsid w:val="00A618EE"/>
    <w:rsid w:val="00A64B04"/>
    <w:rsid w:val="00A66944"/>
    <w:rsid w:val="00A70203"/>
    <w:rsid w:val="00A74261"/>
    <w:rsid w:val="00A86762"/>
    <w:rsid w:val="00AA0FD0"/>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038C"/>
    <w:rsid w:val="00B22FA7"/>
    <w:rsid w:val="00B271B5"/>
    <w:rsid w:val="00B3111C"/>
    <w:rsid w:val="00B4079A"/>
    <w:rsid w:val="00B41464"/>
    <w:rsid w:val="00B53BF9"/>
    <w:rsid w:val="00B577B6"/>
    <w:rsid w:val="00B75975"/>
    <w:rsid w:val="00B76365"/>
    <w:rsid w:val="00B877AB"/>
    <w:rsid w:val="00B9112D"/>
    <w:rsid w:val="00B938B6"/>
    <w:rsid w:val="00B9581E"/>
    <w:rsid w:val="00B978A5"/>
    <w:rsid w:val="00BA6CC2"/>
    <w:rsid w:val="00BB3ABB"/>
    <w:rsid w:val="00BB3DC7"/>
    <w:rsid w:val="00BC4C9A"/>
    <w:rsid w:val="00BD3781"/>
    <w:rsid w:val="00BE6D54"/>
    <w:rsid w:val="00C10CDB"/>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90723"/>
    <w:rsid w:val="00C92A69"/>
    <w:rsid w:val="00C9327C"/>
    <w:rsid w:val="00C94AB6"/>
    <w:rsid w:val="00CB175B"/>
    <w:rsid w:val="00CB18CA"/>
    <w:rsid w:val="00CB563B"/>
    <w:rsid w:val="00CC23A0"/>
    <w:rsid w:val="00CD1D49"/>
    <w:rsid w:val="00CD5771"/>
    <w:rsid w:val="00CE1837"/>
    <w:rsid w:val="00CE4381"/>
    <w:rsid w:val="00CF0D27"/>
    <w:rsid w:val="00CF0EAB"/>
    <w:rsid w:val="00CF11A9"/>
    <w:rsid w:val="00CF78E2"/>
    <w:rsid w:val="00D05564"/>
    <w:rsid w:val="00D05B58"/>
    <w:rsid w:val="00D06BC7"/>
    <w:rsid w:val="00D07BB2"/>
    <w:rsid w:val="00D143A7"/>
    <w:rsid w:val="00D157A0"/>
    <w:rsid w:val="00D20313"/>
    <w:rsid w:val="00D22CFF"/>
    <w:rsid w:val="00D23730"/>
    <w:rsid w:val="00D26360"/>
    <w:rsid w:val="00D34833"/>
    <w:rsid w:val="00D37E63"/>
    <w:rsid w:val="00D4066D"/>
    <w:rsid w:val="00D50D50"/>
    <w:rsid w:val="00D562EE"/>
    <w:rsid w:val="00D60765"/>
    <w:rsid w:val="00D61364"/>
    <w:rsid w:val="00D61781"/>
    <w:rsid w:val="00D61A42"/>
    <w:rsid w:val="00D6516D"/>
    <w:rsid w:val="00D65752"/>
    <w:rsid w:val="00D7338E"/>
    <w:rsid w:val="00D73E8F"/>
    <w:rsid w:val="00D7458D"/>
    <w:rsid w:val="00D828CC"/>
    <w:rsid w:val="00D924E7"/>
    <w:rsid w:val="00D93001"/>
    <w:rsid w:val="00D93586"/>
    <w:rsid w:val="00D94400"/>
    <w:rsid w:val="00D97F82"/>
    <w:rsid w:val="00DA28BB"/>
    <w:rsid w:val="00DA5232"/>
    <w:rsid w:val="00DA6B2F"/>
    <w:rsid w:val="00DB05AE"/>
    <w:rsid w:val="00DB3801"/>
    <w:rsid w:val="00DC5AA8"/>
    <w:rsid w:val="00DC5AE8"/>
    <w:rsid w:val="00DE2BA0"/>
    <w:rsid w:val="00DF46D5"/>
    <w:rsid w:val="00E07CE6"/>
    <w:rsid w:val="00E11994"/>
    <w:rsid w:val="00E11EE2"/>
    <w:rsid w:val="00E141A6"/>
    <w:rsid w:val="00E144E1"/>
    <w:rsid w:val="00E14E16"/>
    <w:rsid w:val="00E16EE8"/>
    <w:rsid w:val="00E17C76"/>
    <w:rsid w:val="00E37359"/>
    <w:rsid w:val="00E40C55"/>
    <w:rsid w:val="00E423D8"/>
    <w:rsid w:val="00E43420"/>
    <w:rsid w:val="00E45061"/>
    <w:rsid w:val="00E6087A"/>
    <w:rsid w:val="00E64803"/>
    <w:rsid w:val="00E64DEE"/>
    <w:rsid w:val="00E8449E"/>
    <w:rsid w:val="00E85115"/>
    <w:rsid w:val="00E856AB"/>
    <w:rsid w:val="00E9046E"/>
    <w:rsid w:val="00E91204"/>
    <w:rsid w:val="00E96C24"/>
    <w:rsid w:val="00EA6FC9"/>
    <w:rsid w:val="00EA789A"/>
    <w:rsid w:val="00EB1058"/>
    <w:rsid w:val="00EB66BC"/>
    <w:rsid w:val="00EC0679"/>
    <w:rsid w:val="00EC1495"/>
    <w:rsid w:val="00EC7BBD"/>
    <w:rsid w:val="00ED056E"/>
    <w:rsid w:val="00ED7D15"/>
    <w:rsid w:val="00ED7FC7"/>
    <w:rsid w:val="00EE7F71"/>
    <w:rsid w:val="00F0100C"/>
    <w:rsid w:val="00F02A81"/>
    <w:rsid w:val="00F070A1"/>
    <w:rsid w:val="00F125DB"/>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D154E"/>
    <w:rsid w:val="00FD2840"/>
    <w:rsid w:val="00FD5C3F"/>
    <w:rsid w:val="00FE002E"/>
    <w:rsid w:val="00FF3689"/>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E07CE6"/>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95277">
      <w:bodyDiv w:val="1"/>
      <w:marLeft w:val="0"/>
      <w:marRight w:val="0"/>
      <w:marTop w:val="0"/>
      <w:marBottom w:val="0"/>
      <w:divBdr>
        <w:top w:val="none" w:sz="0" w:space="0" w:color="auto"/>
        <w:left w:val="none" w:sz="0" w:space="0" w:color="auto"/>
        <w:bottom w:val="none" w:sz="0" w:space="0" w:color="auto"/>
        <w:right w:val="none" w:sz="0" w:space="0" w:color="auto"/>
      </w:divBdr>
    </w:div>
    <w:div w:id="716660744">
      <w:bodyDiv w:val="1"/>
      <w:marLeft w:val="0"/>
      <w:marRight w:val="0"/>
      <w:marTop w:val="0"/>
      <w:marBottom w:val="0"/>
      <w:divBdr>
        <w:top w:val="none" w:sz="0" w:space="0" w:color="auto"/>
        <w:left w:val="none" w:sz="0" w:space="0" w:color="auto"/>
        <w:bottom w:val="none" w:sz="0" w:space="0" w:color="auto"/>
        <w:right w:val="none" w:sz="0" w:space="0" w:color="auto"/>
      </w:divBdr>
    </w:div>
    <w:div w:id="763066601">
      <w:bodyDiv w:val="1"/>
      <w:marLeft w:val="0"/>
      <w:marRight w:val="0"/>
      <w:marTop w:val="0"/>
      <w:marBottom w:val="0"/>
      <w:divBdr>
        <w:top w:val="none" w:sz="0" w:space="0" w:color="auto"/>
        <w:left w:val="none" w:sz="0" w:space="0" w:color="auto"/>
        <w:bottom w:val="none" w:sz="0" w:space="0" w:color="auto"/>
        <w:right w:val="none" w:sz="0" w:space="0" w:color="auto"/>
      </w:divBdr>
      <w:divsChild>
        <w:div w:id="1633442158">
          <w:marLeft w:val="547"/>
          <w:marRight w:val="360"/>
          <w:marTop w:val="0"/>
          <w:marBottom w:val="240"/>
          <w:divBdr>
            <w:top w:val="none" w:sz="0" w:space="0" w:color="auto"/>
            <w:left w:val="none" w:sz="0" w:space="0" w:color="auto"/>
            <w:bottom w:val="none" w:sz="0" w:space="0" w:color="auto"/>
            <w:right w:val="none" w:sz="0" w:space="0" w:color="auto"/>
          </w:divBdr>
        </w:div>
        <w:div w:id="536505026">
          <w:marLeft w:val="547"/>
          <w:marRight w:val="360"/>
          <w:marTop w:val="0"/>
          <w:marBottom w:val="240"/>
          <w:divBdr>
            <w:top w:val="none" w:sz="0" w:space="0" w:color="auto"/>
            <w:left w:val="none" w:sz="0" w:space="0" w:color="auto"/>
            <w:bottom w:val="none" w:sz="0" w:space="0" w:color="auto"/>
            <w:right w:val="none" w:sz="0" w:space="0" w:color="auto"/>
          </w:divBdr>
        </w:div>
      </w:divsChild>
    </w:div>
    <w:div w:id="1098868177">
      <w:bodyDiv w:val="1"/>
      <w:marLeft w:val="0"/>
      <w:marRight w:val="0"/>
      <w:marTop w:val="0"/>
      <w:marBottom w:val="0"/>
      <w:divBdr>
        <w:top w:val="none" w:sz="0" w:space="0" w:color="auto"/>
        <w:left w:val="none" w:sz="0" w:space="0" w:color="auto"/>
        <w:bottom w:val="none" w:sz="0" w:space="0" w:color="auto"/>
        <w:right w:val="none" w:sz="0" w:space="0" w:color="auto"/>
      </w:divBdr>
    </w:div>
    <w:div w:id="1239443858">
      <w:bodyDiv w:val="1"/>
      <w:marLeft w:val="0"/>
      <w:marRight w:val="0"/>
      <w:marTop w:val="0"/>
      <w:marBottom w:val="0"/>
      <w:divBdr>
        <w:top w:val="none" w:sz="0" w:space="0" w:color="auto"/>
        <w:left w:val="none" w:sz="0" w:space="0" w:color="auto"/>
        <w:bottom w:val="none" w:sz="0" w:space="0" w:color="auto"/>
        <w:right w:val="none" w:sz="0" w:space="0" w:color="auto"/>
      </w:divBdr>
      <w:divsChild>
        <w:div w:id="1798178592">
          <w:marLeft w:val="547"/>
          <w:marRight w:val="360"/>
          <w:marTop w:val="0"/>
          <w:marBottom w:val="240"/>
          <w:divBdr>
            <w:top w:val="none" w:sz="0" w:space="0" w:color="auto"/>
            <w:left w:val="none" w:sz="0" w:space="0" w:color="auto"/>
            <w:bottom w:val="none" w:sz="0" w:space="0" w:color="auto"/>
            <w:right w:val="none" w:sz="0" w:space="0" w:color="auto"/>
          </w:divBdr>
        </w:div>
        <w:div w:id="29958008">
          <w:marLeft w:val="547"/>
          <w:marRight w:val="360"/>
          <w:marTop w:val="0"/>
          <w:marBottom w:val="240"/>
          <w:divBdr>
            <w:top w:val="none" w:sz="0" w:space="0" w:color="auto"/>
            <w:left w:val="none" w:sz="0" w:space="0" w:color="auto"/>
            <w:bottom w:val="none" w:sz="0" w:space="0" w:color="auto"/>
            <w:right w:val="none" w:sz="0" w:space="0" w:color="auto"/>
          </w:divBdr>
        </w:div>
        <w:div w:id="622230546">
          <w:marLeft w:val="547"/>
          <w:marRight w:val="360"/>
          <w:marTop w:val="0"/>
          <w:marBottom w:val="240"/>
          <w:divBdr>
            <w:top w:val="none" w:sz="0" w:space="0" w:color="auto"/>
            <w:left w:val="none" w:sz="0" w:space="0" w:color="auto"/>
            <w:bottom w:val="none" w:sz="0" w:space="0" w:color="auto"/>
            <w:right w:val="none" w:sz="0" w:space="0" w:color="auto"/>
          </w:divBdr>
        </w:div>
        <w:div w:id="818694041">
          <w:marLeft w:val="547"/>
          <w:marRight w:val="360"/>
          <w:marTop w:val="0"/>
          <w:marBottom w:val="240"/>
          <w:divBdr>
            <w:top w:val="none" w:sz="0" w:space="0" w:color="auto"/>
            <w:left w:val="none" w:sz="0" w:space="0" w:color="auto"/>
            <w:bottom w:val="none" w:sz="0" w:space="0" w:color="auto"/>
            <w:right w:val="none" w:sz="0" w:space="0" w:color="auto"/>
          </w:divBdr>
        </w:div>
      </w:divsChild>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343819738">
      <w:bodyDiv w:val="1"/>
      <w:marLeft w:val="0"/>
      <w:marRight w:val="0"/>
      <w:marTop w:val="0"/>
      <w:marBottom w:val="0"/>
      <w:divBdr>
        <w:top w:val="none" w:sz="0" w:space="0" w:color="auto"/>
        <w:left w:val="none" w:sz="0" w:space="0" w:color="auto"/>
        <w:bottom w:val="none" w:sz="0" w:space="0" w:color="auto"/>
        <w:right w:val="none" w:sz="0" w:space="0" w:color="auto"/>
      </w:divBdr>
    </w:div>
    <w:div w:id="1605845287">
      <w:bodyDiv w:val="1"/>
      <w:marLeft w:val="0"/>
      <w:marRight w:val="0"/>
      <w:marTop w:val="0"/>
      <w:marBottom w:val="0"/>
      <w:divBdr>
        <w:top w:val="none" w:sz="0" w:space="0" w:color="auto"/>
        <w:left w:val="none" w:sz="0" w:space="0" w:color="auto"/>
        <w:bottom w:val="none" w:sz="0" w:space="0" w:color="auto"/>
        <w:right w:val="none" w:sz="0" w:space="0" w:color="auto"/>
      </w:divBdr>
    </w:div>
    <w:div w:id="19340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diagramData" Target="diagrams/data1.xml"/><Relationship Id="rId39" Type="http://schemas.openxmlformats.org/officeDocument/2006/relationships/oleObject" Target="embeddings/oleObject2.bin"/><Relationship Id="rId21" Type="http://schemas.openxmlformats.org/officeDocument/2006/relationships/header" Target="header4.xm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footer" Target="footer8.xml"/><Relationship Id="rId50"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Colors" Target="diagrams/colors1.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image" Target="media/image8.png"/><Relationship Id="rId37" Type="http://schemas.openxmlformats.org/officeDocument/2006/relationships/oleObject" Target="embeddings/oleObject1.bin"/><Relationship Id="rId40" Type="http://schemas.openxmlformats.org/officeDocument/2006/relationships/image" Target="media/image14.wmf"/><Relationship Id="rId45" Type="http://schemas.openxmlformats.org/officeDocument/2006/relationships/oleObject" Target="embeddings/oleObject5.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image" Target="media/image16.wmf"/><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11.png"/><Relationship Id="rId43" Type="http://schemas.openxmlformats.org/officeDocument/2006/relationships/oleObject" Target="embeddings/oleObject4.bin"/><Relationship Id="rId48" Type="http://schemas.openxmlformats.org/officeDocument/2006/relationships/header" Target="header7.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3.wmf"/><Relationship Id="rId46" Type="http://schemas.openxmlformats.org/officeDocument/2006/relationships/header" Target="header6.xml"/><Relationship Id="rId20" Type="http://schemas.openxmlformats.org/officeDocument/2006/relationships/image" Target="media/image5.png"/><Relationship Id="rId41" Type="http://schemas.openxmlformats.org/officeDocument/2006/relationships/oleObject" Target="embeddings/oleObject3.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diagramQuickStyle" Target="diagrams/quickStyle1.xml"/><Relationship Id="rId36" Type="http://schemas.openxmlformats.org/officeDocument/2006/relationships/image" Target="media/image12.wmf"/><Relationship Id="rId49"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E7FA7-75E7-481F-84F4-4EA765E97F3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E0C13B29-B594-439C-90C4-47833E056C66}">
      <dgm:prSet phldrT="[Texto]"/>
      <dgm:spPr/>
      <dgm:t>
        <a:bodyPr/>
        <a:lstStyle/>
        <a:p>
          <a:r>
            <a:rPr lang="es-MX" dirty="0" smtClean="0"/>
            <a:t>Determinar la pregunta Inicial</a:t>
          </a:r>
          <a:endParaRPr lang="en-US" dirty="0"/>
        </a:p>
      </dgm:t>
    </dgm:pt>
    <dgm:pt modelId="{6F6F2B78-E08E-4964-93A4-6CE703D81BF8}" type="parTrans" cxnId="{0EC4371A-B0EC-4343-B3AB-4DFBB807BEBF}">
      <dgm:prSet/>
      <dgm:spPr/>
      <dgm:t>
        <a:bodyPr/>
        <a:lstStyle/>
        <a:p>
          <a:endParaRPr lang="en-US"/>
        </a:p>
      </dgm:t>
    </dgm:pt>
    <dgm:pt modelId="{E0D5D074-9A7D-49B2-A5FA-C701B7E8CD94}" type="sibTrans" cxnId="{0EC4371A-B0EC-4343-B3AB-4DFBB807BEBF}">
      <dgm:prSet/>
      <dgm:spPr/>
      <dgm:t>
        <a:bodyPr/>
        <a:lstStyle/>
        <a:p>
          <a:endParaRPr lang="en-US"/>
        </a:p>
      </dgm:t>
    </dgm:pt>
    <dgm:pt modelId="{7656569D-3941-482A-979A-3D9E6267371D}">
      <dgm:prSet phldrT="[Texto]"/>
      <dgm:spPr/>
      <dgm:t>
        <a:bodyPr/>
        <a:lstStyle/>
        <a:p>
          <a:r>
            <a:rPr lang="es-MX" dirty="0" smtClean="0"/>
            <a:t>Determinar las decisiones</a:t>
          </a:r>
          <a:endParaRPr lang="en-US" dirty="0"/>
        </a:p>
      </dgm:t>
    </dgm:pt>
    <dgm:pt modelId="{31F43A98-9649-46C7-88D1-2F2FF35FD77E}" type="parTrans" cxnId="{E943BE49-806B-4788-B6BA-3CE4D03335E5}">
      <dgm:prSet/>
      <dgm:spPr/>
      <dgm:t>
        <a:bodyPr/>
        <a:lstStyle/>
        <a:p>
          <a:endParaRPr lang="en-US"/>
        </a:p>
      </dgm:t>
    </dgm:pt>
    <dgm:pt modelId="{7F237F39-2C20-49D3-80EB-2CDF2B279E94}" type="sibTrans" cxnId="{E943BE49-806B-4788-B6BA-3CE4D03335E5}">
      <dgm:prSet/>
      <dgm:spPr/>
      <dgm:t>
        <a:bodyPr/>
        <a:lstStyle/>
        <a:p>
          <a:endParaRPr lang="en-US"/>
        </a:p>
      </dgm:t>
    </dgm:pt>
    <dgm:pt modelId="{17AE3C9B-04C7-4E02-899C-B6C6597F4C24}">
      <dgm:prSet phldrT="[Texto]"/>
      <dgm:spPr/>
      <dgm:t>
        <a:bodyPr/>
        <a:lstStyle/>
        <a:p>
          <a:r>
            <a:rPr lang="es-MX" dirty="0" smtClean="0"/>
            <a:t>Determinar los valores</a:t>
          </a:r>
          <a:endParaRPr lang="en-US" dirty="0"/>
        </a:p>
      </dgm:t>
    </dgm:pt>
    <dgm:pt modelId="{95089C3F-B3DF-48B0-9B99-9EC646B6B38B}" type="parTrans" cxnId="{F6FC3C0B-4B91-4C92-9EE4-F9DA216DB061}">
      <dgm:prSet/>
      <dgm:spPr/>
      <dgm:t>
        <a:bodyPr/>
        <a:lstStyle/>
        <a:p>
          <a:endParaRPr lang="en-US"/>
        </a:p>
      </dgm:t>
    </dgm:pt>
    <dgm:pt modelId="{9464628E-C8DF-43F4-BA66-A4FC3B245692}" type="sibTrans" cxnId="{F6FC3C0B-4B91-4C92-9EE4-F9DA216DB061}">
      <dgm:prSet/>
      <dgm:spPr/>
      <dgm:t>
        <a:bodyPr/>
        <a:lstStyle/>
        <a:p>
          <a:endParaRPr lang="en-US"/>
        </a:p>
      </dgm:t>
    </dgm:pt>
    <dgm:pt modelId="{BAA26F74-128D-4E95-BC74-9D9F6ED3E7DC}">
      <dgm:prSet phldrT="[Texto]"/>
      <dgm:spPr/>
      <dgm:t>
        <a:bodyPr/>
        <a:lstStyle/>
        <a:p>
          <a:r>
            <a:rPr lang="es-MX" dirty="0" smtClean="0"/>
            <a:t>Determinar las probabilidades</a:t>
          </a:r>
          <a:endParaRPr lang="en-US" dirty="0"/>
        </a:p>
      </dgm:t>
    </dgm:pt>
    <dgm:pt modelId="{276E8CAE-D1CF-410E-B6A8-8E06CE8A8119}" type="parTrans" cxnId="{62E6F039-D506-40B7-B83E-3215DF55359F}">
      <dgm:prSet/>
      <dgm:spPr/>
      <dgm:t>
        <a:bodyPr/>
        <a:lstStyle/>
        <a:p>
          <a:endParaRPr lang="en-US"/>
        </a:p>
      </dgm:t>
    </dgm:pt>
    <dgm:pt modelId="{C0C9B889-E85D-4AF9-BB6D-9BC99784CA07}" type="sibTrans" cxnId="{62E6F039-D506-40B7-B83E-3215DF55359F}">
      <dgm:prSet/>
      <dgm:spPr/>
      <dgm:t>
        <a:bodyPr/>
        <a:lstStyle/>
        <a:p>
          <a:endParaRPr lang="en-US"/>
        </a:p>
      </dgm:t>
    </dgm:pt>
    <dgm:pt modelId="{BC9A5D38-5EE3-42F8-828C-0B7032E78374}">
      <dgm:prSet phldrT="[Texto]"/>
      <dgm:spPr/>
      <dgm:t>
        <a:bodyPr/>
        <a:lstStyle/>
        <a:p>
          <a:r>
            <a:rPr lang="es-MX" dirty="0" smtClean="0"/>
            <a:t>Calcular el valor ponderado</a:t>
          </a:r>
          <a:endParaRPr lang="en-US" dirty="0"/>
        </a:p>
      </dgm:t>
    </dgm:pt>
    <dgm:pt modelId="{5248403B-3BEA-46D0-9720-456960232969}" type="parTrans" cxnId="{836A78F7-EBD9-401B-BAD2-EFBC5E81AD1D}">
      <dgm:prSet/>
      <dgm:spPr/>
      <dgm:t>
        <a:bodyPr/>
        <a:lstStyle/>
        <a:p>
          <a:endParaRPr lang="en-US"/>
        </a:p>
      </dgm:t>
    </dgm:pt>
    <dgm:pt modelId="{C3EDCB2B-5CAE-4F8D-B57C-493408B3C3F8}" type="sibTrans" cxnId="{836A78F7-EBD9-401B-BAD2-EFBC5E81AD1D}">
      <dgm:prSet/>
      <dgm:spPr/>
      <dgm:t>
        <a:bodyPr/>
        <a:lstStyle/>
        <a:p>
          <a:endParaRPr lang="en-US"/>
        </a:p>
      </dgm:t>
    </dgm:pt>
    <dgm:pt modelId="{3F28351E-06AD-4FF3-A934-283C56244979}">
      <dgm:prSet phldrT="[Texto]"/>
      <dgm:spPr/>
      <dgm:t>
        <a:bodyPr/>
        <a:lstStyle/>
        <a:p>
          <a:r>
            <a:rPr lang="es-MX" dirty="0" smtClean="0"/>
            <a:t>Calcular el resultado de cada decisión</a:t>
          </a:r>
          <a:endParaRPr lang="en-US" dirty="0"/>
        </a:p>
      </dgm:t>
    </dgm:pt>
    <dgm:pt modelId="{DE1BCBB0-7CC8-40BD-B802-338750FC792F}" type="parTrans" cxnId="{3D03BE69-D984-4CB6-93D5-53D1F66A280E}">
      <dgm:prSet/>
      <dgm:spPr/>
      <dgm:t>
        <a:bodyPr/>
        <a:lstStyle/>
        <a:p>
          <a:endParaRPr lang="en-US"/>
        </a:p>
      </dgm:t>
    </dgm:pt>
    <dgm:pt modelId="{5908154C-1F73-42C9-81EA-28DF3C8D95E8}" type="sibTrans" cxnId="{3D03BE69-D984-4CB6-93D5-53D1F66A280E}">
      <dgm:prSet/>
      <dgm:spPr/>
      <dgm:t>
        <a:bodyPr/>
        <a:lstStyle/>
        <a:p>
          <a:endParaRPr lang="en-US"/>
        </a:p>
      </dgm:t>
    </dgm:pt>
    <dgm:pt modelId="{1E28A041-90DF-4D42-8AC7-D89F6ED0E01A}" type="pres">
      <dgm:prSet presAssocID="{F1CE7FA7-75E7-481F-84F4-4EA765E97F3A}" presName="rootnode" presStyleCnt="0">
        <dgm:presLayoutVars>
          <dgm:chMax/>
          <dgm:chPref/>
          <dgm:dir/>
          <dgm:animLvl val="lvl"/>
        </dgm:presLayoutVars>
      </dgm:prSet>
      <dgm:spPr/>
      <dgm:t>
        <a:bodyPr/>
        <a:lstStyle/>
        <a:p>
          <a:endParaRPr lang="en-US"/>
        </a:p>
      </dgm:t>
    </dgm:pt>
    <dgm:pt modelId="{6587A7AD-487B-498C-B536-38BA3259A16C}" type="pres">
      <dgm:prSet presAssocID="{E0C13B29-B594-439C-90C4-47833E056C66}" presName="composite" presStyleCnt="0"/>
      <dgm:spPr/>
    </dgm:pt>
    <dgm:pt modelId="{B1138634-DC76-4453-BB78-F6B5BA4E6466}" type="pres">
      <dgm:prSet presAssocID="{E0C13B29-B594-439C-90C4-47833E056C66}" presName="bentUpArrow1" presStyleLbl="alignImgPlace1" presStyleIdx="0" presStyleCnt="5"/>
      <dgm:spPr/>
    </dgm:pt>
    <dgm:pt modelId="{BBB4667A-EA60-4558-8776-6A57A237D5BA}" type="pres">
      <dgm:prSet presAssocID="{E0C13B29-B594-439C-90C4-47833E056C66}" presName="ParentText" presStyleLbl="node1" presStyleIdx="0" presStyleCnt="6">
        <dgm:presLayoutVars>
          <dgm:chMax val="1"/>
          <dgm:chPref val="1"/>
          <dgm:bulletEnabled val="1"/>
        </dgm:presLayoutVars>
      </dgm:prSet>
      <dgm:spPr/>
      <dgm:t>
        <a:bodyPr/>
        <a:lstStyle/>
        <a:p>
          <a:endParaRPr lang="en-US"/>
        </a:p>
      </dgm:t>
    </dgm:pt>
    <dgm:pt modelId="{698B67A9-E166-4BE2-98BB-8398968891B7}" type="pres">
      <dgm:prSet presAssocID="{E0C13B29-B594-439C-90C4-47833E056C66}" presName="ChildText" presStyleLbl="revTx" presStyleIdx="0" presStyleCnt="5">
        <dgm:presLayoutVars>
          <dgm:chMax val="0"/>
          <dgm:chPref val="0"/>
          <dgm:bulletEnabled val="1"/>
        </dgm:presLayoutVars>
      </dgm:prSet>
      <dgm:spPr/>
      <dgm:t>
        <a:bodyPr/>
        <a:lstStyle/>
        <a:p>
          <a:endParaRPr lang="en-US"/>
        </a:p>
      </dgm:t>
    </dgm:pt>
    <dgm:pt modelId="{FF1038E3-DFF0-4C40-983F-738E0FED95DA}" type="pres">
      <dgm:prSet presAssocID="{E0D5D074-9A7D-49B2-A5FA-C701B7E8CD94}" presName="sibTrans" presStyleCnt="0"/>
      <dgm:spPr/>
    </dgm:pt>
    <dgm:pt modelId="{3030C66C-4081-46D4-95A5-24EF7DD4463B}" type="pres">
      <dgm:prSet presAssocID="{7656569D-3941-482A-979A-3D9E6267371D}" presName="composite" presStyleCnt="0"/>
      <dgm:spPr/>
    </dgm:pt>
    <dgm:pt modelId="{EE7B4F9D-DC0B-4588-B2F1-14F5070763EF}" type="pres">
      <dgm:prSet presAssocID="{7656569D-3941-482A-979A-3D9E6267371D}" presName="bentUpArrow1" presStyleLbl="alignImgPlace1" presStyleIdx="1" presStyleCnt="5"/>
      <dgm:spPr/>
    </dgm:pt>
    <dgm:pt modelId="{352DFE7C-D03A-471E-8832-CE1AE1A8842B}" type="pres">
      <dgm:prSet presAssocID="{7656569D-3941-482A-979A-3D9E6267371D}" presName="ParentText" presStyleLbl="node1" presStyleIdx="1" presStyleCnt="6">
        <dgm:presLayoutVars>
          <dgm:chMax val="1"/>
          <dgm:chPref val="1"/>
          <dgm:bulletEnabled val="1"/>
        </dgm:presLayoutVars>
      </dgm:prSet>
      <dgm:spPr/>
      <dgm:t>
        <a:bodyPr/>
        <a:lstStyle/>
        <a:p>
          <a:endParaRPr lang="en-US"/>
        </a:p>
      </dgm:t>
    </dgm:pt>
    <dgm:pt modelId="{7F23EBF2-7FCE-4C6D-B3B8-28BE9D86F4FD}" type="pres">
      <dgm:prSet presAssocID="{7656569D-3941-482A-979A-3D9E6267371D}" presName="ChildText" presStyleLbl="revTx" presStyleIdx="1" presStyleCnt="5">
        <dgm:presLayoutVars>
          <dgm:chMax val="0"/>
          <dgm:chPref val="0"/>
          <dgm:bulletEnabled val="1"/>
        </dgm:presLayoutVars>
      </dgm:prSet>
      <dgm:spPr/>
      <dgm:t>
        <a:bodyPr/>
        <a:lstStyle/>
        <a:p>
          <a:endParaRPr lang="en-US"/>
        </a:p>
      </dgm:t>
    </dgm:pt>
    <dgm:pt modelId="{72D7325A-8317-4772-A051-1B968BDC126B}" type="pres">
      <dgm:prSet presAssocID="{7F237F39-2C20-49D3-80EB-2CDF2B279E94}" presName="sibTrans" presStyleCnt="0"/>
      <dgm:spPr/>
    </dgm:pt>
    <dgm:pt modelId="{325E440B-691D-458E-B91B-404D7CE5D5A9}" type="pres">
      <dgm:prSet presAssocID="{17AE3C9B-04C7-4E02-899C-B6C6597F4C24}" presName="composite" presStyleCnt="0"/>
      <dgm:spPr/>
    </dgm:pt>
    <dgm:pt modelId="{5A844DFC-F5F7-4FB3-B189-E8424D7EA2BD}" type="pres">
      <dgm:prSet presAssocID="{17AE3C9B-04C7-4E02-899C-B6C6597F4C24}" presName="bentUpArrow1" presStyleLbl="alignImgPlace1" presStyleIdx="2" presStyleCnt="5"/>
      <dgm:spPr/>
    </dgm:pt>
    <dgm:pt modelId="{9060E993-001B-4170-B078-91AF73175041}" type="pres">
      <dgm:prSet presAssocID="{17AE3C9B-04C7-4E02-899C-B6C6597F4C24}" presName="ParentText" presStyleLbl="node1" presStyleIdx="2" presStyleCnt="6">
        <dgm:presLayoutVars>
          <dgm:chMax val="1"/>
          <dgm:chPref val="1"/>
          <dgm:bulletEnabled val="1"/>
        </dgm:presLayoutVars>
      </dgm:prSet>
      <dgm:spPr/>
      <dgm:t>
        <a:bodyPr/>
        <a:lstStyle/>
        <a:p>
          <a:endParaRPr lang="en-US"/>
        </a:p>
      </dgm:t>
    </dgm:pt>
    <dgm:pt modelId="{263438FA-0B3C-4920-897E-6CFB93FD4FEF}" type="pres">
      <dgm:prSet presAssocID="{17AE3C9B-04C7-4E02-899C-B6C6597F4C24}" presName="ChildText" presStyleLbl="revTx" presStyleIdx="2" presStyleCnt="5">
        <dgm:presLayoutVars>
          <dgm:chMax val="0"/>
          <dgm:chPref val="0"/>
          <dgm:bulletEnabled val="1"/>
        </dgm:presLayoutVars>
      </dgm:prSet>
      <dgm:spPr/>
    </dgm:pt>
    <dgm:pt modelId="{58C70032-6789-4A80-B152-31AB3A5F6131}" type="pres">
      <dgm:prSet presAssocID="{9464628E-C8DF-43F4-BA66-A4FC3B245692}" presName="sibTrans" presStyleCnt="0"/>
      <dgm:spPr/>
    </dgm:pt>
    <dgm:pt modelId="{62695E0D-CB7D-49BC-9468-AAE76935EAC9}" type="pres">
      <dgm:prSet presAssocID="{BAA26F74-128D-4E95-BC74-9D9F6ED3E7DC}" presName="composite" presStyleCnt="0"/>
      <dgm:spPr/>
    </dgm:pt>
    <dgm:pt modelId="{09C02AD1-B575-4C3C-A8F0-A60A83312D0B}" type="pres">
      <dgm:prSet presAssocID="{BAA26F74-128D-4E95-BC74-9D9F6ED3E7DC}" presName="bentUpArrow1" presStyleLbl="alignImgPlace1" presStyleIdx="3" presStyleCnt="5"/>
      <dgm:spPr/>
    </dgm:pt>
    <dgm:pt modelId="{722BA770-8335-46DB-B9A1-7F8CBA2CA46D}" type="pres">
      <dgm:prSet presAssocID="{BAA26F74-128D-4E95-BC74-9D9F6ED3E7DC}" presName="ParentText" presStyleLbl="node1" presStyleIdx="3" presStyleCnt="6">
        <dgm:presLayoutVars>
          <dgm:chMax val="1"/>
          <dgm:chPref val="1"/>
          <dgm:bulletEnabled val="1"/>
        </dgm:presLayoutVars>
      </dgm:prSet>
      <dgm:spPr/>
      <dgm:t>
        <a:bodyPr/>
        <a:lstStyle/>
        <a:p>
          <a:endParaRPr lang="en-US"/>
        </a:p>
      </dgm:t>
    </dgm:pt>
    <dgm:pt modelId="{CD08E2CE-417C-4E5D-B187-D9620080A7A8}" type="pres">
      <dgm:prSet presAssocID="{BAA26F74-128D-4E95-BC74-9D9F6ED3E7DC}" presName="ChildText" presStyleLbl="revTx" presStyleIdx="3" presStyleCnt="5">
        <dgm:presLayoutVars>
          <dgm:chMax val="0"/>
          <dgm:chPref val="0"/>
          <dgm:bulletEnabled val="1"/>
        </dgm:presLayoutVars>
      </dgm:prSet>
      <dgm:spPr/>
    </dgm:pt>
    <dgm:pt modelId="{9464C74E-5282-44A9-BCA5-66D1A93C8E93}" type="pres">
      <dgm:prSet presAssocID="{C0C9B889-E85D-4AF9-BB6D-9BC99784CA07}" presName="sibTrans" presStyleCnt="0"/>
      <dgm:spPr/>
    </dgm:pt>
    <dgm:pt modelId="{4319F050-7456-4E61-895C-CCF9A8609224}" type="pres">
      <dgm:prSet presAssocID="{BC9A5D38-5EE3-42F8-828C-0B7032E78374}" presName="composite" presStyleCnt="0"/>
      <dgm:spPr/>
    </dgm:pt>
    <dgm:pt modelId="{A32F7D9C-497E-4EB8-8D75-B3B2B86DCF32}" type="pres">
      <dgm:prSet presAssocID="{BC9A5D38-5EE3-42F8-828C-0B7032E78374}" presName="bentUpArrow1" presStyleLbl="alignImgPlace1" presStyleIdx="4" presStyleCnt="5"/>
      <dgm:spPr/>
    </dgm:pt>
    <dgm:pt modelId="{E287E23E-5E34-47E2-B07C-E38DF63B4F9B}" type="pres">
      <dgm:prSet presAssocID="{BC9A5D38-5EE3-42F8-828C-0B7032E78374}" presName="ParentText" presStyleLbl="node1" presStyleIdx="4" presStyleCnt="6">
        <dgm:presLayoutVars>
          <dgm:chMax val="1"/>
          <dgm:chPref val="1"/>
          <dgm:bulletEnabled val="1"/>
        </dgm:presLayoutVars>
      </dgm:prSet>
      <dgm:spPr/>
      <dgm:t>
        <a:bodyPr/>
        <a:lstStyle/>
        <a:p>
          <a:endParaRPr lang="en-US"/>
        </a:p>
      </dgm:t>
    </dgm:pt>
    <dgm:pt modelId="{C807A5AB-22D6-45C2-856C-A0FEDDB0A905}" type="pres">
      <dgm:prSet presAssocID="{BC9A5D38-5EE3-42F8-828C-0B7032E78374}" presName="ChildText" presStyleLbl="revTx" presStyleIdx="4" presStyleCnt="5">
        <dgm:presLayoutVars>
          <dgm:chMax val="0"/>
          <dgm:chPref val="0"/>
          <dgm:bulletEnabled val="1"/>
        </dgm:presLayoutVars>
      </dgm:prSet>
      <dgm:spPr/>
    </dgm:pt>
    <dgm:pt modelId="{DD78225A-1D9F-4E52-8B1C-6949A43E33E0}" type="pres">
      <dgm:prSet presAssocID="{C3EDCB2B-5CAE-4F8D-B57C-493408B3C3F8}" presName="sibTrans" presStyleCnt="0"/>
      <dgm:spPr/>
    </dgm:pt>
    <dgm:pt modelId="{1F79444D-5F1F-4AC8-82A7-1D60BA790271}" type="pres">
      <dgm:prSet presAssocID="{3F28351E-06AD-4FF3-A934-283C56244979}" presName="composite" presStyleCnt="0"/>
      <dgm:spPr/>
    </dgm:pt>
    <dgm:pt modelId="{A557602F-4219-4F6E-8921-948D44897ABA}" type="pres">
      <dgm:prSet presAssocID="{3F28351E-06AD-4FF3-A934-283C56244979}" presName="ParentText" presStyleLbl="node1" presStyleIdx="5" presStyleCnt="6">
        <dgm:presLayoutVars>
          <dgm:chMax val="1"/>
          <dgm:chPref val="1"/>
          <dgm:bulletEnabled val="1"/>
        </dgm:presLayoutVars>
      </dgm:prSet>
      <dgm:spPr/>
      <dgm:t>
        <a:bodyPr/>
        <a:lstStyle/>
        <a:p>
          <a:endParaRPr lang="en-US"/>
        </a:p>
      </dgm:t>
    </dgm:pt>
  </dgm:ptLst>
  <dgm:cxnLst>
    <dgm:cxn modelId="{41FB5170-87F6-4A51-B98D-7B7E9FF7B63D}" type="presOf" srcId="{3F28351E-06AD-4FF3-A934-283C56244979}" destId="{A557602F-4219-4F6E-8921-948D44897ABA}" srcOrd="0" destOrd="0" presId="urn:microsoft.com/office/officeart/2005/8/layout/StepDownProcess"/>
    <dgm:cxn modelId="{A379F417-26A6-4A89-B953-6987DE181D84}" type="presOf" srcId="{BC9A5D38-5EE3-42F8-828C-0B7032E78374}" destId="{E287E23E-5E34-47E2-B07C-E38DF63B4F9B}" srcOrd="0" destOrd="0" presId="urn:microsoft.com/office/officeart/2005/8/layout/StepDownProcess"/>
    <dgm:cxn modelId="{F6FC3C0B-4B91-4C92-9EE4-F9DA216DB061}" srcId="{F1CE7FA7-75E7-481F-84F4-4EA765E97F3A}" destId="{17AE3C9B-04C7-4E02-899C-B6C6597F4C24}" srcOrd="2" destOrd="0" parTransId="{95089C3F-B3DF-48B0-9B99-9EC646B6B38B}" sibTransId="{9464628E-C8DF-43F4-BA66-A4FC3B245692}"/>
    <dgm:cxn modelId="{2277E889-BA2B-479E-AF02-381FB0AB8F2E}" type="presOf" srcId="{F1CE7FA7-75E7-481F-84F4-4EA765E97F3A}" destId="{1E28A041-90DF-4D42-8AC7-D89F6ED0E01A}" srcOrd="0" destOrd="0" presId="urn:microsoft.com/office/officeart/2005/8/layout/StepDownProcess"/>
    <dgm:cxn modelId="{62E6F039-D506-40B7-B83E-3215DF55359F}" srcId="{F1CE7FA7-75E7-481F-84F4-4EA765E97F3A}" destId="{BAA26F74-128D-4E95-BC74-9D9F6ED3E7DC}" srcOrd="3" destOrd="0" parTransId="{276E8CAE-D1CF-410E-B6A8-8E06CE8A8119}" sibTransId="{C0C9B889-E85D-4AF9-BB6D-9BC99784CA07}"/>
    <dgm:cxn modelId="{3D03BE69-D984-4CB6-93D5-53D1F66A280E}" srcId="{F1CE7FA7-75E7-481F-84F4-4EA765E97F3A}" destId="{3F28351E-06AD-4FF3-A934-283C56244979}" srcOrd="5" destOrd="0" parTransId="{DE1BCBB0-7CC8-40BD-B802-338750FC792F}" sibTransId="{5908154C-1F73-42C9-81EA-28DF3C8D95E8}"/>
    <dgm:cxn modelId="{0EA0F347-777A-45C5-832A-486C39FEEB34}" type="presOf" srcId="{17AE3C9B-04C7-4E02-899C-B6C6597F4C24}" destId="{9060E993-001B-4170-B078-91AF73175041}" srcOrd="0" destOrd="0" presId="urn:microsoft.com/office/officeart/2005/8/layout/StepDownProcess"/>
    <dgm:cxn modelId="{836A78F7-EBD9-401B-BAD2-EFBC5E81AD1D}" srcId="{F1CE7FA7-75E7-481F-84F4-4EA765E97F3A}" destId="{BC9A5D38-5EE3-42F8-828C-0B7032E78374}" srcOrd="4" destOrd="0" parTransId="{5248403B-3BEA-46D0-9720-456960232969}" sibTransId="{C3EDCB2B-5CAE-4F8D-B57C-493408B3C3F8}"/>
    <dgm:cxn modelId="{0EC4371A-B0EC-4343-B3AB-4DFBB807BEBF}" srcId="{F1CE7FA7-75E7-481F-84F4-4EA765E97F3A}" destId="{E0C13B29-B594-439C-90C4-47833E056C66}" srcOrd="0" destOrd="0" parTransId="{6F6F2B78-E08E-4964-93A4-6CE703D81BF8}" sibTransId="{E0D5D074-9A7D-49B2-A5FA-C701B7E8CD94}"/>
    <dgm:cxn modelId="{E42D807C-0905-4EE5-B353-4B662CC99EA0}" type="presOf" srcId="{E0C13B29-B594-439C-90C4-47833E056C66}" destId="{BBB4667A-EA60-4558-8776-6A57A237D5BA}" srcOrd="0" destOrd="0" presId="urn:microsoft.com/office/officeart/2005/8/layout/StepDownProcess"/>
    <dgm:cxn modelId="{5F2550C9-DEF4-4F4A-922F-4BE6F0E8865D}" type="presOf" srcId="{BAA26F74-128D-4E95-BC74-9D9F6ED3E7DC}" destId="{722BA770-8335-46DB-B9A1-7F8CBA2CA46D}" srcOrd="0" destOrd="0" presId="urn:microsoft.com/office/officeart/2005/8/layout/StepDownProcess"/>
    <dgm:cxn modelId="{E943BE49-806B-4788-B6BA-3CE4D03335E5}" srcId="{F1CE7FA7-75E7-481F-84F4-4EA765E97F3A}" destId="{7656569D-3941-482A-979A-3D9E6267371D}" srcOrd="1" destOrd="0" parTransId="{31F43A98-9649-46C7-88D1-2F2FF35FD77E}" sibTransId="{7F237F39-2C20-49D3-80EB-2CDF2B279E94}"/>
    <dgm:cxn modelId="{545A9F94-E3DA-4C0D-8F2E-C0D3DB431225}" type="presOf" srcId="{7656569D-3941-482A-979A-3D9E6267371D}" destId="{352DFE7C-D03A-471E-8832-CE1AE1A8842B}" srcOrd="0" destOrd="0" presId="urn:microsoft.com/office/officeart/2005/8/layout/StepDownProcess"/>
    <dgm:cxn modelId="{05B97986-0151-4357-8D39-7E7612510476}" type="presParOf" srcId="{1E28A041-90DF-4D42-8AC7-D89F6ED0E01A}" destId="{6587A7AD-487B-498C-B536-38BA3259A16C}" srcOrd="0" destOrd="0" presId="urn:microsoft.com/office/officeart/2005/8/layout/StepDownProcess"/>
    <dgm:cxn modelId="{CC1E0C78-376D-44ED-AE56-E83332F97BC1}" type="presParOf" srcId="{6587A7AD-487B-498C-B536-38BA3259A16C}" destId="{B1138634-DC76-4453-BB78-F6B5BA4E6466}" srcOrd="0" destOrd="0" presId="urn:microsoft.com/office/officeart/2005/8/layout/StepDownProcess"/>
    <dgm:cxn modelId="{1CE6E1ED-D975-463A-8EE0-F27944E3AC72}" type="presParOf" srcId="{6587A7AD-487B-498C-B536-38BA3259A16C}" destId="{BBB4667A-EA60-4558-8776-6A57A237D5BA}" srcOrd="1" destOrd="0" presId="urn:microsoft.com/office/officeart/2005/8/layout/StepDownProcess"/>
    <dgm:cxn modelId="{C07A345F-B922-4159-968F-730F49DE9930}" type="presParOf" srcId="{6587A7AD-487B-498C-B536-38BA3259A16C}" destId="{698B67A9-E166-4BE2-98BB-8398968891B7}" srcOrd="2" destOrd="0" presId="urn:microsoft.com/office/officeart/2005/8/layout/StepDownProcess"/>
    <dgm:cxn modelId="{D996F8B4-D64B-4BC0-9864-0D52D89FB53B}" type="presParOf" srcId="{1E28A041-90DF-4D42-8AC7-D89F6ED0E01A}" destId="{FF1038E3-DFF0-4C40-983F-738E0FED95DA}" srcOrd="1" destOrd="0" presId="urn:microsoft.com/office/officeart/2005/8/layout/StepDownProcess"/>
    <dgm:cxn modelId="{48F8B147-3254-4299-88EE-2B52369B3A07}" type="presParOf" srcId="{1E28A041-90DF-4D42-8AC7-D89F6ED0E01A}" destId="{3030C66C-4081-46D4-95A5-24EF7DD4463B}" srcOrd="2" destOrd="0" presId="urn:microsoft.com/office/officeart/2005/8/layout/StepDownProcess"/>
    <dgm:cxn modelId="{C6210E40-4162-4754-A159-4D3C206EEFCE}" type="presParOf" srcId="{3030C66C-4081-46D4-95A5-24EF7DD4463B}" destId="{EE7B4F9D-DC0B-4588-B2F1-14F5070763EF}" srcOrd="0" destOrd="0" presId="urn:microsoft.com/office/officeart/2005/8/layout/StepDownProcess"/>
    <dgm:cxn modelId="{209A074B-A17C-4F5C-B4CE-4128A76C598A}" type="presParOf" srcId="{3030C66C-4081-46D4-95A5-24EF7DD4463B}" destId="{352DFE7C-D03A-471E-8832-CE1AE1A8842B}" srcOrd="1" destOrd="0" presId="urn:microsoft.com/office/officeart/2005/8/layout/StepDownProcess"/>
    <dgm:cxn modelId="{3A40330A-3BD5-4565-BDAE-ACDC36678357}" type="presParOf" srcId="{3030C66C-4081-46D4-95A5-24EF7DD4463B}" destId="{7F23EBF2-7FCE-4C6D-B3B8-28BE9D86F4FD}" srcOrd="2" destOrd="0" presId="urn:microsoft.com/office/officeart/2005/8/layout/StepDownProcess"/>
    <dgm:cxn modelId="{6A7B0CAD-4B4B-43CE-BC92-CD98BB6A4986}" type="presParOf" srcId="{1E28A041-90DF-4D42-8AC7-D89F6ED0E01A}" destId="{72D7325A-8317-4772-A051-1B968BDC126B}" srcOrd="3" destOrd="0" presId="urn:microsoft.com/office/officeart/2005/8/layout/StepDownProcess"/>
    <dgm:cxn modelId="{B6CD2414-305A-42A7-864B-2020D56A1D73}" type="presParOf" srcId="{1E28A041-90DF-4D42-8AC7-D89F6ED0E01A}" destId="{325E440B-691D-458E-B91B-404D7CE5D5A9}" srcOrd="4" destOrd="0" presId="urn:microsoft.com/office/officeart/2005/8/layout/StepDownProcess"/>
    <dgm:cxn modelId="{D3A0300F-4C5A-437A-BFDF-311B23D21CB9}" type="presParOf" srcId="{325E440B-691D-458E-B91B-404D7CE5D5A9}" destId="{5A844DFC-F5F7-4FB3-B189-E8424D7EA2BD}" srcOrd="0" destOrd="0" presId="urn:microsoft.com/office/officeart/2005/8/layout/StepDownProcess"/>
    <dgm:cxn modelId="{8FA70072-DCC4-4D0F-9C0D-CF47E5253030}" type="presParOf" srcId="{325E440B-691D-458E-B91B-404D7CE5D5A9}" destId="{9060E993-001B-4170-B078-91AF73175041}" srcOrd="1" destOrd="0" presId="urn:microsoft.com/office/officeart/2005/8/layout/StepDownProcess"/>
    <dgm:cxn modelId="{D2508836-67DD-4C81-8CA2-63ADFAB095B3}" type="presParOf" srcId="{325E440B-691D-458E-B91B-404D7CE5D5A9}" destId="{263438FA-0B3C-4920-897E-6CFB93FD4FEF}" srcOrd="2" destOrd="0" presId="urn:microsoft.com/office/officeart/2005/8/layout/StepDownProcess"/>
    <dgm:cxn modelId="{A93EBEB5-BF0C-441F-A183-7E441E415632}" type="presParOf" srcId="{1E28A041-90DF-4D42-8AC7-D89F6ED0E01A}" destId="{58C70032-6789-4A80-B152-31AB3A5F6131}" srcOrd="5" destOrd="0" presId="urn:microsoft.com/office/officeart/2005/8/layout/StepDownProcess"/>
    <dgm:cxn modelId="{0D77A1E6-7BED-4947-9E9C-8F555C7965A2}" type="presParOf" srcId="{1E28A041-90DF-4D42-8AC7-D89F6ED0E01A}" destId="{62695E0D-CB7D-49BC-9468-AAE76935EAC9}" srcOrd="6" destOrd="0" presId="urn:microsoft.com/office/officeart/2005/8/layout/StepDownProcess"/>
    <dgm:cxn modelId="{906479BF-61EA-44B0-82D3-7C212F20EFAC}" type="presParOf" srcId="{62695E0D-CB7D-49BC-9468-AAE76935EAC9}" destId="{09C02AD1-B575-4C3C-A8F0-A60A83312D0B}" srcOrd="0" destOrd="0" presId="urn:microsoft.com/office/officeart/2005/8/layout/StepDownProcess"/>
    <dgm:cxn modelId="{E8A61399-A36A-45F6-994F-049084E8AD7F}" type="presParOf" srcId="{62695E0D-CB7D-49BC-9468-AAE76935EAC9}" destId="{722BA770-8335-46DB-B9A1-7F8CBA2CA46D}" srcOrd="1" destOrd="0" presId="urn:microsoft.com/office/officeart/2005/8/layout/StepDownProcess"/>
    <dgm:cxn modelId="{DC01CBB2-BE4E-4442-A1F9-34FDC3FC65F0}" type="presParOf" srcId="{62695E0D-CB7D-49BC-9468-AAE76935EAC9}" destId="{CD08E2CE-417C-4E5D-B187-D9620080A7A8}" srcOrd="2" destOrd="0" presId="urn:microsoft.com/office/officeart/2005/8/layout/StepDownProcess"/>
    <dgm:cxn modelId="{46549F81-9028-4C57-BE52-9C175279A40C}" type="presParOf" srcId="{1E28A041-90DF-4D42-8AC7-D89F6ED0E01A}" destId="{9464C74E-5282-44A9-BCA5-66D1A93C8E93}" srcOrd="7" destOrd="0" presId="urn:microsoft.com/office/officeart/2005/8/layout/StepDownProcess"/>
    <dgm:cxn modelId="{DE0298B3-7629-4AC5-8A73-BCEFF6F98D05}" type="presParOf" srcId="{1E28A041-90DF-4D42-8AC7-D89F6ED0E01A}" destId="{4319F050-7456-4E61-895C-CCF9A8609224}" srcOrd="8" destOrd="0" presId="urn:microsoft.com/office/officeart/2005/8/layout/StepDownProcess"/>
    <dgm:cxn modelId="{1F6FFBAC-D272-4715-B26A-893CF0B5CDAE}" type="presParOf" srcId="{4319F050-7456-4E61-895C-CCF9A8609224}" destId="{A32F7D9C-497E-4EB8-8D75-B3B2B86DCF32}" srcOrd="0" destOrd="0" presId="urn:microsoft.com/office/officeart/2005/8/layout/StepDownProcess"/>
    <dgm:cxn modelId="{25189873-CDD4-4E51-B7A8-FBC2602C372A}" type="presParOf" srcId="{4319F050-7456-4E61-895C-CCF9A8609224}" destId="{E287E23E-5E34-47E2-B07C-E38DF63B4F9B}" srcOrd="1" destOrd="0" presId="urn:microsoft.com/office/officeart/2005/8/layout/StepDownProcess"/>
    <dgm:cxn modelId="{A7DC6EA0-CE2B-4122-9ECC-7D4EAE70965D}" type="presParOf" srcId="{4319F050-7456-4E61-895C-CCF9A8609224}" destId="{C807A5AB-22D6-45C2-856C-A0FEDDB0A905}" srcOrd="2" destOrd="0" presId="urn:microsoft.com/office/officeart/2005/8/layout/StepDownProcess"/>
    <dgm:cxn modelId="{7CE5C457-C621-41F1-B927-D645476AAD16}" type="presParOf" srcId="{1E28A041-90DF-4D42-8AC7-D89F6ED0E01A}" destId="{DD78225A-1D9F-4E52-8B1C-6949A43E33E0}" srcOrd="9" destOrd="0" presId="urn:microsoft.com/office/officeart/2005/8/layout/StepDownProcess"/>
    <dgm:cxn modelId="{907C3CEB-9AFA-4ED0-9C0A-66AD01662326}" type="presParOf" srcId="{1E28A041-90DF-4D42-8AC7-D89F6ED0E01A}" destId="{1F79444D-5F1F-4AC8-82A7-1D60BA790271}" srcOrd="10" destOrd="0" presId="urn:microsoft.com/office/officeart/2005/8/layout/StepDownProcess"/>
    <dgm:cxn modelId="{619BC180-730A-4F48-BF4C-BEF890128BED}" type="presParOf" srcId="{1F79444D-5F1F-4AC8-82A7-1D60BA790271}" destId="{A557602F-4219-4F6E-8921-948D44897ABA}" srcOrd="0" destOrd="0" presId="urn:microsoft.com/office/officeart/2005/8/layout/StepDown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38634-DC76-4453-BB78-F6B5BA4E6466}">
      <dsp:nvSpPr>
        <dsp:cNvPr id="0" name=""/>
        <dsp:cNvSpPr/>
      </dsp:nvSpPr>
      <dsp:spPr>
        <a:xfrm rot="5400000">
          <a:off x="1678571" y="412675"/>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BB4667A-EA60-4558-8776-6A57A237D5BA}">
      <dsp:nvSpPr>
        <dsp:cNvPr id="0" name=""/>
        <dsp:cNvSpPr/>
      </dsp:nvSpPr>
      <dsp:spPr>
        <a:xfrm>
          <a:off x="1584459" y="18905"/>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 pregunta Inicial</a:t>
          </a:r>
          <a:endParaRPr lang="en-US" sz="600" kern="1200" dirty="0"/>
        </a:p>
      </dsp:txBody>
      <dsp:txXfrm>
        <a:off x="1604895" y="39341"/>
        <a:ext cx="557111" cy="377696"/>
      </dsp:txXfrm>
    </dsp:sp>
    <dsp:sp modelId="{698B67A9-E166-4BE2-98BB-8398968891B7}">
      <dsp:nvSpPr>
        <dsp:cNvPr id="0" name=""/>
        <dsp:cNvSpPr/>
      </dsp:nvSpPr>
      <dsp:spPr>
        <a:xfrm>
          <a:off x="2182442" y="58825"/>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EE7B4F9D-DC0B-4588-B2F1-14F5070763EF}">
      <dsp:nvSpPr>
        <dsp:cNvPr id="0" name=""/>
        <dsp:cNvSpPr/>
      </dsp:nvSpPr>
      <dsp:spPr>
        <a:xfrm rot="5400000">
          <a:off x="2174362" y="882866"/>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2DFE7C-D03A-471E-8832-CE1AE1A8842B}">
      <dsp:nvSpPr>
        <dsp:cNvPr id="0" name=""/>
        <dsp:cNvSpPr/>
      </dsp:nvSpPr>
      <dsp:spPr>
        <a:xfrm>
          <a:off x="2080250" y="489096"/>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las decisiones</a:t>
          </a:r>
          <a:endParaRPr lang="en-US" sz="600" kern="1200" dirty="0"/>
        </a:p>
      </dsp:txBody>
      <dsp:txXfrm>
        <a:off x="2100686" y="509532"/>
        <a:ext cx="557111" cy="377696"/>
      </dsp:txXfrm>
    </dsp:sp>
    <dsp:sp modelId="{7F23EBF2-7FCE-4C6D-B3B8-28BE9D86F4FD}">
      <dsp:nvSpPr>
        <dsp:cNvPr id="0" name=""/>
        <dsp:cNvSpPr/>
      </dsp:nvSpPr>
      <dsp:spPr>
        <a:xfrm>
          <a:off x="2678234" y="529016"/>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5A844DFC-F5F7-4FB3-B189-E8424D7EA2BD}">
      <dsp:nvSpPr>
        <dsp:cNvPr id="0" name=""/>
        <dsp:cNvSpPr/>
      </dsp:nvSpPr>
      <dsp:spPr>
        <a:xfrm rot="5400000">
          <a:off x="2670154" y="1353057"/>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60E993-001B-4170-B078-91AF73175041}">
      <dsp:nvSpPr>
        <dsp:cNvPr id="0" name=""/>
        <dsp:cNvSpPr/>
      </dsp:nvSpPr>
      <dsp:spPr>
        <a:xfrm>
          <a:off x="2576042" y="959287"/>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los valores</a:t>
          </a:r>
          <a:endParaRPr lang="en-US" sz="600" kern="1200" dirty="0"/>
        </a:p>
      </dsp:txBody>
      <dsp:txXfrm>
        <a:off x="2596478" y="979723"/>
        <a:ext cx="557111" cy="377696"/>
      </dsp:txXfrm>
    </dsp:sp>
    <dsp:sp modelId="{263438FA-0B3C-4920-897E-6CFB93FD4FEF}">
      <dsp:nvSpPr>
        <dsp:cNvPr id="0" name=""/>
        <dsp:cNvSpPr/>
      </dsp:nvSpPr>
      <dsp:spPr>
        <a:xfrm>
          <a:off x="3174025" y="999207"/>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09C02AD1-B575-4C3C-A8F0-A60A83312D0B}">
      <dsp:nvSpPr>
        <dsp:cNvPr id="0" name=""/>
        <dsp:cNvSpPr/>
      </dsp:nvSpPr>
      <dsp:spPr>
        <a:xfrm rot="5400000">
          <a:off x="3165946" y="1823248"/>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2BA770-8335-46DB-B9A1-7F8CBA2CA46D}">
      <dsp:nvSpPr>
        <dsp:cNvPr id="0" name=""/>
        <dsp:cNvSpPr/>
      </dsp:nvSpPr>
      <dsp:spPr>
        <a:xfrm>
          <a:off x="3071834" y="1429478"/>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las probabilidades</a:t>
          </a:r>
          <a:endParaRPr lang="en-US" sz="600" kern="1200" dirty="0"/>
        </a:p>
      </dsp:txBody>
      <dsp:txXfrm>
        <a:off x="3092270" y="1449914"/>
        <a:ext cx="557111" cy="377696"/>
      </dsp:txXfrm>
    </dsp:sp>
    <dsp:sp modelId="{CD08E2CE-417C-4E5D-B187-D9620080A7A8}">
      <dsp:nvSpPr>
        <dsp:cNvPr id="0" name=""/>
        <dsp:cNvSpPr/>
      </dsp:nvSpPr>
      <dsp:spPr>
        <a:xfrm>
          <a:off x="3669817" y="1469398"/>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A32F7D9C-497E-4EB8-8D75-B3B2B86DCF32}">
      <dsp:nvSpPr>
        <dsp:cNvPr id="0" name=""/>
        <dsp:cNvSpPr/>
      </dsp:nvSpPr>
      <dsp:spPr>
        <a:xfrm rot="5400000">
          <a:off x="3661737" y="2293439"/>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87E23E-5E34-47E2-B07C-E38DF63B4F9B}">
      <dsp:nvSpPr>
        <dsp:cNvPr id="0" name=""/>
        <dsp:cNvSpPr/>
      </dsp:nvSpPr>
      <dsp:spPr>
        <a:xfrm>
          <a:off x="3567625" y="1899669"/>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Calcular el valor ponderado</a:t>
          </a:r>
          <a:endParaRPr lang="en-US" sz="600" kern="1200" dirty="0"/>
        </a:p>
      </dsp:txBody>
      <dsp:txXfrm>
        <a:off x="3588061" y="1920105"/>
        <a:ext cx="557111" cy="377696"/>
      </dsp:txXfrm>
    </dsp:sp>
    <dsp:sp modelId="{C807A5AB-22D6-45C2-856C-A0FEDDB0A905}">
      <dsp:nvSpPr>
        <dsp:cNvPr id="0" name=""/>
        <dsp:cNvSpPr/>
      </dsp:nvSpPr>
      <dsp:spPr>
        <a:xfrm>
          <a:off x="4165609" y="1939589"/>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A557602F-4219-4F6E-8921-948D44897ABA}">
      <dsp:nvSpPr>
        <dsp:cNvPr id="0" name=""/>
        <dsp:cNvSpPr/>
      </dsp:nvSpPr>
      <dsp:spPr>
        <a:xfrm>
          <a:off x="4063417" y="2369860"/>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Calcular el resultado de cada decisión</a:t>
          </a:r>
          <a:endParaRPr lang="en-US" sz="600" kern="1200" dirty="0"/>
        </a:p>
      </dsp:txBody>
      <dsp:txXfrm>
        <a:off x="4083853" y="2390296"/>
        <a:ext cx="557111" cy="3776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344B6-0DB4-4959-8374-06EB252F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5900</TotalTime>
  <Pages>14</Pages>
  <Words>1575</Words>
  <Characters>8983</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78</cp:revision>
  <cp:lastPrinted>2018-12-08T21:12:00Z</cp:lastPrinted>
  <dcterms:created xsi:type="dcterms:W3CDTF">2018-11-21T05:42:00Z</dcterms:created>
  <dcterms:modified xsi:type="dcterms:W3CDTF">2019-03-01T15:00:00Z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