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веб-сервисом IT-проектов и их совместной разработки GitHub. А также с языком разметки Markdown для создания файлов.</w:t>
      </w:r>
      <w:r>
        <w:t xml:space="preserve"> </w:t>
      </w:r>
      <w:r>
        <w:t xml:space="preserve">Научиться отправлять файлы из терминала в GitHub и конвертировать файл формата md в и docx.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bookmarkStart w:id="21" w:name="создать-рабочее-пространство"/>
    <w:p>
      <w:pPr>
        <w:pStyle w:val="Heading2"/>
      </w:pPr>
      <w:r>
        <w:t xml:space="preserve">Создать рабочее пространство</w:t>
      </w:r>
    </w:p>
    <w:bookmarkEnd w:id="21"/>
    <w:bookmarkStart w:id="22" w:name="создание-репозитория"/>
    <w:p>
      <w:pPr>
        <w:pStyle w:val="Heading2"/>
      </w:pPr>
      <w:r>
        <w:t xml:space="preserve">Создание репозитория</w:t>
      </w:r>
    </w:p>
    <w:bookmarkEnd w:id="22"/>
    <w:bookmarkStart w:id="23" w:name="настройка-git-bash"/>
    <w:p>
      <w:pPr>
        <w:pStyle w:val="Heading2"/>
      </w:pPr>
      <w:r>
        <w:t xml:space="preserve">Настройка Git Bash</w:t>
      </w:r>
    </w:p>
    <w:bookmarkEnd w:id="23"/>
    <w:bookmarkStart w:id="24" w:name="настройка-ssh-ключей"/>
    <w:p>
      <w:pPr>
        <w:pStyle w:val="Heading2"/>
      </w:pPr>
      <w:r>
        <w:t xml:space="preserve">Настройка SSH-ключей</w:t>
      </w:r>
    </w:p>
    <w:bookmarkEnd w:id="24"/>
    <w:bookmarkStart w:id="25" w:name="выложить-readme-файл-на-github"/>
    <w:p>
      <w:pPr>
        <w:pStyle w:val="Heading2"/>
      </w:pPr>
      <w:r>
        <w:t xml:space="preserve">Выложить README файл на GitHub</w:t>
      </w:r>
    </w:p>
    <w:bookmarkEnd w:id="25"/>
    <w:bookmarkStart w:id="26" w:name="Xa33f75576cab5d457ebf01354bf3ed693037bff"/>
    <w:p>
      <w:pPr>
        <w:pStyle w:val="Heading2"/>
      </w:pPr>
      <w:r>
        <w:t xml:space="preserve">Создать отчет по выполненной работе в Markdown</w:t>
      </w:r>
    </w:p>
    <w:bookmarkEnd w:id="26"/>
    <w:bookmarkEnd w:id="27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a5afe48312eb8a0acf3b1d3e1d77b3c39b7dc3e"/>
    <w:p>
      <w:pPr>
        <w:pStyle w:val="Heading2"/>
      </w:pPr>
      <w:r>
        <w:t xml:space="preserve">Создала рабочее пространство для лабараторной работы на компьютере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1154015"/>
            <wp:effectExtent b="0" l="0" r="0" t="0"/>
            <wp:docPr descr="Рабочее пространство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Рабочее пространство</w:t>
      </w:r>
    </w:p>
    <w:bookmarkEnd w:id="30"/>
    <w:bookmarkStart w:id="33" w:name="X7d1d67d3a5a87ffd864f0645f27685552543d91"/>
    <w:p>
      <w:pPr>
        <w:pStyle w:val="Heading2"/>
      </w:pPr>
      <w:r>
        <w:t xml:space="preserve">Создала репозиторий на GitHub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32" w:name="fig:002"/>
      <w:r>
        <w:drawing>
          <wp:inline>
            <wp:extent cx="5334000" cy="2691925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репозитория</w:t>
      </w:r>
    </w:p>
    <w:bookmarkEnd w:id="33"/>
    <w:bookmarkStart w:id="36" w:name="настроила-git-bash-рис.-fig003"/>
    <w:p>
      <w:pPr>
        <w:pStyle w:val="Heading2"/>
      </w:pPr>
      <w:r>
        <w:t xml:space="preserve">Настроила Git Bash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5" w:name="fig:003"/>
      <w:r>
        <w:drawing>
          <wp:inline>
            <wp:extent cx="5102735" cy="824878"/>
            <wp:effectExtent b="0" l="0" r="0" t="0"/>
            <wp:docPr descr="Базовая настройка" title="" id="1" name="Picture"/>
            <a:graphic>
              <a:graphicData uri="http://schemas.openxmlformats.org/drawingml/2006/picture">
                <pic:pic>
                  <pic:nvPicPr>
                    <pic:cNvPr descr="image/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35" cy="8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Базовая настройка</w:t>
      </w:r>
    </w:p>
    <w:bookmarkEnd w:id="36"/>
    <w:bookmarkStart w:id="39" w:name="настроила-ssh-ключи-рис.-fig004"/>
    <w:p>
      <w:pPr>
        <w:pStyle w:val="Heading2"/>
      </w:pPr>
      <w:r>
        <w:t xml:space="preserve">Настроила SSH-ключи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5334000" cy="1196367"/>
            <wp:effectExtent b="0" l="0" r="0" t="0"/>
            <wp:docPr descr="Настройка ключей" title="" id="1" name="Picture"/>
            <a:graphic>
              <a:graphicData uri="http://schemas.openxmlformats.org/drawingml/2006/picture">
                <pic:pic>
                  <pic:nvPicPr>
                    <pic:cNvPr descr="image/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 ключей</w:t>
      </w:r>
    </w:p>
    <w:bookmarkEnd w:id="39"/>
    <w:bookmarkStart w:id="44" w:name="X1f0ead41b1c11314623498dd28b02ce07b18288"/>
    <w:p>
      <w:pPr>
        <w:pStyle w:val="Heading2"/>
      </w:pPr>
      <w:r>
        <w:t xml:space="preserve">Выложила README файл на GitHub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2670130"/>
            <wp:effectExtent b="0" l="0" r="0" t="0"/>
            <wp:docPr descr="README файл на GitHub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README файл на GitHub</w:t>
      </w:r>
    </w:p>
    <w:p>
      <w:pPr>
        <w:pStyle w:val="CaptionedFigure"/>
      </w:pPr>
      <w:bookmarkStart w:id="43" w:name="fig:005"/>
      <w:r>
        <w:drawing>
          <wp:inline>
            <wp:extent cx="5334000" cy="1498226"/>
            <wp:effectExtent b="0" l="0" r="0" t="0"/>
            <wp:docPr descr="README файл на GitHu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README файл на GitHub</w:t>
      </w:r>
    </w:p>
    <w:bookmarkEnd w:id="44"/>
    <w:bookmarkStart w:id="49" w:name="Xa8df6fdb0466954490db1912ef1d5dc795d1cae"/>
    <w:p>
      <w:pPr>
        <w:pStyle w:val="Heading2"/>
      </w:pPr>
      <w:r>
        <w:t xml:space="preserve">Создала отчет по выполненной работе в Markdown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6" w:name="fig:006"/>
      <w:r>
        <w:drawing>
          <wp:inline>
            <wp:extent cx="5334000" cy="1463495"/>
            <wp:effectExtent b="0" l="0" r="0" t="0"/>
            <wp:docPr descr="Копирование шаблона для создания от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Копирование шаблона для создания отчета</w:t>
      </w:r>
    </w:p>
    <w:p>
      <w:pPr>
        <w:pStyle w:val="CaptionedFigure"/>
      </w:pPr>
      <w:bookmarkStart w:id="48" w:name="fig:006"/>
      <w:r>
        <w:drawing>
          <wp:inline>
            <wp:extent cx="5334000" cy="2586448"/>
            <wp:effectExtent b="0" l="0" r="0" t="0"/>
            <wp:docPr descr="Процесс создания отче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Процесс создания отчета</w:t>
      </w:r>
    </w:p>
    <w:bookmarkEnd w:id="49"/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веб-сервисом IT-проектов и их совместной разработки GitHub. А также с языком разметки Markdown для создания файлов.</w:t>
      </w:r>
      <w:r>
        <w:t xml:space="preserve"> </w:t>
      </w:r>
      <w:r>
        <w:t xml:space="preserve">Научилась выкладывать файлы на GitHub через терминал и конвертировать Markdown файлы формата md в pdf и word.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Валиева Найля Разимовна</dc:creator>
  <dc:language>ru-RU</dc:language>
  <cp:keywords/>
  <dcterms:created xsi:type="dcterms:W3CDTF">2021-02-17T07:11:14Z</dcterms:created>
  <dcterms:modified xsi:type="dcterms:W3CDTF">2021-02-17T07:11:14Z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