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один из примеров построения математических моделей для выбора правильной стратегии при решении задач поиска.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bookmarkStart w:id="21" w:name="X75e342e0f68f271e88b49df28a9a031f4268047"/>
    <w:p>
      <w:pPr>
        <w:pStyle w:val="Heading2"/>
      </w:pPr>
      <w:r>
        <w:t xml:space="preserve">1. Провести рассуждения и вывод дифференциальных уравнений по условию заданной задачи</w:t>
      </w:r>
    </w:p>
    <w:bookmarkEnd w:id="21"/>
    <w:bookmarkStart w:id="22" w:name="X89c92682e8b093e37704a413f1099f3180a700c"/>
    <w:p>
      <w:pPr>
        <w:pStyle w:val="Heading2"/>
      </w:pPr>
      <w:r>
        <w:t xml:space="preserve">2. Построение траектории движения катера и лодки для двух случаев</w:t>
      </w:r>
    </w:p>
    <w:bookmarkEnd w:id="22"/>
    <w:bookmarkStart w:id="23" w:name="X06ea5b20134f311c0d8e6cfc2a45ca28d2f5dab"/>
    <w:p>
      <w:pPr>
        <w:pStyle w:val="Heading2"/>
      </w:pPr>
      <w:r>
        <w:t xml:space="preserve">3. Нахождение точки пересечения траектории катера и лодки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X3aa64d1dc1dadf0189fa3d92e6df7b73b2cc9b8"/>
    <w:p>
      <w:pPr>
        <w:pStyle w:val="Heading2"/>
      </w:pPr>
      <w:r>
        <w:t xml:space="preserve">Рассуждения и вывод дифференциальных уравнений по условию заданной задачи</w:t>
      </w:r>
    </w:p>
    <w:p>
      <w:pPr>
        <w:numPr>
          <w:ilvl w:val="0"/>
          <w:numId w:val="1001"/>
        </w:numPr>
        <w:pStyle w:val="Compact"/>
      </w:pPr>
      <w:r>
        <w:t xml:space="preserve">Вариант 52.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4,9 раза больше скорости браконьерской лодки.</w:t>
      </w:r>
    </w:p>
    <w:p>
      <w:pPr>
        <w:numPr>
          <w:ilvl w:val="0"/>
          <w:numId w:val="1002"/>
        </w:numPr>
        <w:pStyle w:val="Compact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 (рис.</w:t>
      </w:r>
      <w:r>
        <w:t xml:space="preserve"> </w:t>
      </w:r>
      <w:r>
        <w:t xml:space="preserve">@fig:001</w:t>
      </w:r>
      <w:r>
        <w:t xml:space="preserve">)</w:t>
      </w:r>
      <w:r>
        <w:t xml:space="preserve"> </w:t>
      </w:r>
      <w:bookmarkStart w:id="25" w:name="fig:001"/>
      <w:r>
        <w:t xml:space="preserve">Положение катера и лодки в начальный момент времени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во втором. 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, задачу будем решать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(рис.</w:t>
      </w:r>
      <w:r>
        <w:t xml:space="preserve"> </w:t>
      </w:r>
      <w:r>
        <w:t xml:space="preserve">@fig:002</w:t>
      </w:r>
      <w:r>
        <w:t xml:space="preserve">)</w:t>
      </w:r>
      <w:r>
        <w:t xml:space="preserve"> </w:t>
      </w:r>
      <w:bookmarkStart w:id="26" w:name="fig:002"/>
      <w:r>
        <w:t xml:space="preserve">Разложение скорости катера на тангенциальную и радиальную составляющие</w:t>
      </w:r>
      <w:bookmarkEnd w:id="26"/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r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вы получите траекторию движения катера в полярных координатах.</w:t>
      </w:r>
    </w:p>
    <w:bookmarkEnd w:id="27"/>
    <w:bookmarkStart w:id="38" w:name="X993bd8d24e474c897f72afc3fa36738dac97278"/>
    <w:p>
      <w:pPr>
        <w:pStyle w:val="Heading2"/>
      </w:pPr>
      <w:r>
        <w:t xml:space="preserve">Построение траектории движения катера и лодки для двух случаев и точки пересечения</w:t>
      </w:r>
    </w:p>
    <w:p>
      <w:pPr>
        <w:pStyle w:val="FirstParagraph"/>
      </w:pPr>
      <w:r>
        <w:t xml:space="preserve">Для начала задам расстояние своего варинта k=6.3 и константу</w:t>
      </w:r>
      <w:r>
        <w:t xml:space="preserve"> </w:t>
      </w:r>
      <m:oMath>
        <m:r>
          <m:t>f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(рис.</w:t>
      </w:r>
      <w:r>
        <w:t xml:space="preserve"> </w:t>
      </w:r>
      <w:r>
        <w:t xml:space="preserve">@fig:003</w:t>
      </w:r>
      <w:r>
        <w:t xml:space="preserve">)</w:t>
      </w:r>
      <w:r>
        <w:t xml:space="preserve"> </w:t>
      </w:r>
      <w:bookmarkStart w:id="28" w:name="fig:003"/>
      <w:r>
        <w:t xml:space="preserve">Начало кода</w:t>
      </w:r>
      <w:bookmarkEnd w:id="28"/>
      <w:r>
        <w:t xml:space="preserve"> </w:t>
      </w:r>
      <w:r>
        <w:t xml:space="preserve">Следующие строки описывают движение береговой охраны. (рис.</w:t>
      </w:r>
      <w:r>
        <w:t xml:space="preserve"> </w:t>
      </w:r>
      <w:r>
        <w:t xml:space="preserve">@fig:004</w:t>
      </w:r>
      <w:r>
        <w:t xml:space="preserve">)</w:t>
      </w:r>
      <w:r>
        <w:t xml:space="preserve"> </w:t>
      </w:r>
      <w:bookmarkStart w:id="29" w:name="fig:004"/>
      <w:r>
        <w:t xml:space="preserve">Движение береговой охраны</w:t>
      </w:r>
      <w:bookmarkEnd w:id="29"/>
      <w:r>
        <w:t xml:space="preserve"> </w:t>
      </w:r>
      <w:r>
        <w:t xml:space="preserve">Для первого случая зададим r1_0 и решим дифференциальное уравнение. (рис.</w:t>
      </w:r>
      <w:r>
        <w:t xml:space="preserve"> </w:t>
      </w:r>
      <w:r>
        <w:t xml:space="preserve">@fig:005</w:t>
      </w:r>
      <w:r>
        <w:t xml:space="preserve">)</w:t>
      </w:r>
      <w:r>
        <w:t xml:space="preserve"> </w:t>
      </w:r>
      <w:bookmarkStart w:id="30" w:name="fig:005"/>
      <w:r>
        <w:t xml:space="preserve">Случай 1</w:t>
      </w:r>
      <w:bookmarkEnd w:id="30"/>
      <w:r>
        <w:t xml:space="preserve"> </w:t>
      </w:r>
      <w:r>
        <w:t xml:space="preserve">А тут мы видим массив решений уравнения для первого случая.(рис.</w:t>
      </w:r>
      <w:r>
        <w:t xml:space="preserve"> </w:t>
      </w:r>
      <w:r>
        <w:t xml:space="preserve">@fig:006</w:t>
      </w:r>
      <w:r>
        <w:t xml:space="preserve">)</w:t>
      </w:r>
      <w:r>
        <w:t xml:space="preserve"> </w:t>
      </w:r>
      <w:bookmarkStart w:id="31" w:name="fig:006"/>
      <w:r>
        <w:t xml:space="preserve">Массив решений случая 1</w:t>
      </w:r>
      <w:bookmarkEnd w:id="31"/>
      <w:r>
        <w:t xml:space="preserve"> </w:t>
      </w:r>
      <w:r>
        <w:t xml:space="preserve">Рассмотрим случай 2. Зададим r1_2 и решим дифференциальное уравнение.(рис.</w:t>
      </w:r>
      <w:r>
        <w:t xml:space="preserve"> </w:t>
      </w:r>
      <w:r>
        <w:t xml:space="preserve">@fig:007</w:t>
      </w:r>
      <w:r>
        <w:t xml:space="preserve">)</w:t>
      </w:r>
      <w:r>
        <w:t xml:space="preserve"> </w:t>
      </w:r>
      <w:bookmarkStart w:id="32" w:name="fig:007"/>
      <w:r>
        <w:t xml:space="preserve">Случай 2</w:t>
      </w:r>
      <w:bookmarkEnd w:id="32"/>
      <w:r>
        <w:t xml:space="preserve"> </w:t>
      </w:r>
      <w:r>
        <w:t xml:space="preserve">И выводим массив решений дифференциального уравнения для 2 случая.(рис.</w:t>
      </w:r>
      <w:r>
        <w:t xml:space="preserve"> </w:t>
      </w:r>
      <w:r>
        <w:t xml:space="preserve">@fig:008</w:t>
      </w:r>
      <w:r>
        <w:t xml:space="preserve">)</w:t>
      </w:r>
      <w:r>
        <w:t xml:space="preserve"> </w:t>
      </w:r>
      <w:bookmarkStart w:id="33" w:name="fig:008"/>
      <w:r>
        <w:t xml:space="preserve">Массив решений случая 2</w:t>
      </w:r>
      <w:bookmarkEnd w:id="33"/>
      <w:r>
        <w:t xml:space="preserve"> </w:t>
      </w:r>
      <w:r>
        <w:t xml:space="preserve">Следующие строки описывают движение браконьеров. (рис.</w:t>
      </w:r>
      <w:r>
        <w:t xml:space="preserve"> </w:t>
      </w:r>
      <w:r>
        <w:t xml:space="preserve">@fig:009</w:t>
      </w:r>
      <w:r>
        <w:t xml:space="preserve">)</w:t>
      </w:r>
      <w:r>
        <w:t xml:space="preserve"> </w:t>
      </w:r>
      <w:bookmarkStart w:id="34" w:name="fig:009"/>
      <w:r>
        <w:t xml:space="preserve">Движение браконьеров</w:t>
      </w:r>
      <w:bookmarkEnd w:id="34"/>
      <w:r>
        <w:t xml:space="preserve"> </w:t>
      </w:r>
      <w:r>
        <w:t xml:space="preserve">Теперь мы переводим декартовые координаты в полярные (рис.</w:t>
      </w:r>
      <w:r>
        <w:t xml:space="preserve"> </w:t>
      </w:r>
      <w:r>
        <w:t xml:space="preserve">@fig:010</w:t>
      </w:r>
      <w:r>
        <w:t xml:space="preserve">)</w:t>
      </w:r>
      <w:r>
        <w:t xml:space="preserve"> </w:t>
      </w:r>
      <w:bookmarkStart w:id="35" w:name="fig:010"/>
      <w:r>
        <w:t xml:space="preserve">Перевод координат</w:t>
      </w:r>
      <w:bookmarkEnd w:id="35"/>
      <w:r>
        <w:t xml:space="preserve"> </w:t>
      </w:r>
      <w:r>
        <w:t xml:space="preserve">И в завершение, строим графики. Этот график описывает движение охраны и браконьеров для первого случая. (рис.</w:t>
      </w:r>
      <w:r>
        <w:t xml:space="preserve"> </w:t>
      </w:r>
      <w:r>
        <w:t xml:space="preserve">@fig:011</w:t>
      </w:r>
      <w:r>
        <w:t xml:space="preserve">)</w:t>
      </w:r>
      <w:r>
        <w:t xml:space="preserve"> </w:t>
      </w:r>
      <w:bookmarkStart w:id="36" w:name="fig:011"/>
      <w:r>
        <w:t xml:space="preserve">График для первого случая</w:t>
      </w:r>
      <w:bookmarkEnd w:id="36"/>
      <w:r>
        <w:t xml:space="preserve"> </w:t>
      </w:r>
      <w:r>
        <w:t xml:space="preserve">А этот - движение охраны и браконьеров для второго случая. (рис.</w:t>
      </w:r>
      <w:r>
        <w:t xml:space="preserve"> </w:t>
      </w:r>
      <w:r>
        <w:t xml:space="preserve">@fig:012</w:t>
      </w:r>
      <w:r>
        <w:t xml:space="preserve">)</w:t>
      </w:r>
      <w:r>
        <w:t xml:space="preserve"> </w:t>
      </w:r>
      <w:bookmarkStart w:id="37" w:name="fig:012"/>
      <w:r>
        <w:t xml:space="preserve">График для второго случая</w:t>
      </w:r>
      <w:bookmarkEnd w:id="37"/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второй лабораторной работы, я рассмотрела один из примеров построения математических моделей для выбора правильной стратегии при решении задач поиска и научилась определять по какой траектории необходимо двигаться катеру, чтобы нагнать лодку.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Валиева Найля Разимовна</dc:creator>
  <dc:language>ru-RU</dc:language>
  <cp:keywords/>
  <dcterms:created xsi:type="dcterms:W3CDTF">2021-02-20T10:20:34Z</dcterms:created>
  <dcterms:modified xsi:type="dcterms:W3CDTF">2021-02-20T10:20:34Z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eacher">
    <vt:lpwstr>Кулябов Дмитрий Сергеевич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