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ds0mw1notvf" w:id="0"/>
      <w:bookmarkEnd w:id="0"/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 standardnog ulaza dolaze komande: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dodavanje cijelih brojeva u listu i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uklanjanje brojeva iz te liste.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 može se desiti situacija da su došle dvije komande za dodavanje istog broja.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Nakon svih komandi program treba da odredi: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je ukupno brojeva u listi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najmanji i najveći broj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brojeva nedostaje između najmanjeg i najvećeg broja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koji brojevi nedostaju.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Dodatno pretpostaviti sljedeće: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komanda za dodavanje broja sadrži broj koji je ili veći od do tad najvećeg ili manji od do tad najmanjeg broja i oblika je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broj</w:t>
      </w:r>
      <w:r w:rsidDel="00000000" w:rsidR="00000000" w:rsidRPr="00000000">
        <w:rPr>
          <w:rtl w:val="0"/>
        </w:rPr>
        <w:t xml:space="preserve">, kao npr.: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567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komande za uklanjanje broja su: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komanda za uklanjanje najmanjeg: 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 &lt;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komanda za uklanjanje najvećeg: 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Primjer komandi: 50 67 69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67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69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50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&gt;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70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&lt;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72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&lt;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&lt;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&gt;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40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Ukupan broj brojeva u listi je: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Ukupan broj brojeva koji nedostaju u listi je: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Nedostaju brojevi: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7sx0ipoyyee" w:id="1"/>
      <w:bookmarkEnd w:id="1"/>
      <w:r w:rsidDel="00000000" w:rsidR="00000000" w:rsidRPr="00000000">
        <w:rPr>
          <w:rtl w:val="0"/>
        </w:rPr>
        <w:t xml:space="preserve">Zadatak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Za date ulaze (100, 200, 300,1000, 10000, 100000 različitih brojeva) </w:t>
      </w:r>
      <w:r w:rsidDel="00000000" w:rsidR="00000000" w:rsidRPr="00000000">
        <w:rPr>
          <w:rtl w:val="0"/>
        </w:rPr>
        <w:t xml:space="preserve">odrediti ukupno vrijeme potrebno za dobijanje rezultata iz zadatka 1.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pf3qe8mdk039" w:id="2"/>
      <w:bookmarkEnd w:id="2"/>
      <w:r w:rsidDel="00000000" w:rsidR="00000000" w:rsidRPr="00000000">
        <w:rPr>
          <w:rtl w:val="0"/>
        </w:rPr>
        <w:t xml:space="preserve">Zadatak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Procijeniti vrijeme koje je potrebno za dobijanje rezultata iz zadatka 1 u slučaju ulaza od milion (10 mil.) različitih brojeva.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