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9FE26" w14:textId="77777777" w:rsidR="0027317E" w:rsidRPr="00106255" w:rsidRDefault="0027317E" w:rsidP="00530647">
      <w:pPr>
        <w:pStyle w:val="Normal1"/>
        <w:rPr>
          <w:rFonts w:ascii="Avenir Book" w:eastAsia="Avenir Book" w:hAnsi="Avenir Book" w:cs="Avenir Book"/>
          <w:b/>
          <w:sz w:val="40"/>
          <w:szCs w:val="40"/>
        </w:rPr>
      </w:pPr>
      <w:r w:rsidRPr="00106255">
        <w:rPr>
          <w:rFonts w:ascii="Avenir Book" w:eastAsia="Avenir Black" w:hAnsi="Avenir Book" w:cs="Avenir Black"/>
          <w:sz w:val="40"/>
          <w:szCs w:val="36"/>
        </w:rPr>
        <w:t xml:space="preserve">NemAcquire </w:t>
      </w:r>
      <w:r w:rsidRPr="00D91087">
        <w:rPr>
          <w:rFonts w:ascii="Avenir Book" w:eastAsia="Avenir Black" w:hAnsi="Avenir Book" w:cs="Avenir Black"/>
          <w:sz w:val="40"/>
          <w:szCs w:val="36"/>
        </w:rPr>
        <w:t xml:space="preserve">Software </w:t>
      </w:r>
      <w:r w:rsidRPr="00D91087">
        <w:rPr>
          <w:rFonts w:ascii="Avenir Book" w:eastAsia="Avenir Book" w:hAnsi="Avenir Book" w:cs="Avenir Book"/>
          <w:sz w:val="40"/>
          <w:szCs w:val="40"/>
        </w:rPr>
        <w:t>User Guide</w:t>
      </w:r>
    </w:p>
    <w:p w14:paraId="1C27E667" w14:textId="29866394" w:rsidR="0027317E" w:rsidRPr="001B0917" w:rsidRDefault="00075477" w:rsidP="00530647">
      <w:pPr>
        <w:pStyle w:val="Normal1"/>
        <w:rPr>
          <w:rFonts w:ascii="Avenir Book" w:eastAsia="Avenir Book" w:hAnsi="Avenir Book" w:cs="Avenir Book"/>
          <w:b/>
          <w:sz w:val="40"/>
          <w:szCs w:val="40"/>
        </w:rPr>
      </w:pPr>
      <w:r>
        <w:rPr>
          <w:rFonts w:ascii="Avenir Book" w:hAnsi="Avenir Book"/>
          <w:sz w:val="32"/>
          <w:szCs w:val="32"/>
        </w:rPr>
        <w:t xml:space="preserve">Revision date: </w:t>
      </w:r>
      <w:r w:rsidR="005E210B">
        <w:rPr>
          <w:rFonts w:ascii="Avenir Book" w:hAnsi="Avenir Book"/>
          <w:sz w:val="32"/>
          <w:szCs w:val="32"/>
        </w:rPr>
        <w:t>May 8</w:t>
      </w:r>
      <w:bookmarkStart w:id="0" w:name="_GoBack"/>
      <w:bookmarkEnd w:id="0"/>
      <w:r w:rsidR="0027317E">
        <w:rPr>
          <w:rFonts w:ascii="Avenir Book" w:hAnsi="Avenir Book"/>
          <w:sz w:val="32"/>
          <w:szCs w:val="32"/>
        </w:rPr>
        <w:t>, 201</w:t>
      </w:r>
      <w:r w:rsidR="00583E1F">
        <w:rPr>
          <w:rFonts w:ascii="Avenir Book" w:hAnsi="Avenir Book"/>
          <w:sz w:val="32"/>
          <w:szCs w:val="32"/>
        </w:rPr>
        <w:t>7</w:t>
      </w:r>
    </w:p>
    <w:p w14:paraId="4C2A8C23" w14:textId="3BDC2F67" w:rsidR="0027317E" w:rsidRDefault="0027317E" w:rsidP="00530647">
      <w:pPr>
        <w:pStyle w:val="Normal1"/>
      </w:pPr>
      <w:r>
        <w:rPr>
          <w:noProof/>
        </w:rPr>
        <mc:AlternateContent>
          <mc:Choice Requires="wps">
            <w:drawing>
              <wp:anchor distT="0" distB="0" distL="114300" distR="114300" simplePos="0" relativeHeight="251662336" behindDoc="0" locked="0" layoutInCell="1" allowOverlap="1" wp14:anchorId="356FDD61" wp14:editId="267AA039">
                <wp:simplePos x="0" y="0"/>
                <wp:positionH relativeFrom="column">
                  <wp:posOffset>-114300</wp:posOffset>
                </wp:positionH>
                <wp:positionV relativeFrom="paragraph">
                  <wp:posOffset>45720</wp:posOffset>
                </wp:positionV>
                <wp:extent cx="5791200" cy="0"/>
                <wp:effectExtent l="38100" t="38100" r="76200" b="95250"/>
                <wp:wrapNone/>
                <wp:docPr id="2" name="Straight Connector 2"/>
                <wp:cNvGraphicFramePr/>
                <a:graphic xmlns:a="http://schemas.openxmlformats.org/drawingml/2006/main">
                  <a:graphicData uri="http://schemas.microsoft.com/office/word/2010/wordprocessingShape">
                    <wps:wsp>
                      <wps:cNvCnPr/>
                      <wps:spPr>
                        <a:xfrm>
                          <a:off x="0" y="0"/>
                          <a:ext cx="57912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69F5A8" id="Straight Connector 2"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3.6pt" to="44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" strokecolor="#4f81bd [3204]" strokeweight="2pt">
                <v:shadow on="t" color="black" opacity="24903f" origin=",.5" offset="0,.55556mm"/>
              </v:line>
            </w:pict>
          </mc:Fallback>
        </mc:AlternateContent>
      </w:r>
      <w:r>
        <w:rPr>
          <w:rFonts w:ascii="Avenir Book" w:eastAsia="Avenir Book" w:hAnsi="Avenir Book" w:cs="Avenir Book"/>
        </w:rPr>
        <w:tab/>
      </w:r>
    </w:p>
    <w:p w14:paraId="174F03FE" w14:textId="77777777" w:rsidR="0027317E" w:rsidRPr="00920D71" w:rsidRDefault="0027317E" w:rsidP="00530647">
      <w:pPr>
        <w:pStyle w:val="Normal1"/>
      </w:pPr>
      <w:r w:rsidRPr="00920D71">
        <w:rPr>
          <w:rFonts w:ascii="Avenir Book" w:eastAsia="Avenir Book" w:hAnsi="Avenir Book" w:cs="Avenir Book"/>
          <w:sz w:val="40"/>
          <w:szCs w:val="40"/>
        </w:rPr>
        <w:t>Computer Requirements</w:t>
      </w:r>
    </w:p>
    <w:p w14:paraId="65FA9BD7" w14:textId="1A4BAA38" w:rsidR="0027317E" w:rsidRDefault="0027317E" w:rsidP="00763EDE">
      <w:pPr>
        <w:pStyle w:val="Normal1"/>
        <w:numPr>
          <w:ilvl w:val="0"/>
          <w:numId w:val="13"/>
        </w:numPr>
        <w:ind w:left="0" w:hanging="360"/>
        <w:contextualSpacing/>
        <w:rPr>
          <w:rFonts w:ascii="Avenir Book" w:hAnsi="Avenir Book"/>
        </w:rPr>
      </w:pPr>
      <w:r w:rsidRPr="00C41C79">
        <w:rPr>
          <w:rFonts w:ascii="Avenir Book" w:hAnsi="Avenir Book"/>
        </w:rPr>
        <w:t>Windows</w:t>
      </w:r>
      <w:r w:rsidR="00763EDE">
        <w:rPr>
          <w:rFonts w:ascii="Avenir Book" w:hAnsi="Avenir Book"/>
        </w:rPr>
        <w:t xml:space="preserve"> 10 64-bit OS or Mac OS X 10.11</w:t>
      </w:r>
    </w:p>
    <w:p w14:paraId="5A397C24" w14:textId="79810198" w:rsidR="0027317E" w:rsidRDefault="00075477" w:rsidP="00530647">
      <w:pPr>
        <w:pStyle w:val="Normal1"/>
        <w:numPr>
          <w:ilvl w:val="0"/>
          <w:numId w:val="13"/>
        </w:numPr>
        <w:ind w:left="0" w:hanging="360"/>
        <w:contextualSpacing/>
        <w:rPr>
          <w:rFonts w:ascii="Avenir Book" w:hAnsi="Avenir Book"/>
        </w:rPr>
      </w:pPr>
      <w:r>
        <w:rPr>
          <w:rFonts w:ascii="Avenir Book" w:hAnsi="Avenir Book"/>
        </w:rPr>
        <w:t>USB 2.0 port</w:t>
      </w:r>
    </w:p>
    <w:p w14:paraId="65271CED" w14:textId="77777777" w:rsidR="00A213D5" w:rsidRPr="00A213D5" w:rsidRDefault="00A213D5" w:rsidP="00A213D5">
      <w:pPr>
        <w:pStyle w:val="Normal1"/>
        <w:contextualSpacing/>
        <w:rPr>
          <w:rFonts w:ascii="Avenir Book" w:hAnsi="Avenir Book"/>
        </w:rPr>
      </w:pPr>
    </w:p>
    <w:p w14:paraId="6A5C66A3" w14:textId="77777777" w:rsidR="0027317E" w:rsidRPr="00920D71" w:rsidRDefault="0027317E" w:rsidP="00530647">
      <w:pPr>
        <w:pStyle w:val="Normal1"/>
        <w:rPr>
          <w:rFonts w:ascii="Avenir Book" w:hAnsi="Avenir Book"/>
        </w:rPr>
      </w:pPr>
      <w:r w:rsidRPr="00920D71">
        <w:rPr>
          <w:rFonts w:ascii="Avenir Book" w:eastAsia="Avenir Book" w:hAnsi="Avenir Book" w:cs="Avenir Book"/>
          <w:sz w:val="40"/>
          <w:szCs w:val="40"/>
        </w:rPr>
        <w:t>Installation</w:t>
      </w:r>
    </w:p>
    <w:p w14:paraId="75DA7B30" w14:textId="77777777" w:rsidR="0027317E" w:rsidRPr="00D062D1" w:rsidRDefault="0027317E" w:rsidP="00530647">
      <w:pPr>
        <w:pStyle w:val="Normal1"/>
        <w:numPr>
          <w:ilvl w:val="0"/>
          <w:numId w:val="3"/>
        </w:numPr>
        <w:ind w:left="0" w:hanging="360"/>
        <w:contextualSpacing/>
        <w:rPr>
          <w:rFonts w:ascii="Avenir Book" w:hAnsi="Avenir Book"/>
        </w:rPr>
      </w:pPr>
      <w:r w:rsidRPr="00D062D1">
        <w:rPr>
          <w:rFonts w:ascii="Avenir Book" w:hAnsi="Avenir Book"/>
        </w:rPr>
        <w:t xml:space="preserve">Download the NemAcquire software installation file to your computer. You can find this at the following website: </w:t>
      </w:r>
      <w:hyperlink r:id="rId8" w:history="1">
        <w:r w:rsidRPr="00D062D1">
          <w:rPr>
            <w:rStyle w:val="Hyperlink"/>
            <w:rFonts w:ascii="Avenir Book" w:hAnsi="Avenir Book"/>
          </w:rPr>
          <w:t>http://www.nemametrix.com/downloads/</w:t>
        </w:r>
      </w:hyperlink>
      <w:r w:rsidRPr="00D062D1">
        <w:rPr>
          <w:rFonts w:ascii="Avenir Book" w:hAnsi="Avenir Book"/>
        </w:rPr>
        <w:t xml:space="preserve"> For Windows this will be an .msi file. For Mac OS X this will be a .dmg file.</w:t>
      </w:r>
    </w:p>
    <w:p w14:paraId="59B4E9EE" w14:textId="77777777" w:rsidR="0027317E" w:rsidRPr="00D062D1" w:rsidRDefault="0027317E" w:rsidP="00530647">
      <w:pPr>
        <w:pStyle w:val="Normal1"/>
        <w:numPr>
          <w:ilvl w:val="0"/>
          <w:numId w:val="3"/>
        </w:numPr>
        <w:ind w:left="0" w:hanging="360"/>
        <w:contextualSpacing/>
        <w:rPr>
          <w:rFonts w:ascii="Avenir Book" w:hAnsi="Avenir Book"/>
        </w:rPr>
      </w:pPr>
      <w:r w:rsidRPr="00D062D1">
        <w:rPr>
          <w:rFonts w:ascii="Avenir Book" w:hAnsi="Avenir Book"/>
        </w:rPr>
        <w:t>Double-click on the file and follow the on-screen directions to complete installation.</w:t>
      </w:r>
    </w:p>
    <w:p w14:paraId="0C7F354B" w14:textId="77777777" w:rsidR="0027317E" w:rsidRPr="00D062D1" w:rsidRDefault="0027317E" w:rsidP="00530647">
      <w:pPr>
        <w:pStyle w:val="Normal1"/>
        <w:numPr>
          <w:ilvl w:val="0"/>
          <w:numId w:val="3"/>
        </w:numPr>
        <w:ind w:left="0" w:hanging="360"/>
        <w:contextualSpacing/>
        <w:rPr>
          <w:rFonts w:ascii="Avenir Book" w:hAnsi="Avenir Book"/>
        </w:rPr>
      </w:pPr>
      <w:r w:rsidRPr="00D062D1">
        <w:rPr>
          <w:rFonts w:ascii="Avenir Book" w:hAnsi="Avenir Book"/>
        </w:rPr>
        <w:t>For Mac Users:</w:t>
      </w:r>
    </w:p>
    <w:p w14:paraId="072C2BF5" w14:textId="5355F3F8" w:rsidR="0027317E" w:rsidRPr="00D062D1" w:rsidRDefault="0027317E" w:rsidP="00530647">
      <w:pPr>
        <w:pStyle w:val="Normal1"/>
        <w:contextualSpacing/>
        <w:rPr>
          <w:rFonts w:ascii="Avenir Book" w:hAnsi="Avenir Book"/>
        </w:rPr>
      </w:pPr>
      <w:r w:rsidRPr="00D062D1">
        <w:rPr>
          <w:rFonts w:ascii="Avenir Book" w:hAnsi="Avenir Book"/>
        </w:rPr>
        <w:t>After opening the downloaded .dmg file, a</w:t>
      </w:r>
      <w:r w:rsidR="00075477" w:rsidRPr="00D062D1">
        <w:rPr>
          <w:rFonts w:ascii="Avenir Book" w:hAnsi="Avenir Book"/>
        </w:rPr>
        <w:t xml:space="preserve"> new Finder window with the Nem</w:t>
      </w:r>
      <w:r w:rsidRPr="00D062D1">
        <w:rPr>
          <w:rFonts w:ascii="Avenir Book" w:hAnsi="Avenir Book"/>
        </w:rPr>
        <w:t>Acquire icon will open. Do not double-click this icon to run the program. Instead, drag the icon to either your desktop or to your Applications folder. This will install the program. To run the program, double-click on the new NemAcquire icon.</w:t>
      </w:r>
    </w:p>
    <w:p w14:paraId="449F01D6" w14:textId="77777777" w:rsidR="0027317E" w:rsidRDefault="0027317E" w:rsidP="00530647">
      <w:pPr>
        <w:pStyle w:val="Normal1"/>
      </w:pPr>
    </w:p>
    <w:p w14:paraId="2316528C" w14:textId="77777777" w:rsidR="0027317E" w:rsidRPr="00920D71" w:rsidRDefault="0027317E" w:rsidP="00530647">
      <w:pPr>
        <w:pStyle w:val="Normal1"/>
      </w:pPr>
      <w:r w:rsidRPr="00920D71">
        <w:rPr>
          <w:rFonts w:ascii="Avenir Book" w:eastAsia="Avenir Book" w:hAnsi="Avenir Book" w:cs="Avenir Book"/>
          <w:sz w:val="40"/>
          <w:szCs w:val="40"/>
        </w:rPr>
        <w:t>Quick Start</w:t>
      </w:r>
    </w:p>
    <w:p w14:paraId="2A699C9A" w14:textId="732F6E52" w:rsidR="0027317E" w:rsidRPr="00C41C79" w:rsidRDefault="0027317E" w:rsidP="00530647">
      <w:pPr>
        <w:pStyle w:val="Normal1"/>
        <w:numPr>
          <w:ilvl w:val="0"/>
          <w:numId w:val="10"/>
        </w:numPr>
        <w:ind w:left="0" w:hanging="360"/>
        <w:contextualSpacing/>
        <w:rPr>
          <w:rFonts w:ascii="Avenir Book" w:hAnsi="Avenir Book"/>
        </w:rPr>
      </w:pPr>
      <w:r w:rsidRPr="00C41C79">
        <w:rPr>
          <w:rFonts w:ascii="Avenir Book" w:hAnsi="Avenir Book"/>
        </w:rPr>
        <w:t xml:space="preserve">Setup </w:t>
      </w:r>
      <w:r>
        <w:rPr>
          <w:rFonts w:ascii="Avenir Book" w:hAnsi="Avenir Book"/>
        </w:rPr>
        <w:t xml:space="preserve">the </w:t>
      </w:r>
      <w:r w:rsidRPr="00C41C79">
        <w:rPr>
          <w:rFonts w:ascii="Avenir Book" w:hAnsi="Avenir Book"/>
        </w:rPr>
        <w:t>screen chip system according to the</w:t>
      </w:r>
      <w:r>
        <w:rPr>
          <w:rFonts w:ascii="Avenir Book" w:hAnsi="Avenir Book"/>
        </w:rPr>
        <w:t xml:space="preserve"> </w:t>
      </w:r>
      <w:r w:rsidR="00676C72">
        <w:rPr>
          <w:rFonts w:ascii="Avenir Book" w:hAnsi="Avenir Book"/>
        </w:rPr>
        <w:t>ScreenChip Setup G</w:t>
      </w:r>
      <w:r w:rsidRPr="00C41C79">
        <w:rPr>
          <w:rFonts w:ascii="Avenir Book" w:hAnsi="Avenir Book"/>
        </w:rPr>
        <w:t>uide.</w:t>
      </w:r>
    </w:p>
    <w:p w14:paraId="0369676C" w14:textId="16B5B57D" w:rsidR="0027317E" w:rsidRPr="00A213D5" w:rsidRDefault="0027317E" w:rsidP="00A213D5">
      <w:pPr>
        <w:pStyle w:val="Normal1"/>
        <w:numPr>
          <w:ilvl w:val="0"/>
          <w:numId w:val="10"/>
        </w:numPr>
        <w:ind w:left="0" w:hanging="360"/>
        <w:contextualSpacing/>
        <w:rPr>
          <w:rFonts w:ascii="Avenir Book" w:hAnsi="Avenir Book"/>
        </w:rPr>
      </w:pPr>
      <w:r>
        <w:rPr>
          <w:rFonts w:ascii="Avenir Book" w:hAnsi="Avenir Book"/>
        </w:rPr>
        <w:t>Open the Nem</w:t>
      </w:r>
      <w:r w:rsidRPr="00C41C79">
        <w:rPr>
          <w:rFonts w:ascii="Avenir Book" w:hAnsi="Avenir Book"/>
        </w:rPr>
        <w:t xml:space="preserve">Acquire software by double-clicking on the </w:t>
      </w:r>
      <w:r>
        <w:rPr>
          <w:rFonts w:ascii="Avenir Book" w:hAnsi="Avenir Book"/>
        </w:rPr>
        <w:t xml:space="preserve">Desktop </w:t>
      </w:r>
      <w:r w:rsidRPr="00C41C79">
        <w:rPr>
          <w:rFonts w:ascii="Avenir Book" w:hAnsi="Avenir Book"/>
        </w:rPr>
        <w:t>shortcut.</w:t>
      </w:r>
    </w:p>
    <w:p w14:paraId="172A0358" w14:textId="2CF0A560" w:rsidR="0027317E" w:rsidRPr="00C41C79" w:rsidRDefault="00A213D5" w:rsidP="00530647">
      <w:pPr>
        <w:pStyle w:val="Normal1"/>
        <w:numPr>
          <w:ilvl w:val="0"/>
          <w:numId w:val="13"/>
        </w:numPr>
        <w:ind w:left="0" w:hanging="360"/>
        <w:contextualSpacing/>
        <w:rPr>
          <w:rFonts w:ascii="Avenir Book" w:hAnsi="Avenir Book"/>
        </w:rPr>
      </w:pPr>
      <w:r>
        <w:rPr>
          <w:rFonts w:ascii="Avenir Book" w:hAnsi="Avenir Book"/>
        </w:rPr>
        <w:t xml:space="preserve">If the NemaMetrix Amplifier is plugged into computer via the USB cable, </w:t>
      </w:r>
      <w:r w:rsidR="0027317E">
        <w:rPr>
          <w:rFonts w:ascii="Avenir Book" w:hAnsi="Avenir Book"/>
        </w:rPr>
        <w:t>Nem</w:t>
      </w:r>
      <w:r w:rsidR="0027317E" w:rsidRPr="00C41C79">
        <w:rPr>
          <w:rFonts w:ascii="Avenir Book" w:hAnsi="Avenir Book"/>
        </w:rPr>
        <w:t>Acquire will</w:t>
      </w:r>
      <w:r w:rsidR="00763EDE">
        <w:rPr>
          <w:rFonts w:ascii="Avenir Book" w:hAnsi="Avenir Book"/>
        </w:rPr>
        <w:t xml:space="preserve"> automatically</w:t>
      </w:r>
      <w:r w:rsidR="0027317E" w:rsidRPr="00C41C79">
        <w:rPr>
          <w:rFonts w:ascii="Avenir Book" w:hAnsi="Avenir Book"/>
        </w:rPr>
        <w:t xml:space="preserve"> </w:t>
      </w:r>
      <w:r w:rsidR="00763EDE">
        <w:rPr>
          <w:rFonts w:ascii="Avenir Book" w:hAnsi="Avenir Book"/>
        </w:rPr>
        <w:t>connect to the amplifier</w:t>
      </w:r>
      <w:r w:rsidR="0027317E" w:rsidRPr="00C41C79">
        <w:rPr>
          <w:rFonts w:ascii="Avenir Book" w:hAnsi="Avenir Book"/>
        </w:rPr>
        <w:t xml:space="preserve"> and start displaying the signal on the Waveform Display, as well as attributes about the waveform.</w:t>
      </w:r>
      <w:r>
        <w:rPr>
          <w:rFonts w:ascii="Avenir Book" w:hAnsi="Avenir Book"/>
        </w:rPr>
        <w:t xml:space="preserve"> The green LED on the amplifier will be on.</w:t>
      </w:r>
    </w:p>
    <w:p w14:paraId="41CEF38D" w14:textId="77777777" w:rsidR="0027317E" w:rsidRPr="00C41C79" w:rsidRDefault="0027317E" w:rsidP="00530647">
      <w:pPr>
        <w:pStyle w:val="Normal1"/>
        <w:numPr>
          <w:ilvl w:val="0"/>
          <w:numId w:val="13"/>
        </w:numPr>
        <w:ind w:left="0" w:hanging="360"/>
        <w:contextualSpacing/>
        <w:rPr>
          <w:rFonts w:ascii="Avenir Book" w:hAnsi="Avenir Book"/>
        </w:rPr>
      </w:pPr>
      <w:r w:rsidRPr="00C41C79">
        <w:rPr>
          <w:rFonts w:ascii="Avenir Book" w:hAnsi="Avenir Book"/>
        </w:rPr>
        <w:t>Use the ‘Record’ button in the upper-right Button Panel to start recording data to a file.</w:t>
      </w:r>
    </w:p>
    <w:p w14:paraId="3B6244FC" w14:textId="3C60C2B6" w:rsidR="0027317E" w:rsidRPr="00C41C79" w:rsidRDefault="0027317E" w:rsidP="00530647">
      <w:pPr>
        <w:pStyle w:val="Normal1"/>
        <w:numPr>
          <w:ilvl w:val="0"/>
          <w:numId w:val="13"/>
        </w:numPr>
        <w:ind w:left="0" w:hanging="360"/>
        <w:contextualSpacing/>
        <w:rPr>
          <w:rFonts w:ascii="Avenir Book" w:hAnsi="Avenir Book"/>
        </w:rPr>
      </w:pPr>
      <w:r w:rsidRPr="00C41C79">
        <w:rPr>
          <w:rFonts w:ascii="Avenir Book" w:hAnsi="Avenir Book"/>
        </w:rPr>
        <w:t>Select the ‘Stop Recording’ button in the Button Panel to complete the recording.</w:t>
      </w:r>
    </w:p>
    <w:p w14:paraId="43FD4C71" w14:textId="1E4AE7D4" w:rsidR="0027317E" w:rsidRPr="00C41C79" w:rsidRDefault="0027317E" w:rsidP="00530647">
      <w:pPr>
        <w:pStyle w:val="Normal1"/>
        <w:numPr>
          <w:ilvl w:val="0"/>
          <w:numId w:val="13"/>
        </w:numPr>
        <w:ind w:left="0" w:hanging="360"/>
        <w:contextualSpacing/>
        <w:rPr>
          <w:rFonts w:ascii="Avenir Book" w:hAnsi="Avenir Book"/>
        </w:rPr>
      </w:pPr>
      <w:r w:rsidRPr="00C41C79">
        <w:rPr>
          <w:rFonts w:ascii="Avenir Book" w:hAnsi="Avenir Book"/>
        </w:rPr>
        <w:t>An Experiment Notes dialog is shown once the recording is finished and this allows the user to customize special information that is then packaged with the recording for future reference.</w:t>
      </w:r>
    </w:p>
    <w:p w14:paraId="676A5D2C" w14:textId="343311D9" w:rsidR="0027317E" w:rsidRPr="00C41C79" w:rsidRDefault="0027317E" w:rsidP="00530647">
      <w:pPr>
        <w:pStyle w:val="Normal1"/>
        <w:numPr>
          <w:ilvl w:val="0"/>
          <w:numId w:val="13"/>
        </w:numPr>
        <w:ind w:left="0" w:hanging="360"/>
        <w:contextualSpacing/>
        <w:rPr>
          <w:rFonts w:ascii="Avenir Book" w:hAnsi="Avenir Book"/>
        </w:rPr>
      </w:pPr>
      <w:r w:rsidRPr="00C41C79">
        <w:rPr>
          <w:rFonts w:ascii="Avenir Book" w:hAnsi="Avenir Book"/>
        </w:rPr>
        <w:lastRenderedPageBreak/>
        <w:t>In order to finalize the file with the added notes, select ‘Save’ in the bottom left corner of the Experiment Notes Dialog.</w:t>
      </w:r>
    </w:p>
    <w:p w14:paraId="76853DD1" w14:textId="77D810CF" w:rsidR="0027317E" w:rsidRPr="00D3400F" w:rsidRDefault="0027317E" w:rsidP="00530647">
      <w:pPr>
        <w:pStyle w:val="Normal1"/>
        <w:numPr>
          <w:ilvl w:val="0"/>
          <w:numId w:val="13"/>
        </w:numPr>
        <w:ind w:left="0" w:hanging="360"/>
        <w:contextualSpacing/>
        <w:rPr>
          <w:rFonts w:ascii="Avenir Book" w:hAnsi="Avenir Book"/>
        </w:rPr>
      </w:pPr>
      <w:r w:rsidRPr="00C41C79">
        <w:rPr>
          <w:rFonts w:ascii="Avenir Book" w:hAnsi="Avenir Book"/>
        </w:rPr>
        <w:t>Congratulations! You have now recorded and saved your first ScreenChip file!</w:t>
      </w:r>
    </w:p>
    <w:p w14:paraId="0DB22629" w14:textId="5BA6191F" w:rsidR="00D0762A" w:rsidRPr="008863EC" w:rsidRDefault="00D0762A" w:rsidP="00530647">
      <w:pPr>
        <w:rPr>
          <w:rFonts w:ascii="Avenir Book" w:eastAsia="Avenir Book" w:hAnsi="Avenir Book" w:cs="Avenir Book"/>
          <w:b/>
          <w:sz w:val="20"/>
          <w:szCs w:val="40"/>
        </w:rPr>
      </w:pPr>
    </w:p>
    <w:p w14:paraId="70A17D26" w14:textId="12119C73" w:rsidR="0027317E" w:rsidRDefault="0027317E" w:rsidP="00530647">
      <w:pPr>
        <w:rPr>
          <w:rFonts w:ascii="Avenir Book" w:eastAsia="Avenir Book" w:hAnsi="Avenir Book" w:cs="Avenir Book"/>
          <w:sz w:val="40"/>
          <w:szCs w:val="40"/>
        </w:rPr>
      </w:pPr>
      <w:r w:rsidRPr="00920D71">
        <w:rPr>
          <w:rFonts w:ascii="Avenir Book" w:eastAsia="Avenir Book" w:hAnsi="Avenir Book" w:cs="Avenir Book"/>
          <w:sz w:val="40"/>
          <w:szCs w:val="40"/>
        </w:rPr>
        <w:t>Reference Guide</w:t>
      </w:r>
    </w:p>
    <w:p w14:paraId="0ECB6DC4" w14:textId="77777777" w:rsidR="00C815B1" w:rsidRPr="00920D71" w:rsidRDefault="00C815B1" w:rsidP="00530647"/>
    <w:p w14:paraId="209781A7" w14:textId="3B394F9E" w:rsidR="0027317E" w:rsidRDefault="00C815B1" w:rsidP="00572891">
      <w:pPr>
        <w:pStyle w:val="Normal1"/>
        <w:ind w:left="-450"/>
        <w:jc w:val="center"/>
      </w:pPr>
      <w:r>
        <w:rPr>
          <w:noProof/>
        </w:rPr>
        <w:drawing>
          <wp:inline distT="0" distB="0" distL="0" distR="0" wp14:anchorId="3EF928C5" wp14:editId="5C71A4C8">
            <wp:extent cx="5946508" cy="3406573"/>
            <wp:effectExtent l="0" t="0" r="0" b="0"/>
            <wp:docPr id="1" name="Picture 1" descr="/Users/nema/nema_svn_carl/perugino/nema_desktop_sw/nemacquire/Edited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ema/nema_svn_carl/perugino/nema_desktop_sw/nemacquire/Edited_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4879" cy="3411369"/>
                    </a:xfrm>
                    <a:prstGeom prst="rect">
                      <a:avLst/>
                    </a:prstGeom>
                    <a:noFill/>
                    <a:ln>
                      <a:noFill/>
                    </a:ln>
                  </pic:spPr>
                </pic:pic>
              </a:graphicData>
            </a:graphic>
          </wp:inline>
        </w:drawing>
      </w:r>
    </w:p>
    <w:p w14:paraId="2D3EBB44" w14:textId="77777777" w:rsidR="00C815B1" w:rsidRPr="00920D71" w:rsidRDefault="00C815B1" w:rsidP="00572891">
      <w:pPr>
        <w:pStyle w:val="Normal1"/>
        <w:ind w:left="-450"/>
        <w:jc w:val="center"/>
      </w:pPr>
    </w:p>
    <w:tbl>
      <w:tblPr>
        <w:tblW w:w="8715" w:type="dxa"/>
        <w:tblInd w:w="630" w:type="dxa"/>
        <w:tblLayout w:type="fixed"/>
        <w:tblLook w:val="0600" w:firstRow="0" w:lastRow="0" w:firstColumn="0" w:lastColumn="0" w:noHBand="1" w:noVBand="1"/>
      </w:tblPr>
      <w:tblGrid>
        <w:gridCol w:w="4410"/>
        <w:gridCol w:w="4305"/>
      </w:tblGrid>
      <w:tr w:rsidR="0027317E" w:rsidRPr="00920D71" w14:paraId="1001385D" w14:textId="77777777" w:rsidTr="008E39A4">
        <w:tc>
          <w:tcPr>
            <w:tcW w:w="4410" w:type="dxa"/>
            <w:tcMar>
              <w:top w:w="100" w:type="dxa"/>
              <w:left w:w="100" w:type="dxa"/>
              <w:bottom w:w="100" w:type="dxa"/>
              <w:right w:w="100" w:type="dxa"/>
            </w:tcMar>
          </w:tcPr>
          <w:p w14:paraId="6F559472" w14:textId="77777777" w:rsidR="0027317E" w:rsidRPr="00920D71" w:rsidRDefault="0027317E" w:rsidP="00530647">
            <w:pPr>
              <w:pStyle w:val="Normal1"/>
            </w:pPr>
            <w:r w:rsidRPr="00920D71">
              <w:rPr>
                <w:rFonts w:ascii="Avenir Book" w:eastAsia="Avenir Book" w:hAnsi="Avenir Book" w:cs="Avenir Book"/>
                <w:sz w:val="24"/>
                <w:szCs w:val="24"/>
              </w:rPr>
              <w:t>A: Main Menu</w:t>
            </w:r>
          </w:p>
          <w:p w14:paraId="412CBCC5" w14:textId="77777777" w:rsidR="0027317E" w:rsidRPr="00920D71" w:rsidRDefault="0027317E" w:rsidP="00530647">
            <w:pPr>
              <w:pStyle w:val="Normal1"/>
            </w:pPr>
            <w:r w:rsidRPr="00920D71">
              <w:rPr>
                <w:rFonts w:ascii="Avenir Book" w:eastAsia="Avenir Book" w:hAnsi="Avenir Book" w:cs="Avenir Book"/>
                <w:sz w:val="24"/>
                <w:szCs w:val="24"/>
              </w:rPr>
              <w:t>B: Status and Filter Panel</w:t>
            </w:r>
          </w:p>
          <w:p w14:paraId="6C52A602" w14:textId="77777777" w:rsidR="0027317E" w:rsidRPr="00920D71" w:rsidRDefault="0027317E" w:rsidP="00530647">
            <w:pPr>
              <w:pStyle w:val="Normal1"/>
            </w:pPr>
            <w:r w:rsidRPr="00920D71">
              <w:rPr>
                <w:rFonts w:ascii="Avenir Book" w:eastAsia="Avenir Book" w:hAnsi="Avenir Book" w:cs="Avenir Book"/>
                <w:sz w:val="24"/>
                <w:szCs w:val="24"/>
              </w:rPr>
              <w:t>C: Button Panel</w:t>
            </w:r>
          </w:p>
          <w:p w14:paraId="39B78FC4" w14:textId="77777777" w:rsidR="0027317E" w:rsidRPr="00920D71" w:rsidRDefault="0027317E" w:rsidP="00530647">
            <w:pPr>
              <w:pStyle w:val="Normal1"/>
            </w:pPr>
            <w:r w:rsidRPr="00920D71">
              <w:rPr>
                <w:rFonts w:ascii="Avenir Book" w:eastAsia="Avenir Book" w:hAnsi="Avenir Book" w:cs="Avenir Book"/>
                <w:sz w:val="24"/>
                <w:szCs w:val="24"/>
              </w:rPr>
              <w:t>D: Waveform Attribute Display</w:t>
            </w:r>
          </w:p>
          <w:p w14:paraId="5213218D" w14:textId="5A65F393" w:rsidR="0027317E" w:rsidRPr="00920D71" w:rsidRDefault="0027317E" w:rsidP="00530647">
            <w:pPr>
              <w:pStyle w:val="Normal1"/>
            </w:pPr>
            <w:r w:rsidRPr="00920D71">
              <w:rPr>
                <w:rFonts w:ascii="Avenir Book" w:eastAsia="Avenir Book" w:hAnsi="Avenir Book" w:cs="Avenir Book"/>
                <w:sz w:val="24"/>
                <w:szCs w:val="24"/>
              </w:rPr>
              <w:t>E: EPG Frequency</w:t>
            </w:r>
          </w:p>
        </w:tc>
        <w:tc>
          <w:tcPr>
            <w:tcW w:w="4305" w:type="dxa"/>
            <w:tcMar>
              <w:top w:w="100" w:type="dxa"/>
              <w:left w:w="100" w:type="dxa"/>
              <w:bottom w:w="100" w:type="dxa"/>
              <w:right w:w="100" w:type="dxa"/>
            </w:tcMar>
          </w:tcPr>
          <w:p w14:paraId="42FB05C6" w14:textId="77777777" w:rsidR="0027317E" w:rsidRPr="00920D71" w:rsidRDefault="0027317E" w:rsidP="00530647">
            <w:pPr>
              <w:pStyle w:val="Normal1"/>
            </w:pPr>
            <w:r w:rsidRPr="00920D71">
              <w:rPr>
                <w:rFonts w:ascii="Avenir Book" w:eastAsia="Avenir Book" w:hAnsi="Avenir Book" w:cs="Avenir Book"/>
                <w:sz w:val="24"/>
                <w:szCs w:val="24"/>
              </w:rPr>
              <w:t>F: Waveform Display</w:t>
            </w:r>
          </w:p>
          <w:p w14:paraId="331957D2" w14:textId="77777777" w:rsidR="0027317E" w:rsidRPr="00920D71" w:rsidRDefault="0027317E" w:rsidP="00530647">
            <w:pPr>
              <w:pStyle w:val="Normal1"/>
            </w:pPr>
            <w:r w:rsidRPr="00920D71">
              <w:rPr>
                <w:rFonts w:ascii="Avenir Book" w:eastAsia="Avenir Book" w:hAnsi="Avenir Book" w:cs="Avenir Book"/>
                <w:sz w:val="24"/>
                <w:szCs w:val="24"/>
              </w:rPr>
              <w:t>G: Y Axis Scaling Buttons</w:t>
            </w:r>
          </w:p>
          <w:p w14:paraId="6E4AD36D" w14:textId="77777777" w:rsidR="0027317E" w:rsidRPr="00920D71" w:rsidRDefault="0027317E" w:rsidP="00530647">
            <w:pPr>
              <w:pStyle w:val="Normal1"/>
            </w:pPr>
            <w:r w:rsidRPr="00920D71">
              <w:rPr>
                <w:rFonts w:ascii="Avenir Book" w:eastAsia="Avenir Book" w:hAnsi="Avenir Book" w:cs="Avenir Book"/>
                <w:sz w:val="24"/>
                <w:szCs w:val="24"/>
              </w:rPr>
              <w:t>H: X Axis Scaling Buttons</w:t>
            </w:r>
          </w:p>
          <w:p w14:paraId="479DE905" w14:textId="77777777" w:rsidR="0027317E" w:rsidRPr="00920D71" w:rsidRDefault="0027317E" w:rsidP="00530647">
            <w:pPr>
              <w:pStyle w:val="Normal1"/>
            </w:pPr>
            <w:r w:rsidRPr="00920D71">
              <w:rPr>
                <w:rFonts w:ascii="Avenir Book" w:eastAsia="Avenir Book" w:hAnsi="Avenir Book" w:cs="Avenir Book"/>
                <w:sz w:val="24"/>
                <w:szCs w:val="24"/>
              </w:rPr>
              <w:t>I: Frequency Distribution Plot</w:t>
            </w:r>
          </w:p>
        </w:tc>
      </w:tr>
    </w:tbl>
    <w:p w14:paraId="3558E6B6" w14:textId="1FB9FB2F" w:rsidR="00530647" w:rsidRDefault="00530647" w:rsidP="00530647">
      <w:pPr>
        <w:pStyle w:val="Normal1"/>
      </w:pPr>
    </w:p>
    <w:p w14:paraId="5CA322B6" w14:textId="0DD7CE21" w:rsidR="00763EDE" w:rsidRPr="00920D71" w:rsidRDefault="0027317E" w:rsidP="00530647">
      <w:pPr>
        <w:pStyle w:val="Normal1"/>
        <w:rPr>
          <w:rFonts w:ascii="Avenir Book" w:eastAsia="Avenir Book" w:hAnsi="Avenir Book" w:cs="Avenir Book"/>
          <w:sz w:val="28"/>
        </w:rPr>
      </w:pPr>
      <w:r w:rsidRPr="00920D71">
        <w:rPr>
          <w:rFonts w:ascii="Avenir Book" w:eastAsia="Avenir Book" w:hAnsi="Avenir Book" w:cs="Avenir Book"/>
          <w:sz w:val="28"/>
        </w:rPr>
        <w:t>Button Panel</w:t>
      </w:r>
    </w:p>
    <w:p w14:paraId="495399D4" w14:textId="77777777" w:rsidR="0027317E" w:rsidRDefault="0027317E" w:rsidP="00530647">
      <w:pPr>
        <w:pStyle w:val="Normal1"/>
        <w:numPr>
          <w:ilvl w:val="0"/>
          <w:numId w:val="4"/>
        </w:numPr>
        <w:ind w:left="0" w:hanging="360"/>
        <w:contextualSpacing/>
        <w:rPr>
          <w:rFonts w:ascii="Avenir Book" w:eastAsia="Avenir Book" w:hAnsi="Avenir Book" w:cs="Avenir Book"/>
        </w:rPr>
      </w:pPr>
      <w:r>
        <w:rPr>
          <w:rFonts w:ascii="Avenir Book" w:eastAsia="Avenir Book" w:hAnsi="Avenir Book" w:cs="Avenir Book"/>
          <w:u w:val="single"/>
        </w:rPr>
        <w:t>Record/Stop Recording</w:t>
      </w:r>
    </w:p>
    <w:p w14:paraId="0A2A58D9" w14:textId="18CAE8DD" w:rsidR="0027317E" w:rsidRPr="00920D71" w:rsidRDefault="0027317E" w:rsidP="00530647">
      <w:pPr>
        <w:pStyle w:val="Normal1"/>
      </w:pPr>
      <w:r w:rsidRPr="00920D71">
        <w:rPr>
          <w:rFonts w:ascii="Avenir Book" w:eastAsia="Avenir Book" w:hAnsi="Avenir Book" w:cs="Avenir Book"/>
        </w:rPr>
        <w:t>This button is only enabled once the amplifier has connected to NemAcquire. Select this button to begin a recording. The waveform will be re</w:t>
      </w:r>
      <w:r w:rsidR="00920D71">
        <w:rPr>
          <w:rFonts w:ascii="Avenir Book" w:eastAsia="Avenir Book" w:hAnsi="Avenir Book" w:cs="Avenir Book"/>
        </w:rPr>
        <w:t>a</w:t>
      </w:r>
      <w:r w:rsidRPr="00920D71">
        <w:rPr>
          <w:rFonts w:ascii="Avenir Book" w:eastAsia="Avenir Book" w:hAnsi="Avenir Book" w:cs="Avenir Book"/>
        </w:rPr>
        <w:t xml:space="preserve">d over the duration of the recording, and the elapsed time of the recording will be shown in the top-center of the </w:t>
      </w:r>
      <w:r w:rsidRPr="00920D71">
        <w:rPr>
          <w:rFonts w:ascii="Avenir Book" w:eastAsia="Avenir Book" w:hAnsi="Avenir Book" w:cs="Avenir Book"/>
        </w:rPr>
        <w:lastRenderedPageBreak/>
        <w:t>Waveform Display. Once ready to end the recording, select the same button, now named “Stop Recording”. This will bring up the Experiment Notes Field before saving the file.</w:t>
      </w:r>
    </w:p>
    <w:p w14:paraId="4762C0CD" w14:textId="371D414F" w:rsidR="00075477" w:rsidRPr="00920D71" w:rsidRDefault="00075477" w:rsidP="00530647">
      <w:pPr>
        <w:pStyle w:val="Normal1"/>
      </w:pPr>
    </w:p>
    <w:p w14:paraId="17C7EFF8" w14:textId="77777777" w:rsidR="0027317E" w:rsidRDefault="0027317E" w:rsidP="00530647">
      <w:pPr>
        <w:pStyle w:val="Normal1"/>
        <w:numPr>
          <w:ilvl w:val="0"/>
          <w:numId w:val="4"/>
        </w:numPr>
        <w:ind w:left="0" w:hanging="360"/>
        <w:contextualSpacing/>
        <w:rPr>
          <w:rFonts w:ascii="Avenir Book" w:eastAsia="Avenir Book" w:hAnsi="Avenir Book" w:cs="Avenir Book"/>
        </w:rPr>
      </w:pPr>
      <w:r>
        <w:rPr>
          <w:rFonts w:ascii="Avenir Book" w:eastAsia="Avenir Book" w:hAnsi="Avenir Book" w:cs="Avenir Book"/>
          <w:u w:val="single"/>
        </w:rPr>
        <w:t>Experiment Notes</w:t>
      </w:r>
    </w:p>
    <w:p w14:paraId="79A245BF" w14:textId="77777777" w:rsidR="00763EDE" w:rsidRPr="00920D71" w:rsidRDefault="0027317E" w:rsidP="00530647">
      <w:pPr>
        <w:pStyle w:val="Normal1"/>
        <w:rPr>
          <w:rFonts w:ascii="Avenir Book" w:eastAsia="Avenir Book" w:hAnsi="Avenir Book" w:cs="Avenir Book"/>
        </w:rPr>
      </w:pPr>
      <w:r w:rsidRPr="00920D71">
        <w:rPr>
          <w:rFonts w:ascii="Avenir Book" w:eastAsia="Avenir Book" w:hAnsi="Avenir Book" w:cs="Avenir Book"/>
        </w:rPr>
        <w:t>Selecting this button opens the Experiment Notes dialog. In this window, the user can enter experiment notes about the recording. These notes are then attached to the next recording. This window can be opened anytime, both during and between recordings. The fields that appear in this window can be customized using the File &gt; Experiment Note Fields menu option.</w:t>
      </w:r>
    </w:p>
    <w:p w14:paraId="6C4DB0CB" w14:textId="797787D1" w:rsidR="0027317E" w:rsidRPr="00920D71" w:rsidRDefault="0027317E" w:rsidP="00530647">
      <w:pPr>
        <w:pStyle w:val="Normal1"/>
      </w:pPr>
      <w:r w:rsidRPr="00920D71">
        <w:rPr>
          <w:rFonts w:ascii="Avenir Book" w:eastAsia="Avenir Book" w:hAnsi="Avenir Book" w:cs="Avenir Book"/>
        </w:rPr>
        <w:t xml:space="preserve"> The “Worm Number” Field will automatically increment by one in between recordings, although this can be </w:t>
      </w:r>
      <w:r w:rsidR="00530647" w:rsidRPr="00920D71">
        <w:rPr>
          <w:rFonts w:ascii="Avenir Book" w:eastAsia="Avenir Book" w:hAnsi="Avenir Book" w:cs="Avenir Book"/>
        </w:rPr>
        <w:t>edite</w:t>
      </w:r>
      <w:r w:rsidRPr="00920D71">
        <w:rPr>
          <w:rFonts w:ascii="Avenir Book" w:eastAsia="Avenir Book" w:hAnsi="Avenir Book" w:cs="Avenir Book"/>
        </w:rPr>
        <w:t xml:space="preserve">d by the </w:t>
      </w:r>
      <w:r w:rsidR="00530647" w:rsidRPr="00920D71">
        <w:rPr>
          <w:rFonts w:ascii="Avenir Book" w:eastAsia="Avenir Book" w:hAnsi="Avenir Book" w:cs="Avenir Book"/>
        </w:rPr>
        <w:t>user</w:t>
      </w:r>
      <w:r w:rsidRPr="00920D71">
        <w:rPr>
          <w:rFonts w:ascii="Avenir Book" w:eastAsia="Avenir Book" w:hAnsi="Avenir Book" w:cs="Avenir Book"/>
        </w:rPr>
        <w:t>. After a recording has concluded, the Experiment Notes dialog is shown once more. This is a final time to review or change data before that data is attached to the recording.</w:t>
      </w:r>
    </w:p>
    <w:p w14:paraId="7B844252" w14:textId="77777777" w:rsidR="0027317E" w:rsidRDefault="0027317E" w:rsidP="00530647">
      <w:pPr>
        <w:pStyle w:val="Normal1"/>
        <w:numPr>
          <w:ilvl w:val="0"/>
          <w:numId w:val="7"/>
        </w:numPr>
        <w:ind w:left="900" w:hanging="360"/>
        <w:contextualSpacing/>
        <w:rPr>
          <w:rFonts w:ascii="Avenir Book" w:eastAsia="Avenir Book" w:hAnsi="Avenir Book" w:cs="Avenir Book"/>
        </w:rPr>
      </w:pPr>
      <w:r w:rsidRPr="00920D71">
        <w:rPr>
          <w:rFonts w:ascii="Avenir Book" w:eastAsia="Avenir Book" w:hAnsi="Avenir Book" w:cs="Avenir Book"/>
        </w:rPr>
        <w:t>Clear All:</w:t>
      </w:r>
      <w:r>
        <w:rPr>
          <w:rFonts w:ascii="Avenir Book" w:eastAsia="Avenir Book" w:hAnsi="Avenir Book" w:cs="Avenir Book"/>
        </w:rPr>
        <w:t xml:space="preserve"> Pressing this button will remove all data from the note fields.</w:t>
      </w:r>
    </w:p>
    <w:p w14:paraId="1BF13742" w14:textId="3B54302A" w:rsidR="0027317E" w:rsidRDefault="0027317E" w:rsidP="00530647">
      <w:pPr>
        <w:pStyle w:val="Normal1"/>
        <w:numPr>
          <w:ilvl w:val="0"/>
          <w:numId w:val="7"/>
        </w:numPr>
        <w:ind w:left="900" w:hanging="360"/>
        <w:contextualSpacing/>
        <w:rPr>
          <w:rFonts w:ascii="Avenir Book" w:eastAsia="Avenir Book" w:hAnsi="Avenir Book" w:cs="Avenir Book"/>
        </w:rPr>
      </w:pPr>
      <w:r w:rsidRPr="00920D71">
        <w:rPr>
          <w:rFonts w:ascii="Avenir Book" w:eastAsia="Avenir Book" w:hAnsi="Avenir Book" w:cs="Avenir Book"/>
        </w:rPr>
        <w:t>Revert:</w:t>
      </w:r>
      <w:r>
        <w:rPr>
          <w:rFonts w:ascii="Avenir Book" w:eastAsia="Avenir Book" w:hAnsi="Avenir Book" w:cs="Avenir Book"/>
          <w:b/>
        </w:rPr>
        <w:t xml:space="preserve"> </w:t>
      </w:r>
      <w:r>
        <w:rPr>
          <w:rFonts w:ascii="Avenir Book" w:eastAsia="Avenir Book" w:hAnsi="Avenir Book" w:cs="Avenir Book"/>
        </w:rPr>
        <w:t>Selecting this button will restore previously saved data to the note fields. The Experiment Notes data is saved each time the window is closed.</w:t>
      </w:r>
    </w:p>
    <w:p w14:paraId="0FE18F02" w14:textId="77777777" w:rsidR="0027317E" w:rsidRDefault="0027317E" w:rsidP="00530647">
      <w:pPr>
        <w:pStyle w:val="Normal1"/>
        <w:numPr>
          <w:ilvl w:val="0"/>
          <w:numId w:val="7"/>
        </w:numPr>
        <w:ind w:left="900" w:hanging="360"/>
        <w:contextualSpacing/>
        <w:rPr>
          <w:rFonts w:ascii="Avenir Book" w:eastAsia="Avenir Book" w:hAnsi="Avenir Book" w:cs="Avenir Book"/>
        </w:rPr>
      </w:pPr>
      <w:r w:rsidRPr="00920D71">
        <w:rPr>
          <w:rFonts w:ascii="Avenir Book" w:eastAsia="Avenir Book" w:hAnsi="Avenir Book" w:cs="Avenir Book"/>
        </w:rPr>
        <w:t>Discard Recording:</w:t>
      </w:r>
      <w:r>
        <w:rPr>
          <w:rFonts w:ascii="Avenir Book" w:eastAsia="Avenir Book" w:hAnsi="Avenir Book" w:cs="Avenir Book"/>
        </w:rPr>
        <w:t xml:space="preserve"> This button only appears after a recording has been completed. It erases the latest recording. This decision must be confirmed by a warning before it occurs.</w:t>
      </w:r>
    </w:p>
    <w:p w14:paraId="5B3803C3" w14:textId="77777777" w:rsidR="0027317E" w:rsidRDefault="0027317E" w:rsidP="00530647">
      <w:pPr>
        <w:pStyle w:val="Normal1"/>
        <w:numPr>
          <w:ilvl w:val="0"/>
          <w:numId w:val="7"/>
        </w:numPr>
        <w:ind w:left="900" w:hanging="360"/>
        <w:contextualSpacing/>
        <w:rPr>
          <w:rFonts w:ascii="Avenir Book" w:eastAsia="Avenir Book" w:hAnsi="Avenir Book" w:cs="Avenir Book"/>
        </w:rPr>
      </w:pPr>
      <w:r w:rsidRPr="00920D71">
        <w:rPr>
          <w:rFonts w:ascii="Avenir Book" w:eastAsia="Avenir Book" w:hAnsi="Avenir Book" w:cs="Avenir Book"/>
        </w:rPr>
        <w:t>Save:</w:t>
      </w:r>
      <w:r>
        <w:rPr>
          <w:rFonts w:ascii="Avenir Book" w:eastAsia="Avenir Book" w:hAnsi="Avenir Book" w:cs="Avenir Book"/>
        </w:rPr>
        <w:t xml:space="preserve"> Once the Experiment Notes data has been reviewed, select this button to save the file and attach the data.</w:t>
      </w:r>
    </w:p>
    <w:p w14:paraId="0EF526FC" w14:textId="77777777" w:rsidR="0027317E" w:rsidRDefault="0027317E" w:rsidP="00530647">
      <w:pPr>
        <w:pStyle w:val="Normal1"/>
      </w:pPr>
    </w:p>
    <w:p w14:paraId="1E1751C1" w14:textId="73EDE5FE" w:rsidR="005A49EC" w:rsidRPr="00920D71" w:rsidRDefault="0027317E" w:rsidP="00530647">
      <w:pPr>
        <w:pStyle w:val="Normal1"/>
        <w:rPr>
          <w:rFonts w:ascii="Avenir Book" w:eastAsia="Avenir Book" w:hAnsi="Avenir Book" w:cs="Avenir Book"/>
          <w:sz w:val="28"/>
        </w:rPr>
      </w:pPr>
      <w:r w:rsidRPr="00920D71">
        <w:rPr>
          <w:rFonts w:ascii="Avenir Book" w:eastAsia="Avenir Book" w:hAnsi="Avenir Book" w:cs="Avenir Book"/>
          <w:sz w:val="28"/>
        </w:rPr>
        <w:t>Scaling Buttons</w:t>
      </w:r>
    </w:p>
    <w:p w14:paraId="1102D86E" w14:textId="77777777" w:rsidR="0027317E" w:rsidRDefault="0027317E" w:rsidP="00530647">
      <w:pPr>
        <w:pStyle w:val="Normal1"/>
        <w:numPr>
          <w:ilvl w:val="0"/>
          <w:numId w:val="8"/>
        </w:numPr>
        <w:ind w:left="0" w:hanging="360"/>
        <w:contextualSpacing/>
        <w:rPr>
          <w:rFonts w:ascii="Avenir Book" w:eastAsia="Avenir Book" w:hAnsi="Avenir Book" w:cs="Avenir Book"/>
        </w:rPr>
      </w:pPr>
      <w:r>
        <w:rPr>
          <w:rFonts w:ascii="Avenir Book" w:eastAsia="Avenir Book" w:hAnsi="Avenir Book" w:cs="Avenir Book"/>
          <w:u w:val="single"/>
        </w:rPr>
        <w:t>Y Axis Scaling Buttons</w:t>
      </w:r>
    </w:p>
    <w:p w14:paraId="3535B4C6" w14:textId="77777777" w:rsidR="0027317E" w:rsidRDefault="0027317E" w:rsidP="00530647">
      <w:pPr>
        <w:pStyle w:val="Normal1"/>
      </w:pPr>
      <w:r>
        <w:rPr>
          <w:rFonts w:ascii="Avenir Book" w:eastAsia="Avenir Book" w:hAnsi="Avenir Book" w:cs="Avenir Book"/>
          <w:i/>
        </w:rPr>
        <w:t>Use these buttons to change the scaling of the Y Axis.</w:t>
      </w:r>
    </w:p>
    <w:p w14:paraId="6864EE56" w14:textId="77777777" w:rsidR="0027317E" w:rsidRDefault="0027317E" w:rsidP="00530647">
      <w:pPr>
        <w:pStyle w:val="Normal1"/>
        <w:numPr>
          <w:ilvl w:val="0"/>
          <w:numId w:val="11"/>
        </w:numPr>
        <w:ind w:left="900" w:hanging="360"/>
        <w:contextualSpacing/>
        <w:rPr>
          <w:rFonts w:ascii="Avenir Book" w:eastAsia="Avenir Book" w:hAnsi="Avenir Book" w:cs="Avenir Book"/>
        </w:rPr>
      </w:pPr>
      <w:r w:rsidRPr="00920D71">
        <w:rPr>
          <w:rFonts w:ascii="Avenir Book" w:eastAsia="Avenir Book" w:hAnsi="Avenir Book" w:cs="Avenir Book"/>
        </w:rPr>
        <w:t>Zoom In (+):</w:t>
      </w:r>
      <w:r>
        <w:rPr>
          <w:rFonts w:ascii="Avenir Book" w:eastAsia="Avenir Book" w:hAnsi="Avenir Book" w:cs="Avenir Book"/>
          <w:b/>
        </w:rPr>
        <w:t xml:space="preserve"> </w:t>
      </w:r>
      <w:r>
        <w:rPr>
          <w:rFonts w:ascii="Avenir Book" w:eastAsia="Avenir Book" w:hAnsi="Avenir Book" w:cs="Avenir Book"/>
        </w:rPr>
        <w:t>Halves the height of the Waveform Display, so the waveform appears larger.</w:t>
      </w:r>
    </w:p>
    <w:p w14:paraId="0318545A" w14:textId="77777777" w:rsidR="0027317E" w:rsidRDefault="0027317E" w:rsidP="00530647">
      <w:pPr>
        <w:pStyle w:val="Normal1"/>
        <w:numPr>
          <w:ilvl w:val="0"/>
          <w:numId w:val="11"/>
        </w:numPr>
        <w:ind w:left="900" w:hanging="360"/>
        <w:contextualSpacing/>
        <w:rPr>
          <w:rFonts w:ascii="Avenir Book" w:eastAsia="Avenir Book" w:hAnsi="Avenir Book" w:cs="Avenir Book"/>
        </w:rPr>
      </w:pPr>
      <w:r w:rsidRPr="00920D71">
        <w:rPr>
          <w:rFonts w:ascii="Avenir Book" w:eastAsia="Avenir Book" w:hAnsi="Avenir Book" w:cs="Avenir Book"/>
        </w:rPr>
        <w:t>Zoom Out (-)</w:t>
      </w:r>
      <w:r>
        <w:rPr>
          <w:rFonts w:ascii="Avenir Book" w:eastAsia="Avenir Book" w:hAnsi="Avenir Book" w:cs="Avenir Book"/>
          <w:b/>
        </w:rPr>
        <w:t xml:space="preserve">: </w:t>
      </w:r>
      <w:r>
        <w:rPr>
          <w:rFonts w:ascii="Avenir Book" w:eastAsia="Avenir Book" w:hAnsi="Avenir Book" w:cs="Avenir Book"/>
        </w:rPr>
        <w:t>Doubles the height of the Waveform Display, so the waveform appears smaller.</w:t>
      </w:r>
    </w:p>
    <w:p w14:paraId="24E5C938" w14:textId="3CCF6950" w:rsidR="003B40A6" w:rsidRDefault="0027317E" w:rsidP="00920D71">
      <w:pPr>
        <w:pStyle w:val="Normal1"/>
        <w:numPr>
          <w:ilvl w:val="0"/>
          <w:numId w:val="11"/>
        </w:numPr>
        <w:ind w:left="900" w:hanging="360"/>
        <w:contextualSpacing/>
        <w:rPr>
          <w:rFonts w:ascii="Avenir Book" w:eastAsia="Avenir Book" w:hAnsi="Avenir Book" w:cs="Avenir Book"/>
        </w:rPr>
      </w:pPr>
      <w:r w:rsidRPr="00920D71">
        <w:rPr>
          <w:rFonts w:ascii="Avenir Book" w:eastAsia="Avenir Book" w:hAnsi="Avenir Book" w:cs="Avenir Book"/>
        </w:rPr>
        <w:t>Fit:</w:t>
      </w:r>
      <w:r>
        <w:rPr>
          <w:rFonts w:ascii="Avenir Book" w:eastAsia="Avenir Book" w:hAnsi="Avenir Book" w:cs="Avenir Book"/>
          <w:b/>
        </w:rPr>
        <w:t xml:space="preserve"> </w:t>
      </w:r>
      <w:r>
        <w:rPr>
          <w:rFonts w:ascii="Avenir Book" w:eastAsia="Avenir Book" w:hAnsi="Avenir Book" w:cs="Avenir Book"/>
        </w:rPr>
        <w:t>Aligns the Y Axis to frame the waveform based on the largest amplitude shown in the Waveform Display.</w:t>
      </w:r>
    </w:p>
    <w:p w14:paraId="7C0805CA" w14:textId="77777777" w:rsidR="00920D71" w:rsidRPr="00920D71" w:rsidRDefault="00920D71" w:rsidP="00920D71">
      <w:pPr>
        <w:pStyle w:val="Normal1"/>
        <w:ind w:left="900"/>
        <w:contextualSpacing/>
        <w:rPr>
          <w:rFonts w:ascii="Avenir Book" w:eastAsia="Avenir Book" w:hAnsi="Avenir Book" w:cs="Avenir Book"/>
        </w:rPr>
      </w:pPr>
    </w:p>
    <w:p w14:paraId="1C38D40B" w14:textId="77777777" w:rsidR="0027317E" w:rsidRDefault="0027317E" w:rsidP="00530647">
      <w:pPr>
        <w:pStyle w:val="Normal1"/>
        <w:numPr>
          <w:ilvl w:val="0"/>
          <w:numId w:val="8"/>
        </w:numPr>
        <w:ind w:left="0" w:hanging="360"/>
        <w:contextualSpacing/>
        <w:rPr>
          <w:rFonts w:ascii="Avenir Book" w:eastAsia="Avenir Book" w:hAnsi="Avenir Book" w:cs="Avenir Book"/>
        </w:rPr>
      </w:pPr>
      <w:r>
        <w:rPr>
          <w:rFonts w:ascii="Avenir Book" w:eastAsia="Avenir Book" w:hAnsi="Avenir Book" w:cs="Avenir Book"/>
          <w:u w:val="single"/>
        </w:rPr>
        <w:t>X Axis Scaling Buttons</w:t>
      </w:r>
    </w:p>
    <w:p w14:paraId="4B2B75F9" w14:textId="77777777" w:rsidR="0027317E" w:rsidRDefault="0027317E" w:rsidP="00530647">
      <w:pPr>
        <w:pStyle w:val="Normal1"/>
      </w:pPr>
      <w:r>
        <w:rPr>
          <w:rFonts w:ascii="Avenir Book" w:eastAsia="Avenir Book" w:hAnsi="Avenir Book" w:cs="Avenir Book"/>
          <w:i/>
        </w:rPr>
        <w:lastRenderedPageBreak/>
        <w:t>Use these buttons to change the scaling of the X Axis, changing the displayed duration of the waveform.</w:t>
      </w:r>
    </w:p>
    <w:p w14:paraId="5D59B256" w14:textId="77777777" w:rsidR="0027317E" w:rsidRDefault="0027317E" w:rsidP="00530647">
      <w:pPr>
        <w:pStyle w:val="Normal1"/>
        <w:numPr>
          <w:ilvl w:val="0"/>
          <w:numId w:val="5"/>
        </w:numPr>
        <w:ind w:left="900" w:hanging="360"/>
        <w:contextualSpacing/>
        <w:rPr>
          <w:rFonts w:ascii="Avenir Book" w:eastAsia="Avenir Book" w:hAnsi="Avenir Book" w:cs="Avenir Book"/>
        </w:rPr>
      </w:pPr>
      <w:r w:rsidRPr="00920D71">
        <w:rPr>
          <w:rFonts w:ascii="Avenir Book" w:eastAsia="Avenir Book" w:hAnsi="Avenir Book" w:cs="Avenir Book"/>
        </w:rPr>
        <w:t>Zoom In (+):</w:t>
      </w:r>
      <w:r>
        <w:rPr>
          <w:rFonts w:ascii="Avenir Book" w:eastAsia="Avenir Book" w:hAnsi="Avenir Book" w:cs="Avenir Book"/>
          <w:b/>
        </w:rPr>
        <w:t xml:space="preserve"> </w:t>
      </w:r>
      <w:r>
        <w:rPr>
          <w:rFonts w:ascii="Avenir Book" w:eastAsia="Avenir Book" w:hAnsi="Avenir Book" w:cs="Avenir Book"/>
        </w:rPr>
        <w:t>Halves the width of the Waveform Display, so the waveform appears over a shorter duration.</w:t>
      </w:r>
    </w:p>
    <w:p w14:paraId="597AAE78" w14:textId="6ACE0A89" w:rsidR="00075477" w:rsidRDefault="0027317E" w:rsidP="00530647">
      <w:pPr>
        <w:pStyle w:val="Normal1"/>
        <w:numPr>
          <w:ilvl w:val="0"/>
          <w:numId w:val="5"/>
        </w:numPr>
        <w:ind w:left="900" w:hanging="360"/>
        <w:contextualSpacing/>
        <w:rPr>
          <w:rFonts w:ascii="Avenir Book" w:eastAsia="Avenir Book" w:hAnsi="Avenir Book" w:cs="Avenir Book"/>
        </w:rPr>
      </w:pPr>
      <w:r w:rsidRPr="00920D71">
        <w:rPr>
          <w:rFonts w:ascii="Avenir Book" w:eastAsia="Avenir Book" w:hAnsi="Avenir Book" w:cs="Avenir Book"/>
        </w:rPr>
        <w:t>Zoom Out (-):</w:t>
      </w:r>
      <w:r>
        <w:rPr>
          <w:rFonts w:ascii="Avenir Book" w:eastAsia="Avenir Book" w:hAnsi="Avenir Book" w:cs="Avenir Book"/>
          <w:b/>
        </w:rPr>
        <w:t xml:space="preserve"> </w:t>
      </w:r>
      <w:r>
        <w:rPr>
          <w:rFonts w:ascii="Avenir Book" w:eastAsia="Avenir Book" w:hAnsi="Avenir Book" w:cs="Avenir Book"/>
        </w:rPr>
        <w:t>Doubles the width of the Waveform Display, so the waveform appears over twice as long a duration.</w:t>
      </w:r>
    </w:p>
    <w:p w14:paraId="7D77076D" w14:textId="77777777" w:rsidR="00B16BAF" w:rsidRPr="00920D71" w:rsidRDefault="00B16BAF" w:rsidP="00B16BAF">
      <w:pPr>
        <w:pStyle w:val="Normal1"/>
        <w:ind w:left="900"/>
        <w:contextualSpacing/>
        <w:rPr>
          <w:rFonts w:ascii="Avenir Book" w:eastAsia="Avenir Book" w:hAnsi="Avenir Book" w:cs="Avenir Book"/>
        </w:rPr>
      </w:pPr>
    </w:p>
    <w:p w14:paraId="6D9E8706" w14:textId="129B25DE" w:rsidR="005A49EC" w:rsidRPr="00920D71" w:rsidRDefault="0027317E" w:rsidP="00530647">
      <w:pPr>
        <w:pStyle w:val="Normal1"/>
        <w:contextualSpacing/>
        <w:rPr>
          <w:rFonts w:ascii="Avenir Book" w:eastAsia="Avenir Book" w:hAnsi="Avenir Book" w:cs="Avenir Book"/>
          <w:sz w:val="28"/>
        </w:rPr>
      </w:pPr>
      <w:r w:rsidRPr="00920D71">
        <w:rPr>
          <w:rFonts w:ascii="Avenir Book" w:eastAsia="Avenir Book" w:hAnsi="Avenir Book" w:cs="Avenir Book"/>
          <w:sz w:val="28"/>
        </w:rPr>
        <w:t>Status and Filter Panel</w:t>
      </w:r>
    </w:p>
    <w:p w14:paraId="725FEB91" w14:textId="77777777" w:rsidR="0027317E" w:rsidRPr="003E03D6" w:rsidRDefault="0027317E" w:rsidP="00530647">
      <w:pPr>
        <w:pStyle w:val="Normal1"/>
        <w:numPr>
          <w:ilvl w:val="0"/>
          <w:numId w:val="14"/>
        </w:numPr>
        <w:ind w:left="0" w:hanging="360"/>
        <w:contextualSpacing/>
        <w:rPr>
          <w:rFonts w:ascii="Avenir Book" w:hAnsi="Avenir Book"/>
        </w:rPr>
      </w:pPr>
      <w:r>
        <w:rPr>
          <w:rFonts w:ascii="Avenir Book" w:hAnsi="Avenir Book"/>
          <w:u w:val="single"/>
        </w:rPr>
        <w:t>Status</w:t>
      </w:r>
    </w:p>
    <w:p w14:paraId="64DD112F" w14:textId="77777777" w:rsidR="0027317E" w:rsidRDefault="0027317E" w:rsidP="00530647">
      <w:pPr>
        <w:pStyle w:val="Normal1"/>
        <w:rPr>
          <w:rFonts w:ascii="Avenir Book" w:hAnsi="Avenir Book"/>
          <w:i/>
        </w:rPr>
      </w:pPr>
      <w:r>
        <w:rPr>
          <w:rFonts w:ascii="Avenir Book" w:hAnsi="Avenir Book"/>
          <w:i/>
        </w:rPr>
        <w:t xml:space="preserve">The status text displays the Connection Status. </w:t>
      </w:r>
    </w:p>
    <w:p w14:paraId="520A9E62" w14:textId="1FDEA767" w:rsidR="005A49EC" w:rsidRPr="005A49EC" w:rsidRDefault="0027317E" w:rsidP="005A49EC">
      <w:pPr>
        <w:pStyle w:val="Normal1"/>
        <w:numPr>
          <w:ilvl w:val="0"/>
          <w:numId w:val="16"/>
        </w:numPr>
        <w:ind w:left="900"/>
        <w:rPr>
          <w:rFonts w:ascii="Avenir Book" w:hAnsi="Avenir Book"/>
        </w:rPr>
      </w:pPr>
      <w:r w:rsidRPr="0086693C">
        <w:rPr>
          <w:rFonts w:ascii="Avenir Book" w:hAnsi="Avenir Book"/>
        </w:rPr>
        <w:t>“Disconnected” is displayed by default, and is shown if no Amplifier is connected and the Demo mode is off.</w:t>
      </w:r>
    </w:p>
    <w:p w14:paraId="7F82E016" w14:textId="77777777" w:rsidR="0027317E" w:rsidRPr="0086693C" w:rsidRDefault="0027317E" w:rsidP="00530647">
      <w:pPr>
        <w:pStyle w:val="Normal1"/>
        <w:numPr>
          <w:ilvl w:val="0"/>
          <w:numId w:val="16"/>
        </w:numPr>
        <w:ind w:left="900"/>
        <w:rPr>
          <w:rFonts w:ascii="Avenir Book" w:hAnsi="Avenir Book"/>
        </w:rPr>
      </w:pPr>
      <w:r w:rsidRPr="0086693C">
        <w:rPr>
          <w:rFonts w:ascii="Avenir Book" w:hAnsi="Avenir Book"/>
        </w:rPr>
        <w:t>“Demo Mode” is displayed if Offline Demo Mode is selected from the Amplifier Menu.</w:t>
      </w:r>
    </w:p>
    <w:p w14:paraId="5ADB975D" w14:textId="564C75A5" w:rsidR="0027317E" w:rsidRPr="0086693C" w:rsidRDefault="005A49EC" w:rsidP="00530647">
      <w:pPr>
        <w:pStyle w:val="Normal1"/>
        <w:numPr>
          <w:ilvl w:val="0"/>
          <w:numId w:val="16"/>
        </w:numPr>
        <w:ind w:left="900"/>
        <w:rPr>
          <w:rFonts w:ascii="Avenir Book" w:hAnsi="Avenir Book"/>
        </w:rPr>
      </w:pPr>
      <w:r>
        <w:rPr>
          <w:rFonts w:ascii="Avenir Book" w:hAnsi="Avenir Book"/>
        </w:rPr>
        <w:t>“Connected</w:t>
      </w:r>
      <w:r w:rsidR="0027317E" w:rsidRPr="0086693C">
        <w:rPr>
          <w:rFonts w:ascii="Avenir Book" w:hAnsi="Avenir Book"/>
        </w:rPr>
        <w:t xml:space="preserve">” is displayed once the software </w:t>
      </w:r>
      <w:r>
        <w:rPr>
          <w:rFonts w:ascii="Avenir Book" w:hAnsi="Avenir Book"/>
        </w:rPr>
        <w:t>is connected to an Amplifier.</w:t>
      </w:r>
    </w:p>
    <w:p w14:paraId="354AAFDD" w14:textId="77777777" w:rsidR="0027317E" w:rsidRPr="00C41C79" w:rsidRDefault="0027317E" w:rsidP="00530647">
      <w:pPr>
        <w:pStyle w:val="Normal1"/>
        <w:rPr>
          <w:rFonts w:ascii="Avenir Book" w:hAnsi="Avenir Book"/>
        </w:rPr>
      </w:pPr>
    </w:p>
    <w:p w14:paraId="0D498C67" w14:textId="77777777" w:rsidR="0027317E" w:rsidRPr="003E03D6" w:rsidRDefault="0027317E" w:rsidP="00530647">
      <w:pPr>
        <w:pStyle w:val="Normal1"/>
        <w:numPr>
          <w:ilvl w:val="0"/>
          <w:numId w:val="14"/>
        </w:numPr>
        <w:ind w:left="0" w:hanging="360"/>
        <w:contextualSpacing/>
        <w:rPr>
          <w:rFonts w:ascii="Avenir Book" w:hAnsi="Avenir Book"/>
        </w:rPr>
      </w:pPr>
      <w:r w:rsidRPr="00C41C79">
        <w:rPr>
          <w:rFonts w:ascii="Avenir Book" w:hAnsi="Avenir Book"/>
          <w:u w:val="single"/>
        </w:rPr>
        <w:t>Filter (Display Only)</w:t>
      </w:r>
    </w:p>
    <w:p w14:paraId="599BFA19" w14:textId="77777777" w:rsidR="0027317E" w:rsidRPr="00920D71" w:rsidRDefault="0027317E" w:rsidP="00530647">
      <w:pPr>
        <w:pStyle w:val="Normal1"/>
        <w:rPr>
          <w:rFonts w:ascii="Avenir Book" w:hAnsi="Avenir Book"/>
        </w:rPr>
      </w:pPr>
      <w:r w:rsidRPr="00920D71">
        <w:rPr>
          <w:rFonts w:ascii="Avenir Book" w:hAnsi="Avenir Book"/>
        </w:rPr>
        <w:t>There are two display filters that are available. It is important to note that these filters only affect the displayed waveform and do not change the recorded data. These filters can be applied using the drop-down menus in the Filter Panel (See B in the graphic on page 2)</w:t>
      </w:r>
    </w:p>
    <w:p w14:paraId="4FD67124" w14:textId="77777777" w:rsidR="0027317E" w:rsidRPr="00C41C79" w:rsidRDefault="0027317E" w:rsidP="00530647">
      <w:pPr>
        <w:pStyle w:val="Normal1"/>
        <w:rPr>
          <w:rFonts w:ascii="Avenir Book" w:hAnsi="Avenir Book"/>
        </w:rPr>
      </w:pPr>
    </w:p>
    <w:p w14:paraId="70BF46AB" w14:textId="77777777" w:rsidR="0027317E" w:rsidRPr="00C41C79" w:rsidRDefault="0027317E" w:rsidP="00530647">
      <w:pPr>
        <w:pStyle w:val="Normal1"/>
        <w:rPr>
          <w:rFonts w:ascii="Avenir Book" w:hAnsi="Avenir Book"/>
        </w:rPr>
      </w:pPr>
      <w:r w:rsidRPr="00C41C79">
        <w:rPr>
          <w:rFonts w:ascii="Avenir Book" w:hAnsi="Avenir Book"/>
          <w:u w:val="single"/>
        </w:rPr>
        <w:t>Highpass</w:t>
      </w:r>
    </w:p>
    <w:p w14:paraId="75071118" w14:textId="77777777" w:rsidR="0027317E" w:rsidRPr="00C41C79" w:rsidRDefault="0027317E" w:rsidP="00530647">
      <w:pPr>
        <w:pStyle w:val="Normal1"/>
        <w:rPr>
          <w:rFonts w:ascii="Avenir Book" w:hAnsi="Avenir Book"/>
        </w:rPr>
      </w:pPr>
      <w:r w:rsidRPr="00C41C79">
        <w:rPr>
          <w:rFonts w:ascii="Avenir Book" w:hAnsi="Avenir Book"/>
        </w:rPr>
        <w:t xml:space="preserve">A 1 Hz second-order Butterworth Highpass filter can be applied to the visual output of the data. </w:t>
      </w:r>
      <w:r w:rsidRPr="00920D71">
        <w:rPr>
          <w:rFonts w:ascii="Avenir Book" w:hAnsi="Avenir Book"/>
        </w:rPr>
        <w:t>This filter does not change the values recorded to the file.</w:t>
      </w:r>
      <w:r>
        <w:rPr>
          <w:rFonts w:ascii="Avenir Book" w:hAnsi="Avenir Book"/>
        </w:rPr>
        <w:t xml:space="preserve"> To enable the filter, s</w:t>
      </w:r>
      <w:r w:rsidRPr="00C41C79">
        <w:rPr>
          <w:rFonts w:ascii="Avenir Book" w:hAnsi="Avenir Book"/>
        </w:rPr>
        <w:t xml:space="preserve">imply </w:t>
      </w:r>
      <w:r>
        <w:rPr>
          <w:rFonts w:ascii="Avenir Book" w:hAnsi="Avenir Book"/>
        </w:rPr>
        <w:t>select the 1Hz Highpass option from the first drop-down menu.</w:t>
      </w:r>
    </w:p>
    <w:p w14:paraId="2B27B30A" w14:textId="77777777" w:rsidR="0027317E" w:rsidRPr="00C41C79" w:rsidRDefault="0027317E" w:rsidP="00530647">
      <w:pPr>
        <w:pStyle w:val="Normal1"/>
        <w:rPr>
          <w:rFonts w:ascii="Avenir Book" w:hAnsi="Avenir Book"/>
        </w:rPr>
      </w:pPr>
    </w:p>
    <w:p w14:paraId="2D0C6113" w14:textId="77777777" w:rsidR="0027317E" w:rsidRPr="00C41C79" w:rsidRDefault="0027317E" w:rsidP="00530647">
      <w:pPr>
        <w:pStyle w:val="Normal1"/>
        <w:rPr>
          <w:rFonts w:ascii="Avenir Book" w:hAnsi="Avenir Book"/>
        </w:rPr>
      </w:pPr>
      <w:r w:rsidRPr="00C41C79">
        <w:rPr>
          <w:rFonts w:ascii="Avenir Book" w:hAnsi="Avenir Book"/>
          <w:u w:val="single"/>
        </w:rPr>
        <w:t>Notch Filter:</w:t>
      </w:r>
    </w:p>
    <w:p w14:paraId="4EF4D298" w14:textId="77777777" w:rsidR="0027317E" w:rsidRPr="00C41C79" w:rsidRDefault="0027317E" w:rsidP="00530647">
      <w:pPr>
        <w:pStyle w:val="Normal1"/>
        <w:rPr>
          <w:rFonts w:ascii="Avenir Book" w:hAnsi="Avenir Book"/>
        </w:rPr>
      </w:pPr>
      <w:r w:rsidRPr="00C41C79">
        <w:rPr>
          <w:rFonts w:ascii="Avenir Book" w:hAnsi="Avenir Book"/>
        </w:rPr>
        <w:t>Due to po</w:t>
      </w:r>
      <w:r>
        <w:rPr>
          <w:rFonts w:ascii="Avenir Book" w:hAnsi="Avenir Book"/>
        </w:rPr>
        <w:t>wer grid frequency standards, 60</w:t>
      </w:r>
      <w:r w:rsidRPr="00C41C79">
        <w:rPr>
          <w:rFonts w:ascii="Avenir Book" w:hAnsi="Avenir Book"/>
        </w:rPr>
        <w:t xml:space="preserve">Hz noise is typical in North America, whereas 50Hz noise is typical in Europe. </w:t>
      </w:r>
    </w:p>
    <w:p w14:paraId="48899B52" w14:textId="0B5D3FD9" w:rsidR="00B16BAF" w:rsidRPr="00C41C79" w:rsidRDefault="00B16BAF" w:rsidP="00530647">
      <w:pPr>
        <w:pStyle w:val="Normal1"/>
        <w:rPr>
          <w:rFonts w:ascii="Avenir Book" w:hAnsi="Avenir Book"/>
        </w:rPr>
      </w:pPr>
    </w:p>
    <w:p w14:paraId="5A5BF075" w14:textId="77777777" w:rsidR="00570460" w:rsidRDefault="0027317E" w:rsidP="00530647">
      <w:pPr>
        <w:pStyle w:val="Normal1"/>
        <w:rPr>
          <w:rFonts w:ascii="Avenir Book" w:hAnsi="Avenir Book"/>
        </w:rPr>
      </w:pPr>
      <w:r w:rsidRPr="00C41C79">
        <w:rPr>
          <w:rFonts w:ascii="Avenir Book" w:hAnsi="Avenir Book"/>
        </w:rPr>
        <w:t xml:space="preserve">Two Butterworth Notch filters are available in the </w:t>
      </w:r>
      <w:r>
        <w:rPr>
          <w:rFonts w:ascii="Avenir Book" w:hAnsi="Avenir Book"/>
        </w:rPr>
        <w:t>Notch Filter drop-down</w:t>
      </w:r>
      <w:r w:rsidRPr="00C41C79">
        <w:rPr>
          <w:rFonts w:ascii="Avenir Book" w:hAnsi="Avenir Book"/>
        </w:rPr>
        <w:t xml:space="preserve"> Menu: one at 50Hz and another at 60Hz. These are second-order bandstop filters with corners at 59Hz and 61Hz for the 60Hz notch filter and 49Hz and 51Hz for the 50Hz Notch. Simply </w:t>
      </w:r>
      <w:r>
        <w:rPr>
          <w:rFonts w:ascii="Avenir Book" w:hAnsi="Avenir Book"/>
        </w:rPr>
        <w:lastRenderedPageBreak/>
        <w:t>select</w:t>
      </w:r>
      <w:r w:rsidRPr="00C41C79">
        <w:rPr>
          <w:rFonts w:ascii="Avenir Book" w:hAnsi="Avenir Book"/>
        </w:rPr>
        <w:t xml:space="preserve"> either the 50Hz or 60Hz option</w:t>
      </w:r>
      <w:r>
        <w:rPr>
          <w:rFonts w:ascii="Avenir Book" w:hAnsi="Avenir Book"/>
        </w:rPr>
        <w:t xml:space="preserve"> from the second drop-down menu</w:t>
      </w:r>
      <w:r w:rsidRPr="00C41C79">
        <w:rPr>
          <w:rFonts w:ascii="Avenir Book" w:hAnsi="Avenir Book"/>
        </w:rPr>
        <w:t xml:space="preserve"> to apply the respective filters. Note that only one Notch filter can be applied at once, and these filters </w:t>
      </w:r>
      <w:r w:rsidRPr="00920D71">
        <w:rPr>
          <w:rFonts w:ascii="Avenir Book" w:hAnsi="Avenir Book"/>
        </w:rPr>
        <w:t>will not change the recorded data</w:t>
      </w:r>
      <w:r w:rsidRPr="00C41C79">
        <w:rPr>
          <w:rFonts w:ascii="Avenir Book" w:hAnsi="Avenir Book"/>
        </w:rPr>
        <w:t>, they only change the displayed waveform and the displayed Frequency Distribution Plot.</w:t>
      </w:r>
    </w:p>
    <w:p w14:paraId="5B765B79" w14:textId="46DF4EB3" w:rsidR="00570460" w:rsidRDefault="00570460" w:rsidP="00530647">
      <w:pPr>
        <w:pStyle w:val="Normal1"/>
        <w:rPr>
          <w:rFonts w:ascii="Avenir Book" w:hAnsi="Avenir Book"/>
        </w:rPr>
      </w:pPr>
      <w:r w:rsidRPr="00583E1F">
        <w:rPr>
          <w:rFonts w:ascii="Avenir Book" w:hAnsi="Avenir Book"/>
        </w:rPr>
        <w:t>To view if the 60Hz or 50Hz is significant, the powerline noise metric can be activated to view the amplitude of powerline noise. See View Menu for a detailed description.</w:t>
      </w:r>
    </w:p>
    <w:p w14:paraId="5FFD8D70" w14:textId="14249BB6" w:rsidR="00530647" w:rsidRPr="003B40A6" w:rsidRDefault="0027317E" w:rsidP="00530647">
      <w:pPr>
        <w:pStyle w:val="Normal1"/>
        <w:rPr>
          <w:rFonts w:ascii="Avenir Book" w:hAnsi="Avenir Book"/>
        </w:rPr>
      </w:pPr>
      <w:r w:rsidRPr="00C41C79">
        <w:rPr>
          <w:rFonts w:ascii="Avenir Book" w:hAnsi="Avenir Book"/>
        </w:rPr>
        <w:t xml:space="preserve"> </w:t>
      </w:r>
    </w:p>
    <w:p w14:paraId="5DB9CB43" w14:textId="0E6D5D70" w:rsidR="00530647" w:rsidRPr="00920D71" w:rsidRDefault="0027317E" w:rsidP="00530647">
      <w:pPr>
        <w:pStyle w:val="Normal1"/>
        <w:rPr>
          <w:rFonts w:ascii="Avenir Book" w:eastAsia="Avenir Book" w:hAnsi="Avenir Book" w:cs="Avenir Book"/>
          <w:sz w:val="28"/>
          <w:szCs w:val="28"/>
        </w:rPr>
      </w:pPr>
      <w:r w:rsidRPr="00920D71">
        <w:rPr>
          <w:rFonts w:ascii="Avenir Book" w:eastAsia="Avenir Book" w:hAnsi="Avenir Book" w:cs="Avenir Book"/>
          <w:sz w:val="28"/>
          <w:szCs w:val="28"/>
        </w:rPr>
        <w:t>II. Menu Contents</w:t>
      </w:r>
    </w:p>
    <w:p w14:paraId="67CA892E" w14:textId="24A8F82C" w:rsidR="00530647" w:rsidRPr="00920D71" w:rsidRDefault="0027317E" w:rsidP="00530647">
      <w:pPr>
        <w:pStyle w:val="Normal1"/>
        <w:rPr>
          <w:rFonts w:ascii="Avenir Book" w:hAnsi="Avenir Book"/>
          <w:sz w:val="28"/>
        </w:rPr>
      </w:pPr>
      <w:r w:rsidRPr="00920D71">
        <w:rPr>
          <w:rFonts w:ascii="Avenir Book" w:hAnsi="Avenir Book"/>
          <w:sz w:val="28"/>
        </w:rPr>
        <w:t>File Menu</w:t>
      </w:r>
    </w:p>
    <w:p w14:paraId="5874BA60" w14:textId="77777777" w:rsidR="0027317E" w:rsidRPr="00C41C79" w:rsidRDefault="0027317E" w:rsidP="00530647">
      <w:pPr>
        <w:pStyle w:val="Normal1"/>
        <w:numPr>
          <w:ilvl w:val="0"/>
          <w:numId w:val="12"/>
        </w:numPr>
        <w:ind w:left="0" w:hanging="360"/>
        <w:contextualSpacing/>
        <w:rPr>
          <w:rFonts w:ascii="Avenir Book" w:hAnsi="Avenir Book"/>
        </w:rPr>
      </w:pPr>
      <w:r w:rsidRPr="00C41C79">
        <w:rPr>
          <w:rFonts w:ascii="Avenir Book" w:hAnsi="Avenir Book"/>
          <w:u w:val="single"/>
        </w:rPr>
        <w:t>Experiment Notes Fields</w:t>
      </w:r>
    </w:p>
    <w:p w14:paraId="111EE366" w14:textId="77777777" w:rsidR="0027317E" w:rsidRPr="00920D71" w:rsidRDefault="0027317E" w:rsidP="00530647">
      <w:pPr>
        <w:pStyle w:val="Normal1"/>
        <w:rPr>
          <w:rFonts w:ascii="Avenir Book" w:hAnsi="Avenir Book"/>
        </w:rPr>
      </w:pPr>
      <w:r w:rsidRPr="00920D71">
        <w:rPr>
          <w:rFonts w:ascii="Avenir Book" w:hAnsi="Avenir Book"/>
        </w:rPr>
        <w:t>An Experiment Notes dialog will be shown after ending a recording or clicking on the “Experiment Notes” button. Using this menu, a user can customize what fields appear in this dialog, removing fields not frequently used or adding fields as required.</w:t>
      </w:r>
    </w:p>
    <w:p w14:paraId="3357BDB7" w14:textId="621873FA" w:rsidR="00075477" w:rsidRDefault="00075477" w:rsidP="00530647">
      <w:pPr>
        <w:pStyle w:val="Normal1"/>
        <w:rPr>
          <w:rFonts w:ascii="Avenir Book" w:hAnsi="Avenir Book"/>
          <w:i/>
        </w:rPr>
      </w:pPr>
    </w:p>
    <w:p w14:paraId="37151F62" w14:textId="77777777" w:rsidR="0027317E" w:rsidRPr="00C41C79" w:rsidRDefault="0027317E" w:rsidP="00530647">
      <w:pPr>
        <w:pStyle w:val="Normal1"/>
        <w:numPr>
          <w:ilvl w:val="0"/>
          <w:numId w:val="12"/>
        </w:numPr>
        <w:ind w:left="0" w:hanging="360"/>
        <w:contextualSpacing/>
        <w:rPr>
          <w:rFonts w:ascii="Avenir Book" w:hAnsi="Avenir Book"/>
        </w:rPr>
      </w:pPr>
      <w:r>
        <w:rPr>
          <w:rFonts w:ascii="Avenir Book" w:hAnsi="Avenir Book"/>
          <w:u w:val="single"/>
        </w:rPr>
        <w:t>Select Recording Folder</w:t>
      </w:r>
    </w:p>
    <w:p w14:paraId="4061B523" w14:textId="77777777" w:rsidR="0027317E" w:rsidRPr="00920D71" w:rsidRDefault="0027317E" w:rsidP="00530647">
      <w:pPr>
        <w:pStyle w:val="Normal1"/>
        <w:rPr>
          <w:rFonts w:ascii="Avenir Book" w:hAnsi="Avenir Book"/>
        </w:rPr>
      </w:pPr>
      <w:r w:rsidRPr="00920D71">
        <w:rPr>
          <w:rFonts w:ascii="Avenir Book" w:hAnsi="Avenir Book"/>
        </w:rPr>
        <w:t>Selecting this menu option opens a new file system window where a user can select a default folder location for storing recordings.</w:t>
      </w:r>
    </w:p>
    <w:p w14:paraId="7F6EE4F0" w14:textId="77777777" w:rsidR="0027317E" w:rsidRDefault="0027317E" w:rsidP="00530647">
      <w:pPr>
        <w:pStyle w:val="Normal1"/>
        <w:rPr>
          <w:rFonts w:ascii="Avenir Book" w:hAnsi="Avenir Book"/>
        </w:rPr>
      </w:pPr>
    </w:p>
    <w:p w14:paraId="5C51DA99" w14:textId="77777777" w:rsidR="0027317E" w:rsidRPr="00C41C79" w:rsidRDefault="0027317E" w:rsidP="00530647">
      <w:pPr>
        <w:pStyle w:val="Normal1"/>
        <w:numPr>
          <w:ilvl w:val="0"/>
          <w:numId w:val="12"/>
        </w:numPr>
        <w:ind w:left="0" w:hanging="360"/>
        <w:contextualSpacing/>
        <w:rPr>
          <w:rFonts w:ascii="Avenir Book" w:hAnsi="Avenir Book"/>
        </w:rPr>
      </w:pPr>
      <w:r>
        <w:rPr>
          <w:rFonts w:ascii="Avenir Book" w:hAnsi="Avenir Book"/>
          <w:u w:val="single"/>
        </w:rPr>
        <w:t>Show Recording Folder</w:t>
      </w:r>
    </w:p>
    <w:p w14:paraId="5AADC9EF" w14:textId="27A20490" w:rsidR="0027317E" w:rsidRPr="00920D71" w:rsidRDefault="0027317E" w:rsidP="00530647">
      <w:pPr>
        <w:pStyle w:val="Normal1"/>
        <w:rPr>
          <w:rFonts w:ascii="Avenir Book" w:hAnsi="Avenir Book"/>
        </w:rPr>
      </w:pPr>
      <w:r w:rsidRPr="00920D71">
        <w:rPr>
          <w:rFonts w:ascii="Avenir Book" w:hAnsi="Avenir Book"/>
        </w:rPr>
        <w:t>The user can open a file explorer window showing where recordings are stored simply by selecting this option from the File menu.</w:t>
      </w:r>
    </w:p>
    <w:p w14:paraId="7A7FFE6C" w14:textId="77777777" w:rsidR="00530647" w:rsidRPr="00C41C79" w:rsidRDefault="00530647" w:rsidP="00530647">
      <w:pPr>
        <w:pStyle w:val="Normal1"/>
        <w:rPr>
          <w:rFonts w:ascii="Avenir Book" w:hAnsi="Avenir Book"/>
        </w:rPr>
      </w:pPr>
    </w:p>
    <w:p w14:paraId="2A460A2E" w14:textId="5FF9A109" w:rsidR="0027317E" w:rsidRPr="00920D71" w:rsidRDefault="0027317E" w:rsidP="00530647">
      <w:pPr>
        <w:pStyle w:val="Normal1"/>
        <w:rPr>
          <w:rFonts w:ascii="Avenir Book" w:hAnsi="Avenir Book"/>
          <w:sz w:val="28"/>
        </w:rPr>
      </w:pPr>
      <w:r w:rsidRPr="00920D71">
        <w:rPr>
          <w:rFonts w:ascii="Avenir Book" w:hAnsi="Avenir Book"/>
          <w:sz w:val="28"/>
        </w:rPr>
        <w:t>Amplifier Menu</w:t>
      </w:r>
    </w:p>
    <w:p w14:paraId="5C015875" w14:textId="77777777" w:rsidR="0027317E" w:rsidRPr="00C41C79" w:rsidRDefault="0027317E" w:rsidP="00530647">
      <w:pPr>
        <w:pStyle w:val="Normal1"/>
        <w:numPr>
          <w:ilvl w:val="0"/>
          <w:numId w:val="9"/>
        </w:numPr>
        <w:ind w:left="0" w:hanging="360"/>
        <w:contextualSpacing/>
        <w:rPr>
          <w:rFonts w:ascii="Avenir Book" w:hAnsi="Avenir Book"/>
        </w:rPr>
      </w:pPr>
      <w:r w:rsidRPr="00C41C79">
        <w:rPr>
          <w:rFonts w:ascii="Avenir Book" w:hAnsi="Avenir Book"/>
          <w:u w:val="single"/>
        </w:rPr>
        <w:t>Connection Information</w:t>
      </w:r>
    </w:p>
    <w:p w14:paraId="3AAB60DD" w14:textId="77777777" w:rsidR="0027317E" w:rsidRPr="00920D71" w:rsidRDefault="0027317E" w:rsidP="00530647">
      <w:pPr>
        <w:pStyle w:val="Normal1"/>
        <w:rPr>
          <w:rFonts w:ascii="Avenir Book" w:hAnsi="Avenir Book"/>
        </w:rPr>
      </w:pPr>
      <w:r w:rsidRPr="00920D71">
        <w:rPr>
          <w:rFonts w:ascii="Avenir Book" w:hAnsi="Avenir Book"/>
        </w:rPr>
        <w:t>Selecting this menu option will display important information about the connection status with the amplifier. This includes:</w:t>
      </w:r>
    </w:p>
    <w:p w14:paraId="5BAFC863" w14:textId="4C5E1C87" w:rsidR="0027317E" w:rsidRPr="00C41C79" w:rsidRDefault="00A213D5" w:rsidP="00530647">
      <w:pPr>
        <w:pStyle w:val="Normal1"/>
        <w:numPr>
          <w:ilvl w:val="1"/>
          <w:numId w:val="9"/>
        </w:numPr>
        <w:ind w:left="990" w:hanging="450"/>
        <w:contextualSpacing/>
        <w:rPr>
          <w:rFonts w:ascii="Avenir Book" w:hAnsi="Avenir Book"/>
        </w:rPr>
      </w:pPr>
      <w:r>
        <w:rPr>
          <w:rFonts w:ascii="Avenir Book" w:hAnsi="Avenir Book"/>
        </w:rPr>
        <w:t>Amplifier Version: Disconnected, Amplifier Version (eg. V16.11.02)</w:t>
      </w:r>
    </w:p>
    <w:p w14:paraId="01A77076" w14:textId="143BEB99" w:rsidR="0027317E" w:rsidRPr="00C41C79" w:rsidRDefault="00A213D5" w:rsidP="00530647">
      <w:pPr>
        <w:pStyle w:val="Normal1"/>
        <w:numPr>
          <w:ilvl w:val="1"/>
          <w:numId w:val="9"/>
        </w:numPr>
        <w:ind w:left="990" w:hanging="450"/>
        <w:contextualSpacing/>
        <w:rPr>
          <w:rFonts w:ascii="Avenir Book" w:hAnsi="Avenir Book"/>
        </w:rPr>
      </w:pPr>
      <w:r>
        <w:rPr>
          <w:rFonts w:ascii="Avenir Book" w:hAnsi="Avenir Book"/>
        </w:rPr>
        <w:t>Samples received from the Amplifier</w:t>
      </w:r>
    </w:p>
    <w:p w14:paraId="53B9DC51" w14:textId="3F300078" w:rsidR="00B16BAF" w:rsidRPr="003B40A6" w:rsidRDefault="00A213D5" w:rsidP="00530647">
      <w:pPr>
        <w:pStyle w:val="Normal1"/>
        <w:numPr>
          <w:ilvl w:val="1"/>
          <w:numId w:val="9"/>
        </w:numPr>
        <w:ind w:left="990" w:hanging="450"/>
        <w:contextualSpacing/>
        <w:rPr>
          <w:rFonts w:ascii="Avenir Book" w:hAnsi="Avenir Book"/>
        </w:rPr>
      </w:pPr>
      <w:r>
        <w:rPr>
          <w:rFonts w:ascii="Avenir Book" w:hAnsi="Avenir Book"/>
        </w:rPr>
        <w:t>Samples</w:t>
      </w:r>
      <w:r w:rsidR="005A49EC">
        <w:rPr>
          <w:rFonts w:ascii="Avenir Book" w:hAnsi="Avenir Book"/>
        </w:rPr>
        <w:t xml:space="preserve"> lost</w:t>
      </w:r>
      <w:r w:rsidR="0027317E" w:rsidRPr="00C41C79">
        <w:rPr>
          <w:rFonts w:ascii="Avenir Book" w:hAnsi="Avenir Book"/>
        </w:rPr>
        <w:t xml:space="preserve"> (a warning will appear if any data is lost)</w:t>
      </w:r>
    </w:p>
    <w:p w14:paraId="4057CFC8" w14:textId="77777777" w:rsidR="00B16BAF" w:rsidRPr="00C41C79" w:rsidRDefault="00B16BAF" w:rsidP="00530647">
      <w:pPr>
        <w:pStyle w:val="Normal1"/>
        <w:rPr>
          <w:rFonts w:ascii="Avenir Book" w:hAnsi="Avenir Book"/>
        </w:rPr>
      </w:pPr>
    </w:p>
    <w:p w14:paraId="0574E48B" w14:textId="77777777" w:rsidR="0027317E" w:rsidRPr="00C41C79" w:rsidRDefault="0027317E" w:rsidP="00530647">
      <w:pPr>
        <w:pStyle w:val="Normal1"/>
        <w:numPr>
          <w:ilvl w:val="0"/>
          <w:numId w:val="9"/>
        </w:numPr>
        <w:ind w:left="0" w:hanging="360"/>
        <w:contextualSpacing/>
        <w:rPr>
          <w:rFonts w:ascii="Avenir Book" w:hAnsi="Avenir Book"/>
        </w:rPr>
      </w:pPr>
      <w:r w:rsidRPr="00C41C79">
        <w:rPr>
          <w:rFonts w:ascii="Avenir Book" w:hAnsi="Avenir Book"/>
          <w:u w:val="single"/>
        </w:rPr>
        <w:t>Offline Demo Mode</w:t>
      </w:r>
    </w:p>
    <w:p w14:paraId="54ED8031" w14:textId="7828E0D4" w:rsidR="00AE4146" w:rsidRPr="00920D71" w:rsidRDefault="0027317E" w:rsidP="00530647">
      <w:pPr>
        <w:pStyle w:val="Normal1"/>
        <w:rPr>
          <w:rFonts w:ascii="Avenir Book" w:hAnsi="Avenir Book"/>
        </w:rPr>
      </w:pPr>
      <w:r w:rsidRPr="00920D71">
        <w:rPr>
          <w:rFonts w:ascii="Avenir Book" w:hAnsi="Avenir Book"/>
        </w:rPr>
        <w:t>A waveform can be generated</w:t>
      </w:r>
      <w:r w:rsidR="00A213D5" w:rsidRPr="00920D71">
        <w:rPr>
          <w:rFonts w:ascii="Avenir Book" w:hAnsi="Avenir Book"/>
        </w:rPr>
        <w:t xml:space="preserve"> by the software</w:t>
      </w:r>
      <w:r w:rsidRPr="00920D71">
        <w:rPr>
          <w:rFonts w:ascii="Avenir Book" w:hAnsi="Avenir Book"/>
        </w:rPr>
        <w:t>. The main component of this waveform is a 5Hz, 150uV amplitude sine wave with a 60 Hz, 20uV sine wave superimposed.</w:t>
      </w:r>
    </w:p>
    <w:p w14:paraId="365BCA38" w14:textId="77777777" w:rsidR="00AE4146" w:rsidRPr="00C41C79" w:rsidRDefault="00AE4146" w:rsidP="00530647">
      <w:pPr>
        <w:pStyle w:val="Normal1"/>
        <w:rPr>
          <w:rFonts w:ascii="Avenir Book" w:hAnsi="Avenir Book"/>
        </w:rPr>
      </w:pPr>
    </w:p>
    <w:p w14:paraId="3B4BCA87" w14:textId="26633031" w:rsidR="0027317E" w:rsidRPr="00C41C79" w:rsidRDefault="0027317E" w:rsidP="00530647">
      <w:pPr>
        <w:pStyle w:val="Normal1"/>
        <w:numPr>
          <w:ilvl w:val="0"/>
          <w:numId w:val="9"/>
        </w:numPr>
        <w:ind w:left="0" w:hanging="360"/>
        <w:contextualSpacing/>
        <w:rPr>
          <w:rFonts w:ascii="Avenir Book" w:hAnsi="Avenir Book"/>
        </w:rPr>
      </w:pPr>
      <w:r w:rsidRPr="00C41C79">
        <w:rPr>
          <w:rFonts w:ascii="Avenir Book" w:hAnsi="Avenir Book"/>
          <w:u w:val="single"/>
        </w:rPr>
        <w:lastRenderedPageBreak/>
        <w:t xml:space="preserve">Enable Test Signal </w:t>
      </w:r>
      <w:r w:rsidR="005A49EC" w:rsidRPr="00C41C79">
        <w:rPr>
          <w:rFonts w:ascii="Avenir Book" w:hAnsi="Avenir Book"/>
          <w:u w:val="single"/>
        </w:rPr>
        <w:t>on</w:t>
      </w:r>
      <w:r w:rsidRPr="00C41C79">
        <w:rPr>
          <w:rFonts w:ascii="Avenir Book" w:hAnsi="Avenir Book"/>
          <w:u w:val="single"/>
        </w:rPr>
        <w:t xml:space="preserve"> Amplifier</w:t>
      </w:r>
    </w:p>
    <w:p w14:paraId="65A56187" w14:textId="1E3B8FED" w:rsidR="0027317E" w:rsidRPr="00920D71" w:rsidRDefault="0027317E" w:rsidP="00530647">
      <w:pPr>
        <w:pStyle w:val="Normal1"/>
        <w:rPr>
          <w:rFonts w:ascii="Avenir Book" w:hAnsi="Avenir Book"/>
        </w:rPr>
      </w:pPr>
      <w:r w:rsidRPr="00920D71">
        <w:rPr>
          <w:rFonts w:ascii="Avenir Book" w:hAnsi="Avenir Book"/>
        </w:rPr>
        <w:t xml:space="preserve">The </w:t>
      </w:r>
      <w:r w:rsidR="00A213D5" w:rsidRPr="00920D71">
        <w:rPr>
          <w:rFonts w:ascii="Avenir Book" w:hAnsi="Avenir Book"/>
        </w:rPr>
        <w:t>Amplifier</w:t>
      </w:r>
      <w:r w:rsidRPr="00920D71">
        <w:rPr>
          <w:rFonts w:ascii="Avenir Book" w:hAnsi="Avenir Book"/>
        </w:rPr>
        <w:t xml:space="preserve"> can emit a test signal in order to check the connection of the device before recording data. Simply select this menu option to have the amplifier generate the test signal, or un-check this menu item to return the amplifier to the normal data collection mode. The amplifier test signal is a 1Hz, 3.75mV amplitude square wave.</w:t>
      </w:r>
    </w:p>
    <w:p w14:paraId="149B52A2" w14:textId="2F8EE28C" w:rsidR="0027317E" w:rsidRDefault="0027317E" w:rsidP="00530647">
      <w:pPr>
        <w:pStyle w:val="Normal1"/>
        <w:rPr>
          <w:rFonts w:ascii="Avenir Book" w:hAnsi="Avenir Book"/>
        </w:rPr>
      </w:pPr>
    </w:p>
    <w:p w14:paraId="1795DE5E" w14:textId="77777777" w:rsidR="003B40A6" w:rsidRPr="00C41C79" w:rsidRDefault="003B40A6" w:rsidP="00530647">
      <w:pPr>
        <w:pStyle w:val="Normal1"/>
        <w:rPr>
          <w:rFonts w:ascii="Avenir Book" w:hAnsi="Avenir Book"/>
        </w:rPr>
      </w:pPr>
    </w:p>
    <w:p w14:paraId="7F99D439" w14:textId="3254F6E7" w:rsidR="0027317E" w:rsidRPr="00920D71" w:rsidRDefault="0027317E" w:rsidP="00530647">
      <w:pPr>
        <w:pStyle w:val="Normal1"/>
        <w:rPr>
          <w:rFonts w:ascii="Avenir Book" w:hAnsi="Avenir Book"/>
          <w:sz w:val="28"/>
        </w:rPr>
      </w:pPr>
      <w:r w:rsidRPr="00920D71">
        <w:rPr>
          <w:rFonts w:ascii="Avenir Book" w:hAnsi="Avenir Book"/>
          <w:sz w:val="28"/>
        </w:rPr>
        <w:t>View Menu</w:t>
      </w:r>
    </w:p>
    <w:p w14:paraId="4B6F870B" w14:textId="77777777" w:rsidR="0027317E" w:rsidRPr="00C41C79" w:rsidRDefault="0027317E" w:rsidP="00530647">
      <w:pPr>
        <w:pStyle w:val="Normal1"/>
        <w:numPr>
          <w:ilvl w:val="0"/>
          <w:numId w:val="17"/>
        </w:numPr>
        <w:ind w:left="0"/>
        <w:contextualSpacing/>
        <w:rPr>
          <w:rFonts w:ascii="Avenir Book" w:hAnsi="Avenir Book"/>
        </w:rPr>
      </w:pPr>
      <w:r w:rsidRPr="00C41C79">
        <w:rPr>
          <w:rFonts w:ascii="Avenir Book" w:hAnsi="Avenir Book"/>
          <w:u w:val="single"/>
        </w:rPr>
        <w:t>Show….</w:t>
      </w:r>
    </w:p>
    <w:p w14:paraId="109C800C" w14:textId="77777777" w:rsidR="0027317E" w:rsidRPr="00920D71" w:rsidRDefault="0027317E" w:rsidP="00530647">
      <w:pPr>
        <w:pStyle w:val="Normal1"/>
        <w:rPr>
          <w:rFonts w:ascii="Avenir Book" w:hAnsi="Avenir Book"/>
        </w:rPr>
      </w:pPr>
      <w:r w:rsidRPr="00920D71">
        <w:rPr>
          <w:rFonts w:ascii="Avenir Book" w:hAnsi="Avenir Book"/>
        </w:rPr>
        <w:t>Several waveform attributes are gathered and displayed alongside the live data, including:</w:t>
      </w:r>
    </w:p>
    <w:p w14:paraId="5EE91809" w14:textId="77777777" w:rsidR="0027317E" w:rsidRPr="00920D71" w:rsidRDefault="0027317E" w:rsidP="00530647">
      <w:pPr>
        <w:pStyle w:val="Normal1"/>
        <w:numPr>
          <w:ilvl w:val="1"/>
          <w:numId w:val="14"/>
        </w:numPr>
        <w:ind w:left="900" w:hanging="360"/>
        <w:contextualSpacing/>
        <w:rPr>
          <w:rFonts w:ascii="Avenir Book" w:hAnsi="Avenir Book"/>
        </w:rPr>
      </w:pPr>
      <w:r w:rsidRPr="00920D71">
        <w:rPr>
          <w:rFonts w:ascii="Avenir Book" w:hAnsi="Avenir Book"/>
        </w:rPr>
        <w:t>Show EPG Hz: The dominant frequency of the waveform</w:t>
      </w:r>
    </w:p>
    <w:p w14:paraId="2F4BFCA5" w14:textId="77777777" w:rsidR="0027317E" w:rsidRPr="00920D71" w:rsidRDefault="0027317E" w:rsidP="00530647">
      <w:pPr>
        <w:pStyle w:val="Normal1"/>
        <w:numPr>
          <w:ilvl w:val="1"/>
          <w:numId w:val="14"/>
        </w:numPr>
        <w:ind w:left="900" w:hanging="360"/>
        <w:contextualSpacing/>
        <w:rPr>
          <w:rFonts w:ascii="Avenir Book" w:hAnsi="Avenir Book"/>
        </w:rPr>
      </w:pPr>
      <w:r w:rsidRPr="00920D71">
        <w:rPr>
          <w:rFonts w:ascii="Avenir Book" w:hAnsi="Avenir Book"/>
        </w:rPr>
        <w:t>Show Amplitude: The peak-to-peak amplitude of the waveform</w:t>
      </w:r>
    </w:p>
    <w:p w14:paraId="11280496" w14:textId="77777777" w:rsidR="0027317E" w:rsidRDefault="0027317E" w:rsidP="00530647">
      <w:pPr>
        <w:pStyle w:val="Normal1"/>
        <w:numPr>
          <w:ilvl w:val="1"/>
          <w:numId w:val="14"/>
        </w:numPr>
        <w:ind w:left="900" w:hanging="360"/>
        <w:contextualSpacing/>
        <w:rPr>
          <w:rFonts w:ascii="Avenir Book" w:hAnsi="Avenir Book"/>
        </w:rPr>
      </w:pPr>
      <w:r w:rsidRPr="00920D71">
        <w:rPr>
          <w:rFonts w:ascii="Avenir Book" w:hAnsi="Avenir Book"/>
        </w:rPr>
        <w:t>Show Offset: The voltage offset of the waveform</w:t>
      </w:r>
    </w:p>
    <w:p w14:paraId="74388807" w14:textId="14CCAD2D" w:rsidR="00570460" w:rsidRPr="00583E1F" w:rsidRDefault="00570460" w:rsidP="00530647">
      <w:pPr>
        <w:pStyle w:val="Normal1"/>
        <w:numPr>
          <w:ilvl w:val="1"/>
          <w:numId w:val="14"/>
        </w:numPr>
        <w:ind w:left="900" w:hanging="360"/>
        <w:contextualSpacing/>
        <w:rPr>
          <w:rFonts w:ascii="Avenir Book" w:hAnsi="Avenir Book"/>
        </w:rPr>
      </w:pPr>
      <w:r w:rsidRPr="00583E1F">
        <w:rPr>
          <w:rFonts w:ascii="Avenir Book" w:hAnsi="Avenir Book"/>
        </w:rPr>
        <w:t>Show Powerline Noise: Displays the amplitude value of the dominant powerline frequency at 50Hz or 60Hz present in the signal. Calculated by using the most recent one second of signal and bandpass filtering around the powerline frequency. This setting does not affect the display of the waveform.</w:t>
      </w:r>
    </w:p>
    <w:p w14:paraId="7C4FBD85" w14:textId="77777777" w:rsidR="00530647" w:rsidRPr="00920D71" w:rsidRDefault="00530647" w:rsidP="00530647">
      <w:pPr>
        <w:pStyle w:val="Normal1"/>
        <w:ind w:left="900"/>
        <w:contextualSpacing/>
        <w:rPr>
          <w:rFonts w:ascii="Avenir Book" w:hAnsi="Avenir Book"/>
        </w:rPr>
      </w:pPr>
    </w:p>
    <w:p w14:paraId="47449C46" w14:textId="77777777" w:rsidR="0027317E" w:rsidRPr="00920D71" w:rsidRDefault="0027317E" w:rsidP="00530647">
      <w:pPr>
        <w:pStyle w:val="Normal1"/>
        <w:rPr>
          <w:rFonts w:ascii="Avenir Book" w:hAnsi="Avenir Book"/>
        </w:rPr>
      </w:pPr>
      <w:r w:rsidRPr="00920D71">
        <w:rPr>
          <w:rFonts w:ascii="Avenir Book" w:hAnsi="Avenir Book"/>
        </w:rPr>
        <w:t>All of these attributes can be displayed on the chart and update once every second. The display for each property can be toggled on or off simply by selecting the menu option corresponding to the attribute.</w:t>
      </w:r>
    </w:p>
    <w:p w14:paraId="3305BC39" w14:textId="1E738CC0" w:rsidR="00075477" w:rsidRPr="00C41C79" w:rsidRDefault="00075477" w:rsidP="00530647">
      <w:pPr>
        <w:pStyle w:val="Normal1"/>
        <w:rPr>
          <w:rFonts w:ascii="Avenir Book" w:hAnsi="Avenir Book"/>
        </w:rPr>
      </w:pPr>
    </w:p>
    <w:p w14:paraId="4F26D372" w14:textId="20B6442E" w:rsidR="00570460" w:rsidRPr="00583E1F" w:rsidRDefault="00570460" w:rsidP="00530647">
      <w:pPr>
        <w:pStyle w:val="Normal1"/>
        <w:numPr>
          <w:ilvl w:val="0"/>
          <w:numId w:val="17"/>
        </w:numPr>
        <w:ind w:left="0"/>
        <w:contextualSpacing/>
        <w:rPr>
          <w:rFonts w:ascii="Avenir Book" w:hAnsi="Avenir Book"/>
          <w:u w:val="single"/>
        </w:rPr>
      </w:pPr>
      <w:r w:rsidRPr="00583E1F">
        <w:rPr>
          <w:rFonts w:ascii="Avenir Book" w:hAnsi="Avenir Book"/>
          <w:u w:val="single"/>
        </w:rPr>
        <w:t>Powerline Noise Threshold</w:t>
      </w:r>
    </w:p>
    <w:p w14:paraId="0B624C44" w14:textId="1CDCA942" w:rsidR="00570460" w:rsidRDefault="00570460" w:rsidP="00570460">
      <w:pPr>
        <w:pStyle w:val="Normal1"/>
        <w:contextualSpacing/>
        <w:rPr>
          <w:rFonts w:ascii="Avenir Book" w:hAnsi="Avenir Book"/>
        </w:rPr>
      </w:pPr>
      <w:r w:rsidRPr="00583E1F">
        <w:rPr>
          <w:rFonts w:ascii="Avenir Book" w:hAnsi="Avenir Book"/>
        </w:rPr>
        <w:t>Displays current noise threshold which can be modified by clicking this button. If signal powerline noise is higher than the threshold, the powerline noise metric will be displayed in red regardless of show powerline noise setting.</w:t>
      </w:r>
    </w:p>
    <w:p w14:paraId="58560059" w14:textId="77777777" w:rsidR="00570460" w:rsidRPr="00570460" w:rsidRDefault="00570460" w:rsidP="00570460">
      <w:pPr>
        <w:pStyle w:val="Normal1"/>
        <w:contextualSpacing/>
        <w:rPr>
          <w:rFonts w:ascii="Avenir Book" w:hAnsi="Avenir Book"/>
        </w:rPr>
      </w:pPr>
    </w:p>
    <w:p w14:paraId="696C60E6" w14:textId="77777777" w:rsidR="0027317E" w:rsidRPr="00C41C79" w:rsidRDefault="0027317E" w:rsidP="00530647">
      <w:pPr>
        <w:pStyle w:val="Normal1"/>
        <w:numPr>
          <w:ilvl w:val="0"/>
          <w:numId w:val="17"/>
        </w:numPr>
        <w:ind w:left="0"/>
        <w:contextualSpacing/>
        <w:rPr>
          <w:rFonts w:ascii="Avenir Book" w:hAnsi="Avenir Book"/>
        </w:rPr>
      </w:pPr>
      <w:r w:rsidRPr="00C41C79">
        <w:rPr>
          <w:rFonts w:ascii="Avenir Book" w:hAnsi="Avenir Book"/>
          <w:u w:val="single"/>
        </w:rPr>
        <w:t>Show Frequency Distribution Plot</w:t>
      </w:r>
    </w:p>
    <w:p w14:paraId="7DCE5608" w14:textId="77777777" w:rsidR="0027317E" w:rsidRPr="00920D71" w:rsidRDefault="0027317E" w:rsidP="00530647">
      <w:pPr>
        <w:pStyle w:val="Normal1"/>
        <w:rPr>
          <w:rFonts w:ascii="Avenir Book" w:hAnsi="Avenir Book"/>
        </w:rPr>
      </w:pPr>
      <w:r w:rsidRPr="00920D71">
        <w:rPr>
          <w:rFonts w:ascii="Avenir Book" w:hAnsi="Avenir Book"/>
        </w:rPr>
        <w:t>The power spectrum (distribution of frequencies) can be visualized using the Frequency Distribution Plot. This plot is displayed under the Waveform Display and updates every second. Each section of frequencies is color-coded for easy recognition. The Frequency Distribution Plot can be toggled on and off by checking this menu item.</w:t>
      </w:r>
    </w:p>
    <w:p w14:paraId="6FC7621F" w14:textId="77777777" w:rsidR="0027317E" w:rsidRDefault="0027317E" w:rsidP="00530647">
      <w:pPr>
        <w:pStyle w:val="Normal1"/>
        <w:rPr>
          <w:rFonts w:ascii="Avenir Book" w:hAnsi="Avenir Book"/>
          <w:i/>
        </w:rPr>
      </w:pPr>
    </w:p>
    <w:p w14:paraId="4F0C2AC9" w14:textId="77777777" w:rsidR="0027317E" w:rsidRPr="00C41C79" w:rsidRDefault="0027317E" w:rsidP="00530647">
      <w:pPr>
        <w:pStyle w:val="Normal1"/>
        <w:numPr>
          <w:ilvl w:val="0"/>
          <w:numId w:val="17"/>
        </w:numPr>
        <w:ind w:left="0"/>
        <w:contextualSpacing/>
        <w:rPr>
          <w:rFonts w:ascii="Avenir Book" w:hAnsi="Avenir Book"/>
        </w:rPr>
      </w:pPr>
      <w:r w:rsidRPr="00C41C79">
        <w:rPr>
          <w:rFonts w:ascii="Avenir Book" w:hAnsi="Avenir Book"/>
          <w:u w:val="single"/>
        </w:rPr>
        <w:lastRenderedPageBreak/>
        <w:t xml:space="preserve">Show </w:t>
      </w:r>
      <w:r>
        <w:rPr>
          <w:rFonts w:ascii="Avenir Book" w:hAnsi="Avenir Book"/>
          <w:u w:val="single"/>
        </w:rPr>
        <w:t>Grid</w:t>
      </w:r>
    </w:p>
    <w:p w14:paraId="42250318" w14:textId="7F83E762" w:rsidR="00D12383" w:rsidRPr="00920D71" w:rsidRDefault="0027317E" w:rsidP="00530647">
      <w:pPr>
        <w:pStyle w:val="Normal1"/>
        <w:rPr>
          <w:rFonts w:ascii="Avenir Book" w:hAnsi="Avenir Book"/>
        </w:rPr>
      </w:pPr>
      <w:r w:rsidRPr="00920D71">
        <w:rPr>
          <w:rFonts w:ascii="Avenir Book" w:hAnsi="Avenir Book"/>
        </w:rPr>
        <w:t>The grid placed behind the signal can be turned off so that the signal can be seen more clearly. Checking this menu item will turn the grid back on, so that values associated with the waveform are more easily defined.</w:t>
      </w:r>
    </w:p>
    <w:p w14:paraId="02509EDB" w14:textId="69EADB99" w:rsidR="00D12383" w:rsidRDefault="00D12383" w:rsidP="00530647">
      <w:pPr>
        <w:pStyle w:val="Normal1"/>
        <w:rPr>
          <w:rFonts w:ascii="Avenir Book" w:hAnsi="Avenir Book"/>
          <w:i/>
        </w:rPr>
      </w:pPr>
    </w:p>
    <w:p w14:paraId="3ADA9D78" w14:textId="7099DFE8" w:rsidR="00D12383" w:rsidRPr="00D12383" w:rsidRDefault="00D12383" w:rsidP="00D12383">
      <w:pPr>
        <w:pStyle w:val="Normal1"/>
        <w:numPr>
          <w:ilvl w:val="0"/>
          <w:numId w:val="17"/>
        </w:numPr>
        <w:ind w:left="0"/>
        <w:contextualSpacing/>
        <w:rPr>
          <w:rFonts w:ascii="Avenir Book" w:hAnsi="Avenir Book"/>
        </w:rPr>
      </w:pPr>
      <w:r w:rsidRPr="00C41C79">
        <w:rPr>
          <w:rFonts w:ascii="Avenir Book" w:hAnsi="Avenir Book"/>
          <w:u w:val="single"/>
        </w:rPr>
        <w:t xml:space="preserve">Show </w:t>
      </w:r>
      <w:r>
        <w:rPr>
          <w:rFonts w:ascii="Avenir Book" w:hAnsi="Avenir Book"/>
          <w:u w:val="single"/>
        </w:rPr>
        <w:t>Microscope Panel</w:t>
      </w:r>
    </w:p>
    <w:p w14:paraId="71F76495" w14:textId="634AD762" w:rsidR="00D12383" w:rsidRPr="00920D71" w:rsidRDefault="00D12383" w:rsidP="00530647">
      <w:pPr>
        <w:pStyle w:val="Normal1"/>
        <w:contextualSpacing/>
        <w:rPr>
          <w:rFonts w:ascii="Avenir Book" w:hAnsi="Avenir Book"/>
        </w:rPr>
      </w:pPr>
      <w:r w:rsidRPr="00920D71">
        <w:rPr>
          <w:rFonts w:ascii="Avenir Book" w:hAnsi="Avenir Book"/>
        </w:rPr>
        <w:t xml:space="preserve">This is a placeholder for a </w:t>
      </w:r>
      <w:r w:rsidR="007A6AE6" w:rsidRPr="00920D71">
        <w:rPr>
          <w:rFonts w:ascii="Avenir Book" w:hAnsi="Avenir Book"/>
        </w:rPr>
        <w:t xml:space="preserve">future </w:t>
      </w:r>
      <w:r w:rsidRPr="00920D71">
        <w:rPr>
          <w:rFonts w:ascii="Avenir Book" w:hAnsi="Avenir Book"/>
        </w:rPr>
        <w:t>feature of the software.</w:t>
      </w:r>
    </w:p>
    <w:p w14:paraId="3A2EF25B" w14:textId="77777777" w:rsidR="0027317E" w:rsidRPr="00C41C79" w:rsidRDefault="0027317E" w:rsidP="00530647">
      <w:pPr>
        <w:pStyle w:val="Normal1"/>
        <w:rPr>
          <w:rFonts w:ascii="Avenir Book" w:hAnsi="Avenir Book"/>
        </w:rPr>
      </w:pPr>
    </w:p>
    <w:p w14:paraId="7A9202FC" w14:textId="571BD2AD" w:rsidR="0027317E" w:rsidRPr="00920D71" w:rsidRDefault="0027317E" w:rsidP="005A49EC">
      <w:pPr>
        <w:rPr>
          <w:rFonts w:ascii="Avenir Book" w:hAnsi="Avenir Book"/>
          <w:sz w:val="28"/>
        </w:rPr>
      </w:pPr>
      <w:r w:rsidRPr="00920D71">
        <w:rPr>
          <w:rFonts w:ascii="Avenir Book" w:hAnsi="Avenir Book"/>
          <w:sz w:val="28"/>
        </w:rPr>
        <w:t>Help</w:t>
      </w:r>
      <w:r w:rsidR="00530647" w:rsidRPr="00920D71">
        <w:rPr>
          <w:rFonts w:ascii="Avenir Book" w:hAnsi="Avenir Book"/>
          <w:sz w:val="28"/>
        </w:rPr>
        <w:t xml:space="preserve"> Menu</w:t>
      </w:r>
    </w:p>
    <w:p w14:paraId="4E896C5E" w14:textId="77777777" w:rsidR="0027317E" w:rsidRPr="00C41C79" w:rsidRDefault="0027317E" w:rsidP="00530647">
      <w:pPr>
        <w:pStyle w:val="Normal1"/>
        <w:numPr>
          <w:ilvl w:val="0"/>
          <w:numId w:val="6"/>
        </w:numPr>
        <w:ind w:left="0" w:hanging="360"/>
        <w:contextualSpacing/>
        <w:rPr>
          <w:rFonts w:ascii="Avenir Book" w:eastAsia="Avenir Book" w:hAnsi="Avenir Book" w:cs="Avenir Book"/>
        </w:rPr>
      </w:pPr>
      <w:r>
        <w:rPr>
          <w:rFonts w:ascii="Avenir Book" w:eastAsia="Avenir Book" w:hAnsi="Avenir Book" w:cs="Avenir Book"/>
          <w:u w:val="single"/>
        </w:rPr>
        <w:t>About Nem</w:t>
      </w:r>
      <w:r w:rsidRPr="00C41C79">
        <w:rPr>
          <w:rFonts w:ascii="Avenir Book" w:eastAsia="Avenir Book" w:hAnsi="Avenir Book" w:cs="Avenir Book"/>
          <w:u w:val="single"/>
        </w:rPr>
        <w:t>Acquire</w:t>
      </w:r>
    </w:p>
    <w:p w14:paraId="090F1E81" w14:textId="77777777" w:rsidR="0027317E" w:rsidRPr="00920D71" w:rsidRDefault="0027317E" w:rsidP="00530647">
      <w:pPr>
        <w:pStyle w:val="Normal1"/>
        <w:rPr>
          <w:rFonts w:ascii="Avenir Book" w:hAnsi="Avenir Book"/>
        </w:rPr>
      </w:pPr>
      <w:r w:rsidRPr="00920D71">
        <w:rPr>
          <w:rFonts w:ascii="Avenir Book" w:eastAsia="Avenir Book" w:hAnsi="Avenir Book" w:cs="Avenir Book"/>
        </w:rPr>
        <w:t>This window displays information about the software version, build date and copyright.</w:t>
      </w:r>
    </w:p>
    <w:p w14:paraId="2411F1DD" w14:textId="77777777" w:rsidR="0027317E" w:rsidRPr="00C41C79" w:rsidRDefault="0027317E" w:rsidP="00530647">
      <w:pPr>
        <w:pStyle w:val="Normal1"/>
        <w:rPr>
          <w:rFonts w:ascii="Avenir Book" w:hAnsi="Avenir Book"/>
        </w:rPr>
      </w:pPr>
    </w:p>
    <w:p w14:paraId="5F786B33" w14:textId="77777777" w:rsidR="0027317E" w:rsidRPr="00C41C79" w:rsidRDefault="0027317E" w:rsidP="00530647">
      <w:pPr>
        <w:pStyle w:val="Normal1"/>
        <w:numPr>
          <w:ilvl w:val="0"/>
          <w:numId w:val="6"/>
        </w:numPr>
        <w:ind w:left="0" w:hanging="360"/>
        <w:contextualSpacing/>
        <w:rPr>
          <w:rFonts w:ascii="Avenir Book" w:eastAsia="Avenir Book" w:hAnsi="Avenir Book" w:cs="Avenir Book"/>
        </w:rPr>
      </w:pPr>
      <w:r>
        <w:rPr>
          <w:rFonts w:ascii="Avenir Book" w:eastAsia="Avenir Book" w:hAnsi="Avenir Book" w:cs="Avenir Book"/>
          <w:u w:val="single"/>
        </w:rPr>
        <w:t>Nem</w:t>
      </w:r>
      <w:r w:rsidRPr="00C41C79">
        <w:rPr>
          <w:rFonts w:ascii="Avenir Book" w:eastAsia="Avenir Book" w:hAnsi="Avenir Book" w:cs="Avenir Book"/>
          <w:u w:val="single"/>
        </w:rPr>
        <w:t>Acquire User Guide</w:t>
      </w:r>
    </w:p>
    <w:p w14:paraId="3EF6F355" w14:textId="4306D77E" w:rsidR="0027317E" w:rsidRPr="00920D71" w:rsidRDefault="00074252" w:rsidP="005D06C4">
      <w:pPr>
        <w:pStyle w:val="Normal1"/>
        <w:rPr>
          <w:rFonts w:ascii="Avenir Book" w:hAnsi="Avenir Book"/>
        </w:rPr>
      </w:pPr>
      <w:r w:rsidRPr="00920D71">
        <w:rPr>
          <w:rFonts w:ascii="Avenir Book" w:eastAsia="Avenir Book" w:hAnsi="Avenir Book" w:cs="Avenir Book"/>
        </w:rPr>
        <w:t>It</w:t>
      </w:r>
      <w:r w:rsidR="002804E9" w:rsidRPr="00920D71">
        <w:rPr>
          <w:rFonts w:ascii="Avenir Book" w:eastAsia="Avenir Book" w:hAnsi="Avenir Book" w:cs="Avenir Book"/>
        </w:rPr>
        <w:t xml:space="preserve"> opens this document.</w:t>
      </w:r>
    </w:p>
    <w:p w14:paraId="20DC8CEF" w14:textId="0D45B6EC" w:rsidR="00F17951" w:rsidRPr="008A64E3" w:rsidRDefault="00F17951" w:rsidP="00530647">
      <w:pPr>
        <w:pStyle w:val="NormalWeb"/>
        <w:spacing w:before="0" w:beforeAutospacing="0" w:after="0" w:afterAutospacing="0"/>
        <w:rPr>
          <w:rFonts w:asciiTheme="minorHAnsi" w:hAnsiTheme="minorHAnsi"/>
          <w:color w:val="333333"/>
          <w:sz w:val="24"/>
          <w:szCs w:val="24"/>
        </w:rPr>
      </w:pPr>
    </w:p>
    <w:sectPr w:rsidR="00F17951" w:rsidRPr="008A64E3" w:rsidSect="00AE4146">
      <w:headerReference w:type="even" r:id="rId10"/>
      <w:headerReference w:type="default" r:id="rId11"/>
      <w:footerReference w:type="even" r:id="rId12"/>
      <w:footerReference w:type="default" r:id="rId13"/>
      <w:pgSz w:w="12240" w:h="15840"/>
      <w:pgMar w:top="1440" w:right="1800" w:bottom="0" w:left="180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AA50A" w14:textId="77777777" w:rsidR="00754018" w:rsidRDefault="00754018" w:rsidP="00F203F6">
      <w:r>
        <w:separator/>
      </w:r>
    </w:p>
  </w:endnote>
  <w:endnote w:type="continuationSeparator" w:id="0">
    <w:p w14:paraId="419064B0" w14:textId="77777777" w:rsidR="00754018" w:rsidRDefault="00754018" w:rsidP="00F20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Avenir Black">
    <w:altName w:val="Trebuchet MS"/>
    <w:panose1 w:val="020B0803020203020204"/>
    <w:charset w:val="00"/>
    <w:family w:val="swiss"/>
    <w:pitch w:val="variable"/>
    <w:sig w:usb0="800000AF" w:usb1="5000204A" w:usb2="00000000" w:usb3="00000000" w:csb0="0000009B" w:csb1="00000000"/>
  </w:font>
  <w:font w:name="Avenir Light">
    <w:panose1 w:val="020B0402020203020204"/>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FDFAD" w14:textId="5200E15D" w:rsidR="002C3714" w:rsidRDefault="00754018">
    <w:pPr>
      <w:pStyle w:val="Footer"/>
    </w:pPr>
    <w:sdt>
      <w:sdtPr>
        <w:id w:val="969400743"/>
        <w:temporary/>
        <w:showingPlcHdr/>
      </w:sdtPr>
      <w:sdtEndPr/>
      <w:sdtContent>
        <w:r w:rsidR="002C3714">
          <w:t>[Type text]</w:t>
        </w:r>
      </w:sdtContent>
    </w:sdt>
    <w:r w:rsidR="002C3714">
      <w:ptab w:relativeTo="margin" w:alignment="center" w:leader="none"/>
    </w:r>
    <w:sdt>
      <w:sdtPr>
        <w:id w:val="969400748"/>
        <w:temporary/>
        <w:showingPlcHdr/>
      </w:sdtPr>
      <w:sdtEndPr/>
      <w:sdtContent>
        <w:r w:rsidR="002C3714">
          <w:t>[Type text]</w:t>
        </w:r>
      </w:sdtContent>
    </w:sdt>
    <w:r w:rsidR="002C3714">
      <w:ptab w:relativeTo="margin" w:alignment="right" w:leader="none"/>
    </w:r>
    <w:sdt>
      <w:sdtPr>
        <w:id w:val="969400753"/>
        <w:temporary/>
        <w:showingPlcHdr/>
      </w:sdtPr>
      <w:sdtEndPr/>
      <w:sdtContent>
        <w:r w:rsidR="002C3714">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379DB" w14:textId="29FA5AD7" w:rsidR="002C3714" w:rsidRDefault="00D0762A">
    <w:pPr>
      <w:pStyle w:val="Footer"/>
    </w:pPr>
    <w:r w:rsidRPr="002C3714">
      <w:rPr>
        <w:noProof/>
      </w:rPr>
      <w:drawing>
        <wp:anchor distT="0" distB="0" distL="114300" distR="114300" simplePos="0" relativeHeight="251659264" behindDoc="1" locked="0" layoutInCell="1" allowOverlap="1" wp14:anchorId="3C27B777" wp14:editId="68F5005E">
          <wp:simplePos x="0" y="0"/>
          <wp:positionH relativeFrom="column">
            <wp:posOffset>-900430</wp:posOffset>
          </wp:positionH>
          <wp:positionV relativeFrom="paragraph">
            <wp:posOffset>184785</wp:posOffset>
          </wp:positionV>
          <wp:extent cx="953135" cy="685800"/>
          <wp:effectExtent l="0" t="0" r="1206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3135" cy="685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CB033DA" wp14:editId="06ECC054">
              <wp:simplePos x="0" y="0"/>
              <wp:positionH relativeFrom="column">
                <wp:posOffset>241935</wp:posOffset>
              </wp:positionH>
              <wp:positionV relativeFrom="paragraph">
                <wp:posOffset>67945</wp:posOffset>
              </wp:positionV>
              <wp:extent cx="25146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14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464F2"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NemaMetrix, Inc.</w:t>
                          </w:r>
                        </w:p>
                        <w:p w14:paraId="55918AB4"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44 W 7th Ave</w:t>
                          </w:r>
                        </w:p>
                        <w:p w14:paraId="4B82FFB8"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Eugene, OR 97401</w:t>
                          </w:r>
                        </w:p>
                        <w:p w14:paraId="7B9917FF"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1-844-663-8749</w:t>
                          </w:r>
                        </w:p>
                        <w:p w14:paraId="3B3A8FE4"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nemametrix.com</w:t>
                          </w:r>
                        </w:p>
                        <w:p w14:paraId="68C536E4" w14:textId="77777777" w:rsidR="002C3714" w:rsidRPr="002C3714" w:rsidRDefault="002C3714">
                          <w:pPr>
                            <w:rPr>
                              <w:rFonts w:ascii="Avenir Light" w:hAnsi="Avenir Light"/>
                              <w:color w:val="1F497D" w:themeColor="text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B033DA" id="_x0000_t202" coordsize="21600,21600" o:spt="202" path="m0,0l0,21600,21600,21600,21600,0xe">
              <v:stroke joinstyle="miter"/>
              <v:path gradientshapeok="t" o:connecttype="rect"/>
            </v:shapetype>
            <v:shape id="Text Box 15" o:spid="_x0000_s1026" type="#_x0000_t202" style="position:absolute;margin-left:19.05pt;margin-top:5.35pt;width:198pt;height:1in;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4o+cwCAAAQ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" filled="f" stroked="f">
              <v:textbox>
                <w:txbxContent>
                  <w:p w14:paraId="5AB464F2"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NemaMetrix, Inc.</w:t>
                    </w:r>
                  </w:p>
                  <w:p w14:paraId="55918AB4"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44 W 7th Ave</w:t>
                    </w:r>
                  </w:p>
                  <w:p w14:paraId="4B82FFB8"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Eugene, OR 97401</w:t>
                    </w:r>
                  </w:p>
                  <w:p w14:paraId="7B9917FF"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1-844-663-8749</w:t>
                    </w:r>
                  </w:p>
                  <w:p w14:paraId="3B3A8FE4" w14:textId="77777777" w:rsidR="002C3714" w:rsidRPr="002C3714" w:rsidRDefault="002C3714" w:rsidP="002C3714">
                    <w:pPr>
                      <w:rPr>
                        <w:rFonts w:ascii="Avenir Light" w:hAnsi="Avenir Light"/>
                        <w:color w:val="1F497D" w:themeColor="text2"/>
                        <w:sz w:val="18"/>
                        <w:szCs w:val="18"/>
                      </w:rPr>
                    </w:pPr>
                    <w:r w:rsidRPr="002C3714">
                      <w:rPr>
                        <w:rFonts w:ascii="Avenir Light" w:hAnsi="Avenir Light"/>
                        <w:color w:val="1F497D" w:themeColor="text2"/>
                        <w:sz w:val="18"/>
                        <w:szCs w:val="18"/>
                      </w:rPr>
                      <w:t>nemametrix.com</w:t>
                    </w:r>
                  </w:p>
                  <w:p w14:paraId="68C536E4" w14:textId="77777777" w:rsidR="002C3714" w:rsidRPr="002C3714" w:rsidRDefault="002C3714">
                    <w:pPr>
                      <w:rPr>
                        <w:rFonts w:ascii="Avenir Light" w:hAnsi="Avenir Light"/>
                        <w:color w:val="1F497D" w:themeColor="text2"/>
                        <w:sz w:val="18"/>
                        <w:szCs w:val="18"/>
                      </w:rPr>
                    </w:pPr>
                  </w:p>
                </w:txbxContent>
              </v:textbox>
            </v:shape>
          </w:pict>
        </mc:Fallback>
      </mc:AlternateContent>
    </w:r>
    <w:r w:rsidRPr="002C3714">
      <w:rPr>
        <w:noProof/>
      </w:rPr>
      <w:drawing>
        <wp:anchor distT="0" distB="0" distL="114300" distR="114300" simplePos="0" relativeHeight="251658240" behindDoc="1" locked="0" layoutInCell="1" allowOverlap="1" wp14:anchorId="70EFAED1" wp14:editId="047BB87C">
          <wp:simplePos x="0" y="0"/>
          <wp:positionH relativeFrom="column">
            <wp:posOffset>-1257300</wp:posOffset>
          </wp:positionH>
          <wp:positionV relativeFrom="paragraph">
            <wp:posOffset>-62865</wp:posOffset>
          </wp:positionV>
          <wp:extent cx="7896860" cy="1158240"/>
          <wp:effectExtent l="0" t="0" r="254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
                    <a:extLst>
                      <a:ext uri="{28A0092B-C50C-407E-A947-70E740481C1C}">
                        <a14:useLocalDpi xmlns:a14="http://schemas.microsoft.com/office/drawing/2010/main" val="0"/>
                      </a:ext>
                    </a:extLst>
                  </a:blip>
                  <a:srcRect l="1678" t="34538" r="9135" b="50634"/>
                  <a:stretch/>
                </pic:blipFill>
                <pic:spPr>
                  <a:xfrm>
                    <a:off x="0" y="0"/>
                    <a:ext cx="7896860" cy="1158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C3714">
      <w:ptab w:relativeTo="margin" w:alignment="center" w:leader="none"/>
    </w:r>
    <w:r w:rsidR="002C3714">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D19C4" w14:textId="77777777" w:rsidR="00754018" w:rsidRDefault="00754018" w:rsidP="00F203F6">
      <w:r>
        <w:separator/>
      </w:r>
    </w:p>
  </w:footnote>
  <w:footnote w:type="continuationSeparator" w:id="0">
    <w:p w14:paraId="4DB42DF1" w14:textId="77777777" w:rsidR="00754018" w:rsidRDefault="00754018" w:rsidP="00F203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48C85" w14:textId="77777777" w:rsidR="002C3714" w:rsidRDefault="00754018">
    <w:pPr>
      <w:pStyle w:val="Header"/>
    </w:pPr>
    <w:sdt>
      <w:sdtPr>
        <w:id w:val="171999623"/>
        <w:placeholder>
          <w:docPart w:val="2CCDC1D6752C094CAC2F568279BB5159"/>
        </w:placeholder>
        <w:temporary/>
        <w:showingPlcHdr/>
      </w:sdtPr>
      <w:sdtEndPr/>
      <w:sdtContent>
        <w:r w:rsidR="002C3714">
          <w:t>[Type text]</w:t>
        </w:r>
      </w:sdtContent>
    </w:sdt>
    <w:r w:rsidR="002C3714">
      <w:ptab w:relativeTo="margin" w:alignment="center" w:leader="none"/>
    </w:r>
    <w:sdt>
      <w:sdtPr>
        <w:id w:val="171999624"/>
        <w:placeholder>
          <w:docPart w:val="0A43F580F413A74CA9882026C965F8A1"/>
        </w:placeholder>
        <w:temporary/>
        <w:showingPlcHdr/>
      </w:sdtPr>
      <w:sdtEndPr/>
      <w:sdtContent>
        <w:r w:rsidR="002C3714">
          <w:t>[Type text]</w:t>
        </w:r>
      </w:sdtContent>
    </w:sdt>
    <w:r w:rsidR="002C3714">
      <w:ptab w:relativeTo="margin" w:alignment="right" w:leader="none"/>
    </w:r>
    <w:sdt>
      <w:sdtPr>
        <w:id w:val="171999625"/>
        <w:placeholder>
          <w:docPart w:val="0447AF6693CA6443A6F814CFD36A9A28"/>
        </w:placeholder>
        <w:temporary/>
        <w:showingPlcHdr/>
      </w:sdtPr>
      <w:sdtEndPr/>
      <w:sdtContent>
        <w:r w:rsidR="002C3714">
          <w:t>[Type text]</w:t>
        </w:r>
      </w:sdtContent>
    </w:sdt>
  </w:p>
  <w:p w14:paraId="4174AD4E" w14:textId="77777777" w:rsidR="002C3714" w:rsidRDefault="002C371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C8810" w14:textId="238EFBB4" w:rsidR="002C3714" w:rsidRDefault="002C3714">
    <w:pPr>
      <w:pStyle w:val="Header"/>
    </w:pPr>
    <w:r>
      <w:ptab w:relativeTo="margin" w:alignment="center" w:leader="none"/>
    </w:r>
    <w:r>
      <w:rPr>
        <w:noProof/>
      </w:rPr>
      <w:drawing>
        <wp:inline distT="0" distB="0" distL="0" distR="0" wp14:anchorId="51B8304F" wp14:editId="022D29C7">
          <wp:extent cx="965200" cy="74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5200" cy="741680"/>
                  </a:xfrm>
                  <a:prstGeom prst="rect">
                    <a:avLst/>
                  </a:prstGeom>
                  <a:noFill/>
                  <a:ln>
                    <a:noFill/>
                  </a:ln>
                </pic:spPr>
              </pic:pic>
            </a:graphicData>
          </a:graphic>
        </wp:inline>
      </w:drawing>
    </w:r>
    <w:r>
      <w:ptab w:relativeTo="margin" w:alignment="right" w:leader="none"/>
    </w:r>
  </w:p>
  <w:p w14:paraId="3338E23C" w14:textId="77777777" w:rsidR="002C3714" w:rsidRDefault="002C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75BA"/>
    <w:multiLevelType w:val="hybridMultilevel"/>
    <w:tmpl w:val="A1560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A00847"/>
    <w:multiLevelType w:val="multilevel"/>
    <w:tmpl w:val="8AFEB1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9FC1D66"/>
    <w:multiLevelType w:val="multilevel"/>
    <w:tmpl w:val="379602C6"/>
    <w:lvl w:ilvl="0">
      <w:start w:val="1"/>
      <w:numFmt w:val="lowerLetter"/>
      <w:lvlText w:val="%1."/>
      <w:lvlJc w:val="left"/>
      <w:pPr>
        <w:ind w:left="1440" w:firstLine="1080"/>
      </w:pPr>
      <w:rPr>
        <w:b w:val="0"/>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nsid w:val="1DE33A49"/>
    <w:multiLevelType w:val="hybridMultilevel"/>
    <w:tmpl w:val="6182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680EFA"/>
    <w:multiLevelType w:val="multilevel"/>
    <w:tmpl w:val="65F011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5">
    <w:nsid w:val="29705EFC"/>
    <w:multiLevelType w:val="multilevel"/>
    <w:tmpl w:val="523C3B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7E34CF8"/>
    <w:multiLevelType w:val="multilevel"/>
    <w:tmpl w:val="032E3762"/>
    <w:lvl w:ilvl="0">
      <w:start w:val="1"/>
      <w:numFmt w:val="lowerLetter"/>
      <w:lvlText w:val="%1."/>
      <w:lvlJc w:val="left"/>
      <w:pPr>
        <w:ind w:left="1440" w:firstLine="360"/>
      </w:pPr>
      <w:rPr>
        <w:b w:val="0"/>
        <w:u w:val="none"/>
      </w:rPr>
    </w:lvl>
    <w:lvl w:ilvl="1">
      <w:start w:val="1"/>
      <w:numFmt w:val="lowerRoman"/>
      <w:lvlText w:val="%2."/>
      <w:lvlJc w:val="right"/>
      <w:pPr>
        <w:ind w:left="2160" w:firstLine="1080"/>
      </w:pPr>
      <w:rPr>
        <w:u w:val="none"/>
      </w:rPr>
    </w:lvl>
    <w:lvl w:ilvl="2">
      <w:start w:val="1"/>
      <w:numFmt w:val="decimal"/>
      <w:lvlText w:val="%3."/>
      <w:lvlJc w:val="left"/>
      <w:pPr>
        <w:ind w:left="2880" w:firstLine="1800"/>
      </w:pPr>
      <w:rPr>
        <w:u w:val="none"/>
      </w:rPr>
    </w:lvl>
    <w:lvl w:ilvl="3">
      <w:start w:val="1"/>
      <w:numFmt w:val="lowerLetter"/>
      <w:lvlText w:val="%4."/>
      <w:lvlJc w:val="left"/>
      <w:pPr>
        <w:ind w:left="3600" w:firstLine="2520"/>
      </w:pPr>
      <w:rPr>
        <w:u w:val="none"/>
      </w:rPr>
    </w:lvl>
    <w:lvl w:ilvl="4">
      <w:start w:val="1"/>
      <w:numFmt w:val="lowerRoman"/>
      <w:lvlText w:val="%5."/>
      <w:lvlJc w:val="right"/>
      <w:pPr>
        <w:ind w:left="4320" w:firstLine="3240"/>
      </w:pPr>
      <w:rPr>
        <w:u w:val="none"/>
      </w:rPr>
    </w:lvl>
    <w:lvl w:ilvl="5">
      <w:start w:val="1"/>
      <w:numFmt w:val="decimal"/>
      <w:lvlText w:val="%6."/>
      <w:lvlJc w:val="left"/>
      <w:pPr>
        <w:ind w:left="5040" w:firstLine="3960"/>
      </w:pPr>
      <w:rPr>
        <w:u w:val="none"/>
      </w:rPr>
    </w:lvl>
    <w:lvl w:ilvl="6">
      <w:start w:val="1"/>
      <w:numFmt w:val="lowerLetter"/>
      <w:lvlText w:val="%7."/>
      <w:lvlJc w:val="left"/>
      <w:pPr>
        <w:ind w:left="5760" w:firstLine="4680"/>
      </w:pPr>
      <w:rPr>
        <w:u w:val="none"/>
      </w:rPr>
    </w:lvl>
    <w:lvl w:ilvl="7">
      <w:start w:val="1"/>
      <w:numFmt w:val="lowerRoman"/>
      <w:lvlText w:val="%8."/>
      <w:lvlJc w:val="right"/>
      <w:pPr>
        <w:ind w:left="6480" w:firstLine="5400"/>
      </w:pPr>
      <w:rPr>
        <w:u w:val="none"/>
      </w:rPr>
    </w:lvl>
    <w:lvl w:ilvl="8">
      <w:start w:val="1"/>
      <w:numFmt w:val="decimal"/>
      <w:lvlText w:val="%9."/>
      <w:lvlJc w:val="left"/>
      <w:pPr>
        <w:ind w:left="7200" w:firstLine="6120"/>
      </w:pPr>
      <w:rPr>
        <w:u w:val="none"/>
      </w:rPr>
    </w:lvl>
  </w:abstractNum>
  <w:abstractNum w:abstractNumId="7">
    <w:nsid w:val="39AD4EBE"/>
    <w:multiLevelType w:val="multilevel"/>
    <w:tmpl w:val="1F5C64FE"/>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8">
    <w:nsid w:val="54F635CB"/>
    <w:multiLevelType w:val="multilevel"/>
    <w:tmpl w:val="D1DA17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8003AE2"/>
    <w:multiLevelType w:val="hybridMultilevel"/>
    <w:tmpl w:val="5DA4E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4102FC"/>
    <w:multiLevelType w:val="hybridMultilevel"/>
    <w:tmpl w:val="6FCC7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4A4239"/>
    <w:multiLevelType w:val="multilevel"/>
    <w:tmpl w:val="6C5A1E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681F3A6D"/>
    <w:multiLevelType w:val="multilevel"/>
    <w:tmpl w:val="7130E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88A5216"/>
    <w:multiLevelType w:val="multilevel"/>
    <w:tmpl w:val="B41C2A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733579FD"/>
    <w:multiLevelType w:val="multilevel"/>
    <w:tmpl w:val="7F3A3F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77C51A5C"/>
    <w:multiLevelType w:val="hybridMultilevel"/>
    <w:tmpl w:val="DA0C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30E0B"/>
    <w:multiLevelType w:val="hybridMultilevel"/>
    <w:tmpl w:val="DA044F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8E73F9"/>
    <w:multiLevelType w:val="multilevel"/>
    <w:tmpl w:val="C8B0B2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5"/>
  </w:num>
  <w:num w:numId="3">
    <w:abstractNumId w:val="13"/>
  </w:num>
  <w:num w:numId="4">
    <w:abstractNumId w:val="5"/>
  </w:num>
  <w:num w:numId="5">
    <w:abstractNumId w:val="7"/>
  </w:num>
  <w:num w:numId="6">
    <w:abstractNumId w:val="11"/>
  </w:num>
  <w:num w:numId="7">
    <w:abstractNumId w:val="6"/>
  </w:num>
  <w:num w:numId="8">
    <w:abstractNumId w:val="17"/>
  </w:num>
  <w:num w:numId="9">
    <w:abstractNumId w:val="1"/>
  </w:num>
  <w:num w:numId="10">
    <w:abstractNumId w:val="14"/>
  </w:num>
  <w:num w:numId="11">
    <w:abstractNumId w:val="2"/>
  </w:num>
  <w:num w:numId="12">
    <w:abstractNumId w:val="12"/>
  </w:num>
  <w:num w:numId="13">
    <w:abstractNumId w:val="4"/>
  </w:num>
  <w:num w:numId="14">
    <w:abstractNumId w:val="8"/>
  </w:num>
  <w:num w:numId="15">
    <w:abstractNumId w:val="9"/>
  </w:num>
  <w:num w:numId="16">
    <w:abstractNumId w:val="10"/>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093"/>
    <w:rsid w:val="00074252"/>
    <w:rsid w:val="00075477"/>
    <w:rsid w:val="000B45A1"/>
    <w:rsid w:val="000E151F"/>
    <w:rsid w:val="00106255"/>
    <w:rsid w:val="0027317E"/>
    <w:rsid w:val="002804E9"/>
    <w:rsid w:val="002C3714"/>
    <w:rsid w:val="002F035C"/>
    <w:rsid w:val="00311A76"/>
    <w:rsid w:val="003B40A6"/>
    <w:rsid w:val="00421163"/>
    <w:rsid w:val="004639B6"/>
    <w:rsid w:val="004A7093"/>
    <w:rsid w:val="004B52A0"/>
    <w:rsid w:val="00502608"/>
    <w:rsid w:val="00530647"/>
    <w:rsid w:val="0056383F"/>
    <w:rsid w:val="00570460"/>
    <w:rsid w:val="00572891"/>
    <w:rsid w:val="00583E1F"/>
    <w:rsid w:val="005A49EC"/>
    <w:rsid w:val="005D06C4"/>
    <w:rsid w:val="005E210B"/>
    <w:rsid w:val="00637E62"/>
    <w:rsid w:val="00676C72"/>
    <w:rsid w:val="00681612"/>
    <w:rsid w:val="007226F0"/>
    <w:rsid w:val="00754018"/>
    <w:rsid w:val="00763EDE"/>
    <w:rsid w:val="00772B32"/>
    <w:rsid w:val="00787543"/>
    <w:rsid w:val="0079769A"/>
    <w:rsid w:val="007A6AE6"/>
    <w:rsid w:val="00804FAF"/>
    <w:rsid w:val="0082790C"/>
    <w:rsid w:val="00884A05"/>
    <w:rsid w:val="008863EC"/>
    <w:rsid w:val="008A64E3"/>
    <w:rsid w:val="00920D71"/>
    <w:rsid w:val="00934637"/>
    <w:rsid w:val="009D7E35"/>
    <w:rsid w:val="00A02C34"/>
    <w:rsid w:val="00A1279F"/>
    <w:rsid w:val="00A17FEC"/>
    <w:rsid w:val="00A213D5"/>
    <w:rsid w:val="00A35BA5"/>
    <w:rsid w:val="00A57ABD"/>
    <w:rsid w:val="00AE3592"/>
    <w:rsid w:val="00AE4146"/>
    <w:rsid w:val="00B16BAF"/>
    <w:rsid w:val="00B61E5E"/>
    <w:rsid w:val="00B7386A"/>
    <w:rsid w:val="00BF755F"/>
    <w:rsid w:val="00C360EF"/>
    <w:rsid w:val="00C517C8"/>
    <w:rsid w:val="00C815B1"/>
    <w:rsid w:val="00C93D7D"/>
    <w:rsid w:val="00D062D1"/>
    <w:rsid w:val="00D0762A"/>
    <w:rsid w:val="00D12383"/>
    <w:rsid w:val="00D91087"/>
    <w:rsid w:val="00D94EF4"/>
    <w:rsid w:val="00DA3B50"/>
    <w:rsid w:val="00E000DE"/>
    <w:rsid w:val="00F17951"/>
    <w:rsid w:val="00F203F6"/>
    <w:rsid w:val="00FD4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745488"/>
  <w14:defaultImageDpi w14:val="300"/>
  <w15:docId w15:val="{3D2B1FC8-1521-400A-B0E8-04BDCD0A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709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4A7093"/>
  </w:style>
  <w:style w:type="character" w:styleId="Strong">
    <w:name w:val="Strong"/>
    <w:basedOn w:val="DefaultParagraphFont"/>
    <w:uiPriority w:val="22"/>
    <w:qFormat/>
    <w:rsid w:val="00F17951"/>
    <w:rPr>
      <w:b/>
      <w:bCs/>
    </w:rPr>
  </w:style>
  <w:style w:type="paragraph" w:styleId="ListParagraph">
    <w:name w:val="List Paragraph"/>
    <w:basedOn w:val="Normal"/>
    <w:uiPriority w:val="34"/>
    <w:qFormat/>
    <w:rsid w:val="008A64E3"/>
    <w:pPr>
      <w:spacing w:after="160" w:line="259" w:lineRule="auto"/>
      <w:ind w:left="720"/>
      <w:contextualSpacing/>
    </w:pPr>
    <w:rPr>
      <w:rFonts w:eastAsiaTheme="minorHAnsi"/>
      <w:sz w:val="22"/>
      <w:szCs w:val="22"/>
    </w:rPr>
  </w:style>
  <w:style w:type="paragraph" w:styleId="Header">
    <w:name w:val="header"/>
    <w:basedOn w:val="Normal"/>
    <w:link w:val="HeaderChar"/>
    <w:uiPriority w:val="99"/>
    <w:unhideWhenUsed/>
    <w:rsid w:val="00F203F6"/>
    <w:pPr>
      <w:tabs>
        <w:tab w:val="center" w:pos="4320"/>
        <w:tab w:val="right" w:pos="8640"/>
      </w:tabs>
    </w:pPr>
  </w:style>
  <w:style w:type="character" w:customStyle="1" w:styleId="HeaderChar">
    <w:name w:val="Header Char"/>
    <w:basedOn w:val="DefaultParagraphFont"/>
    <w:link w:val="Header"/>
    <w:uiPriority w:val="99"/>
    <w:rsid w:val="00F203F6"/>
  </w:style>
  <w:style w:type="paragraph" w:styleId="Footer">
    <w:name w:val="footer"/>
    <w:basedOn w:val="Normal"/>
    <w:link w:val="FooterChar"/>
    <w:uiPriority w:val="99"/>
    <w:unhideWhenUsed/>
    <w:rsid w:val="00F203F6"/>
    <w:pPr>
      <w:tabs>
        <w:tab w:val="center" w:pos="4320"/>
        <w:tab w:val="right" w:pos="8640"/>
      </w:tabs>
    </w:pPr>
  </w:style>
  <w:style w:type="character" w:customStyle="1" w:styleId="FooterChar">
    <w:name w:val="Footer Char"/>
    <w:basedOn w:val="DefaultParagraphFont"/>
    <w:link w:val="Footer"/>
    <w:uiPriority w:val="99"/>
    <w:rsid w:val="00F203F6"/>
  </w:style>
  <w:style w:type="paragraph" w:styleId="BalloonText">
    <w:name w:val="Balloon Text"/>
    <w:basedOn w:val="Normal"/>
    <w:link w:val="BalloonTextChar"/>
    <w:uiPriority w:val="99"/>
    <w:semiHidden/>
    <w:unhideWhenUsed/>
    <w:rsid w:val="00F203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3F6"/>
    <w:rPr>
      <w:rFonts w:ascii="Lucida Grande" w:hAnsi="Lucida Grande" w:cs="Lucida Grande"/>
      <w:sz w:val="18"/>
      <w:szCs w:val="18"/>
    </w:rPr>
  </w:style>
  <w:style w:type="paragraph" w:customStyle="1" w:styleId="Normal1">
    <w:name w:val="Normal1"/>
    <w:rsid w:val="0027317E"/>
    <w:pPr>
      <w:spacing w:line="276" w:lineRule="auto"/>
    </w:pPr>
    <w:rPr>
      <w:rFonts w:ascii="Arial" w:eastAsia="Arial" w:hAnsi="Arial" w:cs="Arial"/>
      <w:color w:val="000000"/>
      <w:sz w:val="22"/>
      <w:szCs w:val="22"/>
    </w:rPr>
  </w:style>
  <w:style w:type="paragraph" w:styleId="NoSpacing">
    <w:name w:val="No Spacing"/>
    <w:uiPriority w:val="1"/>
    <w:qFormat/>
    <w:rsid w:val="0027317E"/>
    <w:rPr>
      <w:rFonts w:ascii="Arial" w:eastAsia="Arial" w:hAnsi="Arial" w:cs="Arial"/>
      <w:color w:val="000000"/>
      <w:sz w:val="22"/>
      <w:szCs w:val="22"/>
    </w:rPr>
  </w:style>
  <w:style w:type="table" w:styleId="TableGrid">
    <w:name w:val="Table Grid"/>
    <w:basedOn w:val="TableNormal"/>
    <w:uiPriority w:val="59"/>
    <w:rsid w:val="0027317E"/>
    <w:rPr>
      <w:rFonts w:ascii="Arial" w:eastAsia="Arial" w:hAnsi="Arial" w:cs="Arial"/>
      <w:color w:val="00000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7317E"/>
    <w:rPr>
      <w:color w:val="0000FF" w:themeColor="hyperlink"/>
      <w:u w:val="single"/>
    </w:rPr>
  </w:style>
  <w:style w:type="character" w:styleId="FollowedHyperlink">
    <w:name w:val="FollowedHyperlink"/>
    <w:basedOn w:val="DefaultParagraphFont"/>
    <w:uiPriority w:val="99"/>
    <w:semiHidden/>
    <w:unhideWhenUsed/>
    <w:rsid w:val="002731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838713">
      <w:bodyDiv w:val="1"/>
      <w:marLeft w:val="0"/>
      <w:marRight w:val="0"/>
      <w:marTop w:val="0"/>
      <w:marBottom w:val="0"/>
      <w:divBdr>
        <w:top w:val="none" w:sz="0" w:space="0" w:color="auto"/>
        <w:left w:val="none" w:sz="0" w:space="0" w:color="auto"/>
        <w:bottom w:val="none" w:sz="0" w:space="0" w:color="auto"/>
        <w:right w:val="none" w:sz="0" w:space="0" w:color="auto"/>
      </w:divBdr>
    </w:div>
    <w:div w:id="771974975">
      <w:bodyDiv w:val="1"/>
      <w:marLeft w:val="0"/>
      <w:marRight w:val="0"/>
      <w:marTop w:val="0"/>
      <w:marBottom w:val="0"/>
      <w:divBdr>
        <w:top w:val="none" w:sz="0" w:space="0" w:color="auto"/>
        <w:left w:val="none" w:sz="0" w:space="0" w:color="auto"/>
        <w:bottom w:val="none" w:sz="0" w:space="0" w:color="auto"/>
        <w:right w:val="none" w:sz="0" w:space="0" w:color="auto"/>
      </w:divBdr>
    </w:div>
    <w:div w:id="1241914590">
      <w:bodyDiv w:val="1"/>
      <w:marLeft w:val="0"/>
      <w:marRight w:val="0"/>
      <w:marTop w:val="0"/>
      <w:marBottom w:val="0"/>
      <w:divBdr>
        <w:top w:val="none" w:sz="0" w:space="0" w:color="auto"/>
        <w:left w:val="none" w:sz="0" w:space="0" w:color="auto"/>
        <w:bottom w:val="none" w:sz="0" w:space="0" w:color="auto"/>
        <w:right w:val="none" w:sz="0" w:space="0" w:color="auto"/>
      </w:divBdr>
    </w:div>
    <w:div w:id="1309363507">
      <w:bodyDiv w:val="1"/>
      <w:marLeft w:val="0"/>
      <w:marRight w:val="0"/>
      <w:marTop w:val="0"/>
      <w:marBottom w:val="0"/>
      <w:divBdr>
        <w:top w:val="none" w:sz="0" w:space="0" w:color="auto"/>
        <w:left w:val="none" w:sz="0" w:space="0" w:color="auto"/>
        <w:bottom w:val="none" w:sz="0" w:space="0" w:color="auto"/>
        <w:right w:val="none" w:sz="0" w:space="0" w:color="auto"/>
      </w:divBdr>
    </w:div>
    <w:div w:id="1538809926">
      <w:bodyDiv w:val="1"/>
      <w:marLeft w:val="0"/>
      <w:marRight w:val="0"/>
      <w:marTop w:val="0"/>
      <w:marBottom w:val="0"/>
      <w:divBdr>
        <w:top w:val="none" w:sz="0" w:space="0" w:color="auto"/>
        <w:left w:val="none" w:sz="0" w:space="0" w:color="auto"/>
        <w:bottom w:val="none" w:sz="0" w:space="0" w:color="auto"/>
        <w:right w:val="none" w:sz="0" w:space="0" w:color="auto"/>
      </w:divBdr>
    </w:div>
    <w:div w:id="15710368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emametrix.com/downloads/" TargetMode="External"/><Relationship Id="rId9" Type="http://schemas.openxmlformats.org/officeDocument/2006/relationships/image" Target="media/image1.png"/><Relationship Id="rId10"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 Id="rId2"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CDC1D6752C094CAC2F568279BB5159"/>
        <w:category>
          <w:name w:val="General"/>
          <w:gallery w:val="placeholder"/>
        </w:category>
        <w:types>
          <w:type w:val="bbPlcHdr"/>
        </w:types>
        <w:behaviors>
          <w:behavior w:val="content"/>
        </w:behaviors>
        <w:guid w:val="{45052311-2A2E-DC4B-BC65-D97CE78A798D}"/>
      </w:docPartPr>
      <w:docPartBody>
        <w:p w:rsidR="006744D7" w:rsidRDefault="006744D7" w:rsidP="006744D7">
          <w:pPr>
            <w:pStyle w:val="2CCDC1D6752C094CAC2F568279BB5159"/>
          </w:pPr>
          <w:r>
            <w:t>[Type text]</w:t>
          </w:r>
        </w:p>
      </w:docPartBody>
    </w:docPart>
    <w:docPart>
      <w:docPartPr>
        <w:name w:val="0A43F580F413A74CA9882026C965F8A1"/>
        <w:category>
          <w:name w:val="General"/>
          <w:gallery w:val="placeholder"/>
        </w:category>
        <w:types>
          <w:type w:val="bbPlcHdr"/>
        </w:types>
        <w:behaviors>
          <w:behavior w:val="content"/>
        </w:behaviors>
        <w:guid w:val="{CB20BF0F-69B3-4748-A40E-C22423867BF6}"/>
      </w:docPartPr>
      <w:docPartBody>
        <w:p w:rsidR="006744D7" w:rsidRDefault="006744D7" w:rsidP="006744D7">
          <w:pPr>
            <w:pStyle w:val="0A43F580F413A74CA9882026C965F8A1"/>
          </w:pPr>
          <w:r>
            <w:t>[Type text]</w:t>
          </w:r>
        </w:p>
      </w:docPartBody>
    </w:docPart>
    <w:docPart>
      <w:docPartPr>
        <w:name w:val="0447AF6693CA6443A6F814CFD36A9A28"/>
        <w:category>
          <w:name w:val="General"/>
          <w:gallery w:val="placeholder"/>
        </w:category>
        <w:types>
          <w:type w:val="bbPlcHdr"/>
        </w:types>
        <w:behaviors>
          <w:behavior w:val="content"/>
        </w:behaviors>
        <w:guid w:val="{EE7D5BCB-9CA4-504B-81B8-8F726C67A1A2}"/>
      </w:docPartPr>
      <w:docPartBody>
        <w:p w:rsidR="006744D7" w:rsidRDefault="006744D7" w:rsidP="006744D7">
          <w:pPr>
            <w:pStyle w:val="0447AF6693CA6443A6F814CFD36A9A2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Avenir Black">
    <w:altName w:val="Trebuchet MS"/>
    <w:panose1 w:val="020B0803020203020204"/>
    <w:charset w:val="00"/>
    <w:family w:val="swiss"/>
    <w:pitch w:val="variable"/>
    <w:sig w:usb0="800000AF" w:usb1="5000204A" w:usb2="00000000" w:usb3="00000000" w:csb0="0000009B" w:csb1="00000000"/>
  </w:font>
  <w:font w:name="Avenir Light">
    <w:panose1 w:val="020B0402020203020204"/>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4D7"/>
    <w:rsid w:val="001752F4"/>
    <w:rsid w:val="004675AD"/>
    <w:rsid w:val="006346CE"/>
    <w:rsid w:val="006744D7"/>
    <w:rsid w:val="00747D37"/>
    <w:rsid w:val="007D2E8D"/>
    <w:rsid w:val="008B5FC4"/>
    <w:rsid w:val="009617DF"/>
    <w:rsid w:val="00CE31CE"/>
    <w:rsid w:val="00FD79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CDC1D6752C094CAC2F568279BB5159">
    <w:name w:val="2CCDC1D6752C094CAC2F568279BB5159"/>
    <w:rsid w:val="006744D7"/>
  </w:style>
  <w:style w:type="paragraph" w:customStyle="1" w:styleId="0A43F580F413A74CA9882026C965F8A1">
    <w:name w:val="0A43F580F413A74CA9882026C965F8A1"/>
    <w:rsid w:val="006744D7"/>
  </w:style>
  <w:style w:type="paragraph" w:customStyle="1" w:styleId="0447AF6693CA6443A6F814CFD36A9A28">
    <w:name w:val="0447AF6693CA6443A6F814CFD36A9A28"/>
    <w:rsid w:val="006744D7"/>
  </w:style>
  <w:style w:type="paragraph" w:customStyle="1" w:styleId="17A88A1420C52846809D079B0F3E1FE7">
    <w:name w:val="17A88A1420C52846809D079B0F3E1FE7"/>
    <w:rsid w:val="006744D7"/>
  </w:style>
  <w:style w:type="paragraph" w:customStyle="1" w:styleId="5055D583F728F541AE94DB634C2FC5CF">
    <w:name w:val="5055D583F728F541AE94DB634C2FC5CF"/>
    <w:rsid w:val="006744D7"/>
  </w:style>
  <w:style w:type="paragraph" w:customStyle="1" w:styleId="08318EDAF7F8BA4A84E250AC2474B5A7">
    <w:name w:val="08318EDAF7F8BA4A84E250AC2474B5A7"/>
    <w:rsid w:val="006744D7"/>
  </w:style>
  <w:style w:type="paragraph" w:customStyle="1" w:styleId="D81F666C6CFA9E468B97CF5406AD1777">
    <w:name w:val="D81F666C6CFA9E468B97CF5406AD1777"/>
    <w:rsid w:val="006744D7"/>
  </w:style>
  <w:style w:type="paragraph" w:customStyle="1" w:styleId="C5C0CF8B743621459DCB17F9F7FB20E8">
    <w:name w:val="C5C0CF8B743621459DCB17F9F7FB20E8"/>
    <w:rsid w:val="006744D7"/>
  </w:style>
  <w:style w:type="paragraph" w:customStyle="1" w:styleId="D985C9C6F6707A42BBBD1C757BB84FF0">
    <w:name w:val="D985C9C6F6707A42BBBD1C757BB84FF0"/>
    <w:rsid w:val="006744D7"/>
  </w:style>
  <w:style w:type="paragraph" w:customStyle="1" w:styleId="E1F4BDB8B367114D966C81716BC68A98">
    <w:name w:val="E1F4BDB8B367114D966C81716BC68A98"/>
    <w:rsid w:val="006744D7"/>
  </w:style>
  <w:style w:type="paragraph" w:customStyle="1" w:styleId="81E7CFCB382C294AAD72FC2367A51645">
    <w:name w:val="81E7CFCB382C294AAD72FC2367A51645"/>
    <w:rsid w:val="006744D7"/>
  </w:style>
  <w:style w:type="paragraph" w:customStyle="1" w:styleId="C6DF068485DC884EBC7991678D959B5B">
    <w:name w:val="C6DF068485DC884EBC7991678D959B5B"/>
    <w:rsid w:val="006744D7"/>
  </w:style>
  <w:style w:type="paragraph" w:customStyle="1" w:styleId="DCF67C36C801764494B9361268AE0E5B">
    <w:name w:val="DCF67C36C801764494B9361268AE0E5B"/>
    <w:rsid w:val="006744D7"/>
  </w:style>
  <w:style w:type="paragraph" w:customStyle="1" w:styleId="58F354DAE42EEB47B744299BABEA73DF">
    <w:name w:val="58F354DAE42EEB47B744299BABEA73DF"/>
    <w:rsid w:val="006744D7"/>
  </w:style>
  <w:style w:type="paragraph" w:customStyle="1" w:styleId="0C600C490D07CD41857C13EC046B320A">
    <w:name w:val="0C600C490D07CD41857C13EC046B320A"/>
    <w:rsid w:val="006744D7"/>
  </w:style>
  <w:style w:type="paragraph" w:customStyle="1" w:styleId="86585E19623A984B873223D95033E55B">
    <w:name w:val="86585E19623A984B873223D95033E55B"/>
    <w:rsid w:val="006744D7"/>
  </w:style>
  <w:style w:type="paragraph" w:customStyle="1" w:styleId="6C1BFA006F901C42BCF08FABC29AD1D2">
    <w:name w:val="6C1BFA006F901C42BCF08FABC29AD1D2"/>
    <w:rsid w:val="006744D7"/>
  </w:style>
  <w:style w:type="paragraph" w:customStyle="1" w:styleId="528C5741B3ED944CB5ADB335CF624BF0">
    <w:name w:val="528C5741B3ED944CB5ADB335CF624BF0"/>
    <w:rsid w:val="00674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672C8-B471-394E-9C7F-056D4A615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1428</Words>
  <Characters>8146</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dc:creator>
  <cp:keywords/>
  <dc:description/>
  <cp:lastModifiedBy>y y</cp:lastModifiedBy>
  <cp:revision>3</cp:revision>
  <cp:lastPrinted>2017-05-08T23:38:00Z</cp:lastPrinted>
  <dcterms:created xsi:type="dcterms:W3CDTF">2017-05-08T23:38:00Z</dcterms:created>
  <dcterms:modified xsi:type="dcterms:W3CDTF">2017-05-08T23:40:00Z</dcterms:modified>
  <cp:category/>
</cp:coreProperties>
</file>