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11A1" w14:textId="6254F9B5" w:rsidR="00551ACB" w:rsidRDefault="00301C11" w:rsidP="00301C11">
      <w:pPr>
        <w:jc w:val="center"/>
        <w:rPr>
          <w:sz w:val="28"/>
          <w:szCs w:val="28"/>
        </w:rPr>
      </w:pPr>
      <w:r>
        <w:rPr>
          <w:sz w:val="28"/>
          <w:szCs w:val="28"/>
        </w:rPr>
        <w:t>IKP Projekat 8</w:t>
      </w:r>
    </w:p>
    <w:p w14:paraId="70FC80A6" w14:textId="77777777" w:rsidR="00301C11" w:rsidRDefault="00301C11" w:rsidP="00301C11">
      <w:pPr>
        <w:jc w:val="center"/>
        <w:rPr>
          <w:sz w:val="28"/>
          <w:szCs w:val="28"/>
        </w:rPr>
      </w:pPr>
    </w:p>
    <w:p w14:paraId="73FF9CF1" w14:textId="4A976397" w:rsidR="00301C11" w:rsidRPr="00301C11" w:rsidRDefault="00301C11" w:rsidP="00301C11">
      <w:pPr>
        <w:rPr>
          <w:sz w:val="24"/>
          <w:szCs w:val="24"/>
        </w:rPr>
      </w:pPr>
      <w:r w:rsidRPr="00301C11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301C11">
        <w:rPr>
          <w:sz w:val="24"/>
          <w:szCs w:val="24"/>
        </w:rPr>
        <w:t>Uvod</w:t>
      </w:r>
    </w:p>
    <w:p w14:paraId="4A9D719C" w14:textId="4E005DB2" w:rsidR="00301C11" w:rsidRDefault="00301C11" w:rsidP="00301C11">
      <w:r w:rsidRPr="00301C11">
        <w:t>Potrebno je napraviti dva PubSub servisa koji mogu da opslužuju proizvoljan broj klijenata. Servisi treba medjusobno da komuniciraju tako da jedan servis samo prima poruke od Publisher-a i zatim pošalje poruke drugom PubSub servisu. Drugi servis prima poruke od prvog PubSub servisa i zatim poruke prosledjuje Subscriber-ima.</w:t>
      </w:r>
    </w:p>
    <w:p w14:paraId="7F174C21" w14:textId="3BD07F5B" w:rsidR="00301C11" w:rsidRDefault="00301C11" w:rsidP="00301C11"/>
    <w:p w14:paraId="528DC064" w14:textId="2297C56C" w:rsidR="00301C11" w:rsidRPr="00301C11" w:rsidRDefault="00301C11" w:rsidP="00301C1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301C1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Dizajn</w:t>
      </w:r>
    </w:p>
    <w:p w14:paraId="48B29927" w14:textId="1E28F116" w:rsidR="00301C11" w:rsidRDefault="001E0909" w:rsidP="00301C11">
      <w:r>
        <w:rPr>
          <w:noProof/>
        </w:rPr>
        <w:drawing>
          <wp:inline distT="0" distB="0" distL="0" distR="0" wp14:anchorId="23B5911E" wp14:editId="79046D8B">
            <wp:extent cx="59436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2243" w14:textId="703031DE" w:rsidR="00301C11" w:rsidRDefault="00301C11" w:rsidP="00301C11">
      <w:r>
        <w:t xml:space="preserve">Publisher – konzolna aplikacija </w:t>
      </w:r>
      <w:r w:rsidRPr="00301C11">
        <w:t xml:space="preserve">koja se konektuje, kreira </w:t>
      </w:r>
      <w:r>
        <w:t>poruke</w:t>
      </w:r>
      <w:r w:rsidRPr="00301C11">
        <w:t xml:space="preserve"> i šalje ih na PubSubEngine.</w:t>
      </w:r>
    </w:p>
    <w:p w14:paraId="03F60FC2" w14:textId="19A76E57" w:rsidR="00301C11" w:rsidRDefault="00301C11" w:rsidP="00301C11">
      <w:pPr>
        <w:rPr>
          <w:lang w:val="sr-Latn-RS"/>
        </w:rPr>
      </w:pPr>
      <w:r>
        <w:t xml:space="preserve">Subscriber - </w:t>
      </w:r>
      <w:r w:rsidR="00763E37">
        <w:t>k</w:t>
      </w:r>
      <w:r>
        <w:t>onzolna aplikacija koja se konektuje na PubSubEngine i vrši prijavljivanje na</w:t>
      </w:r>
      <w:r>
        <w:t xml:space="preserve"> </w:t>
      </w:r>
      <w:r>
        <w:t>topic za koji želi da dobija vesti.</w:t>
      </w:r>
      <w:r w:rsidR="00763E37">
        <w:t xml:space="preserve"> Omogu</w:t>
      </w:r>
      <w:r w:rsidR="00763E37">
        <w:rPr>
          <w:lang w:val="sr-Latn-RS"/>
        </w:rPr>
        <w:t>ćava biranje više topica pomoću thread-a.</w:t>
      </w:r>
    </w:p>
    <w:p w14:paraId="5C801025" w14:textId="4243B8BC" w:rsidR="00763E37" w:rsidRDefault="00763E37" w:rsidP="00301C11">
      <w:pPr>
        <w:rPr>
          <w:lang w:val="sr-Latn-RS"/>
        </w:rPr>
      </w:pPr>
      <w:r>
        <w:rPr>
          <w:lang w:val="sr-Latn-RS"/>
        </w:rPr>
        <w:t>PubSubEngine1 – konzolna aplikacija koja služi za komunikaciju sa publisher-om i za prosleđivanje poruka na PubSubEngine2.  Sadrži niti:</w:t>
      </w:r>
    </w:p>
    <w:p w14:paraId="3B12E75A" w14:textId="1D9F42CB" w:rsidR="00763E37" w:rsidRDefault="00763E37" w:rsidP="00763E37">
      <w:pPr>
        <w:ind w:left="720"/>
        <w:rPr>
          <w:lang w:val="sr-Latn-RS"/>
        </w:rPr>
      </w:pPr>
      <w:r>
        <w:rPr>
          <w:lang w:val="sr-Latn-RS"/>
        </w:rPr>
        <w:t>Thread1 – prihvata konekcije od publisher-a i smešta ih u listu.</w:t>
      </w:r>
    </w:p>
    <w:p w14:paraId="01D2213E" w14:textId="0F30301C" w:rsidR="00763E37" w:rsidRDefault="00763E37" w:rsidP="00763E37">
      <w:pPr>
        <w:ind w:left="720"/>
        <w:rPr>
          <w:lang w:val="sr-Latn-RS"/>
        </w:rPr>
      </w:pPr>
      <w:r>
        <w:rPr>
          <w:lang w:val="sr-Latn-RS"/>
        </w:rPr>
        <w:t>Thread2 – provera događaje nad listom prihvaćenih socket-a i preuzete poruke smešta u ring buffer. U slučaju prekida konekcije briše socket iz liste.</w:t>
      </w:r>
    </w:p>
    <w:p w14:paraId="46B25F50" w14:textId="6BE9C73C" w:rsidR="00763E37" w:rsidRDefault="00763E37" w:rsidP="00763E37">
      <w:pPr>
        <w:ind w:left="720"/>
        <w:rPr>
          <w:lang w:val="sr-Latn-RS"/>
        </w:rPr>
      </w:pPr>
      <w:r>
        <w:rPr>
          <w:lang w:val="sr-Latn-RS"/>
        </w:rPr>
        <w:t>Thread3 – prosleđuje poruke iz ring buffer-a u PubSubEngine2</w:t>
      </w:r>
    </w:p>
    <w:p w14:paraId="028D3659" w14:textId="7E6A9705" w:rsidR="00763E37" w:rsidRDefault="00763E37" w:rsidP="00301C11">
      <w:pPr>
        <w:rPr>
          <w:lang w:val="sr-Latn-RS"/>
        </w:rPr>
      </w:pPr>
    </w:p>
    <w:p w14:paraId="5A309ED7" w14:textId="4330A63B" w:rsidR="00763E37" w:rsidRDefault="00763E37" w:rsidP="00301C11">
      <w:pPr>
        <w:rPr>
          <w:lang w:val="sr-Latn-RS"/>
        </w:rPr>
      </w:pPr>
      <w:r>
        <w:rPr>
          <w:lang w:val="sr-Latn-RS"/>
        </w:rPr>
        <w:t>PubSubEngine2 – konzolna aplikacija koja služi za komunikaciju sa subscriberima</w:t>
      </w:r>
      <w:r w:rsidR="008C3238">
        <w:rPr>
          <w:lang w:val="sr-Latn-RS"/>
        </w:rPr>
        <w:t>, prihvata poruke od PubSubEngine1. Sadrži niti:</w:t>
      </w:r>
    </w:p>
    <w:p w14:paraId="3C6604E5" w14:textId="3F50288F" w:rsidR="008C3238" w:rsidRDefault="008C3238" w:rsidP="009D3A20">
      <w:pPr>
        <w:ind w:left="720"/>
        <w:rPr>
          <w:lang w:val="sr-Latn-RS"/>
        </w:rPr>
      </w:pPr>
      <w:r>
        <w:rPr>
          <w:lang w:val="sr-Latn-RS"/>
        </w:rPr>
        <w:t>Thread1 – prihvata poruke i smešta ih u ring buffer.</w:t>
      </w:r>
    </w:p>
    <w:p w14:paraId="44BDC58A" w14:textId="0FC225BD" w:rsidR="008C3238" w:rsidRDefault="008C3238" w:rsidP="009D3A20">
      <w:pPr>
        <w:ind w:left="720"/>
        <w:rPr>
          <w:lang w:val="sr-Latn-RS"/>
        </w:rPr>
      </w:pPr>
      <w:r>
        <w:rPr>
          <w:lang w:val="sr-Latn-RS"/>
        </w:rPr>
        <w:t>Thread2 – prihvata konekcije od subscriber-a i smešta ih u listu prihvaćenih socket-a. Proverava događaje nad prihvaćenim socket-ima i u slučaju pretplate na novi topic dodaje socket u hash tabelu, a u slučaju prekida uklanja ga iz liste i hash tabele.</w:t>
      </w:r>
    </w:p>
    <w:p w14:paraId="262E8EBD" w14:textId="28885609" w:rsidR="008C3238" w:rsidRDefault="008C3238" w:rsidP="009D3A20">
      <w:pPr>
        <w:ind w:left="720"/>
        <w:rPr>
          <w:lang w:val="sr-Latn-RS"/>
        </w:rPr>
      </w:pPr>
      <w:r>
        <w:rPr>
          <w:lang w:val="sr-Latn-RS"/>
        </w:rPr>
        <w:lastRenderedPageBreak/>
        <w:t>ThreadPool (Threads 3, 4, 5) – preuzima poruke iz ring buffer-a i na osnovu topic-a pronalaz</w:t>
      </w:r>
      <w:r w:rsidR="00D73FB4">
        <w:rPr>
          <w:lang w:val="sr-Latn-RS"/>
        </w:rPr>
        <w:t>i u hash tabeli pretplaćene subscriber-e i prosleđuje im poruke.</w:t>
      </w:r>
    </w:p>
    <w:p w14:paraId="11596B7E" w14:textId="77777777" w:rsidR="008E0422" w:rsidRDefault="008E0422" w:rsidP="009D3A20">
      <w:pPr>
        <w:ind w:left="720"/>
        <w:rPr>
          <w:lang w:val="sr-Latn-RS"/>
        </w:rPr>
      </w:pPr>
    </w:p>
    <w:p w14:paraId="7F858657" w14:textId="065B6696" w:rsidR="009D3A20" w:rsidRPr="00301C11" w:rsidRDefault="00190A44" w:rsidP="009D3A2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D3A20" w:rsidRPr="00301C11">
        <w:rPr>
          <w:sz w:val="24"/>
          <w:szCs w:val="24"/>
        </w:rPr>
        <w:t>.</w:t>
      </w:r>
      <w:r w:rsidR="009D3A20">
        <w:rPr>
          <w:sz w:val="24"/>
          <w:szCs w:val="24"/>
        </w:rPr>
        <w:t xml:space="preserve"> </w:t>
      </w:r>
      <w:r w:rsidR="009D3A20">
        <w:rPr>
          <w:sz w:val="24"/>
          <w:szCs w:val="24"/>
        </w:rPr>
        <w:t>Struktura podataka</w:t>
      </w:r>
    </w:p>
    <w:p w14:paraId="372097F3" w14:textId="1C050B61" w:rsidR="009D3A20" w:rsidRDefault="009D3A20" w:rsidP="009D3A20">
      <w:pPr>
        <w:rPr>
          <w:lang w:val="sr-Latn-RS"/>
        </w:rPr>
      </w:pPr>
      <w:r>
        <w:rPr>
          <w:lang w:val="sr-Latn-RS"/>
        </w:rPr>
        <w:t>Od struktura podataka implementirani su List, HashTable i RingBuffer.</w:t>
      </w:r>
    </w:p>
    <w:p w14:paraId="089236D9" w14:textId="31E83D32" w:rsidR="009D3A20" w:rsidRPr="001E0909" w:rsidRDefault="009D3A20" w:rsidP="009D3A20">
      <w:r>
        <w:rPr>
          <w:lang w:val="sr-Latn-RS"/>
        </w:rPr>
        <w:t>List – sadrži poseban tip za publisher-a i subscriber-a. Čuva socket-e na koji su konektovani, a za subscriber-e sadrži polje topic na koji su pretplaćeni. Omogućava pretragu, dodavanje i brisanje uz dinamičku alokaciju memorije.</w:t>
      </w:r>
    </w:p>
    <w:p w14:paraId="35808520" w14:textId="2C301C86" w:rsidR="009D3A20" w:rsidRDefault="009D3A20" w:rsidP="009D3A20">
      <w:pPr>
        <w:rPr>
          <w:lang w:val="sr-Latn-RS"/>
        </w:rPr>
      </w:pPr>
      <w:r>
        <w:rPr>
          <w:lang w:val="sr-Latn-RS"/>
        </w:rPr>
        <w:t xml:space="preserve">HashTable - </w:t>
      </w:r>
      <w:r w:rsidRPr="009D3A20">
        <w:rPr>
          <w:lang w:val="sr-Latn-RS"/>
        </w:rPr>
        <w:t>Predstavlja kolekciju koja sadrži strukturu tipa Subscribers koja se sastoji od</w:t>
      </w:r>
      <w:r>
        <w:rPr>
          <w:lang w:val="sr-Latn-RS"/>
        </w:rPr>
        <w:t xml:space="preserve"> </w:t>
      </w:r>
      <w:r w:rsidRPr="009D3A20">
        <w:rPr>
          <w:lang w:val="sr-Latn-RS"/>
        </w:rPr>
        <w:t>topic-a i List-e prijavljenih subscriber-a na taj topic</w:t>
      </w:r>
      <w:r>
        <w:rPr>
          <w:lang w:val="sr-Latn-RS"/>
        </w:rPr>
        <w:t xml:space="preserve">. </w:t>
      </w:r>
      <w:r w:rsidRPr="009D3A20">
        <w:rPr>
          <w:lang w:val="sr-Latn-RS"/>
        </w:rPr>
        <w:t>Ova struk</w:t>
      </w:r>
      <w:r>
        <w:rPr>
          <w:lang w:val="sr-Latn-RS"/>
        </w:rPr>
        <w:t>tu</w:t>
      </w:r>
      <w:r w:rsidRPr="009D3A20">
        <w:rPr>
          <w:lang w:val="sr-Latn-RS"/>
        </w:rPr>
        <w:t>ra je izabrana jer je optimalno</w:t>
      </w:r>
      <w:r>
        <w:rPr>
          <w:lang w:val="sr-Latn-RS"/>
        </w:rPr>
        <w:t xml:space="preserve"> </w:t>
      </w:r>
      <w:r w:rsidRPr="009D3A20">
        <w:rPr>
          <w:lang w:val="sr-Latn-RS"/>
        </w:rPr>
        <w:t xml:space="preserve">rešenje za dobavljanje List-e subscriber-a prijavljenih </w:t>
      </w:r>
      <w:r>
        <w:rPr>
          <w:lang w:val="sr-Latn-RS"/>
        </w:rPr>
        <w:t>n</w:t>
      </w:r>
      <w:r w:rsidRPr="009D3A20">
        <w:rPr>
          <w:lang w:val="sr-Latn-RS"/>
        </w:rPr>
        <w:t>a tra</w:t>
      </w:r>
      <w:r>
        <w:rPr>
          <w:lang w:val="sr-Latn-RS"/>
        </w:rPr>
        <w:t>ž</w:t>
      </w:r>
      <w:r w:rsidRPr="009D3A20">
        <w:rPr>
          <w:lang w:val="sr-Latn-RS"/>
        </w:rPr>
        <w:t>eni topic.</w:t>
      </w:r>
    </w:p>
    <w:p w14:paraId="4CC2FF52" w14:textId="40B21554" w:rsidR="009D3A20" w:rsidRDefault="009D3A20" w:rsidP="009D3A20">
      <w:pPr>
        <w:rPr>
          <w:lang w:val="sr-Latn-RS"/>
        </w:rPr>
      </w:pPr>
      <w:r>
        <w:rPr>
          <w:lang w:val="sr-Latn-RS"/>
        </w:rPr>
        <w:t xml:space="preserve">RingBuffer </w:t>
      </w:r>
      <w:r w:rsidR="00190A44">
        <w:rPr>
          <w:lang w:val="sr-Latn-RS"/>
        </w:rPr>
        <w:t>–</w:t>
      </w:r>
      <w:r>
        <w:rPr>
          <w:lang w:val="sr-Latn-RS"/>
        </w:rPr>
        <w:t xml:space="preserve"> </w:t>
      </w:r>
      <w:r w:rsidR="00190A44">
        <w:rPr>
          <w:lang w:val="sr-Latn-RS"/>
        </w:rPr>
        <w:t>FIFO struktura č</w:t>
      </w:r>
      <w:r w:rsidR="00190A44" w:rsidRPr="00190A44">
        <w:rPr>
          <w:lang w:val="sr-Latn-RS"/>
        </w:rPr>
        <w:t>iji je zadatak privremeno čuvanje pristiglih podataka strukture tipa</w:t>
      </w:r>
      <w:r w:rsidR="00190A44">
        <w:rPr>
          <w:lang w:val="sr-Latn-RS"/>
        </w:rPr>
        <w:t xml:space="preserve"> PORUKA, koja sadrži topic i text. Ova struktura izabrana je zbog najoptimalnijeg korišćenja memorije. Sadrži operacije za dodavanje i uzimanje sa ringbuffer-a.</w:t>
      </w:r>
    </w:p>
    <w:p w14:paraId="0AE90598" w14:textId="77777777" w:rsidR="008E0422" w:rsidRDefault="008E0422" w:rsidP="009D3A20">
      <w:pPr>
        <w:rPr>
          <w:lang w:val="sr-Latn-RS"/>
        </w:rPr>
      </w:pPr>
    </w:p>
    <w:p w14:paraId="6324BD5C" w14:textId="637CAAD2" w:rsidR="008E0422" w:rsidRPr="00301C11" w:rsidRDefault="008E0422" w:rsidP="008E042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01C11">
        <w:rPr>
          <w:sz w:val="24"/>
          <w:szCs w:val="24"/>
        </w:rPr>
        <w:t>.</w:t>
      </w:r>
      <w:r>
        <w:rPr>
          <w:sz w:val="24"/>
          <w:szCs w:val="24"/>
        </w:rPr>
        <w:t xml:space="preserve"> Struktura podataka</w:t>
      </w:r>
    </w:p>
    <w:p w14:paraId="6DCDE662" w14:textId="30C35750" w:rsidR="00753094" w:rsidRDefault="008E0422" w:rsidP="009D3A20">
      <w:pPr>
        <w:rPr>
          <w:lang w:val="sr-Latn-RS"/>
        </w:rPr>
      </w:pPr>
      <w:r>
        <w:rPr>
          <w:lang w:val="sr-Latn-RS"/>
        </w:rPr>
        <w:t>Prvi stres test – Publisher šalje 500 kratkih poruka naizmenično za dva različita topic-a.</w:t>
      </w:r>
      <w:r w:rsidR="00753094">
        <w:rPr>
          <w:lang w:val="sr-Latn-RS"/>
        </w:rPr>
        <w:t xml:space="preserve"> Posmatra se PubSubEngine1.</w:t>
      </w:r>
    </w:p>
    <w:p w14:paraId="50F95D72" w14:textId="1BCB3F88" w:rsidR="00753094" w:rsidRDefault="00753094" w:rsidP="00753094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D0C65C1" wp14:editId="4E5BCF08">
            <wp:extent cx="4552950" cy="2935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842" cy="294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FA47" w14:textId="6C51CFFA" w:rsidR="00753094" w:rsidRDefault="00753094" w:rsidP="00753094">
      <w:pPr>
        <w:jc w:val="center"/>
        <w:rPr>
          <w:lang w:val="sr-Latn-RS"/>
        </w:rPr>
      </w:pPr>
      <w:r>
        <w:rPr>
          <w:lang w:val="sr-Latn-RS"/>
        </w:rPr>
        <w:t>Slika 1. Performance monitor grafika PubSub1</w:t>
      </w:r>
    </w:p>
    <w:p w14:paraId="19A48A8E" w14:textId="05291D74" w:rsidR="00753094" w:rsidRDefault="00753094" w:rsidP="00753094">
      <w:pPr>
        <w:rPr>
          <w:lang w:val="sr-Latn-RS"/>
        </w:rPr>
      </w:pPr>
      <w:r>
        <w:rPr>
          <w:lang w:val="sr-Latn-RS"/>
        </w:rPr>
        <w:t xml:space="preserve">Drugi stres test - </w:t>
      </w:r>
      <w:r>
        <w:rPr>
          <w:lang w:val="sr-Latn-RS"/>
        </w:rPr>
        <w:t>Publisher šalje 500 kratkih poruka naizmenično za dva različita topic-a.</w:t>
      </w:r>
      <w:r>
        <w:rPr>
          <w:lang w:val="sr-Latn-RS"/>
        </w:rPr>
        <w:t xml:space="preserve"> Posmatra se PubSubEngine2.</w:t>
      </w:r>
    </w:p>
    <w:p w14:paraId="155B8CB6" w14:textId="307E0756" w:rsidR="00753094" w:rsidRDefault="00753094" w:rsidP="00753094">
      <w:pP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4DDE45F" wp14:editId="1E54A657">
            <wp:extent cx="4529455" cy="3099967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084" cy="310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9D44" w14:textId="3237D5A6" w:rsidR="00753094" w:rsidRDefault="00753094" w:rsidP="00753094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>
        <w:rPr>
          <w:lang w:val="sr-Latn-RS"/>
        </w:rPr>
        <w:t>2</w:t>
      </w:r>
      <w:r>
        <w:rPr>
          <w:lang w:val="sr-Latn-RS"/>
        </w:rPr>
        <w:t>. Performance monitor grafika PubSub</w:t>
      </w:r>
      <w:r>
        <w:rPr>
          <w:lang w:val="sr-Latn-RS"/>
        </w:rPr>
        <w:t>2</w:t>
      </w:r>
    </w:p>
    <w:p w14:paraId="6DEC3CC4" w14:textId="230C0677" w:rsidR="00753094" w:rsidRDefault="00753094" w:rsidP="00753094">
      <w:pPr>
        <w:jc w:val="center"/>
        <w:rPr>
          <w:lang w:val="sr-Latn-RS"/>
        </w:rPr>
      </w:pPr>
    </w:p>
    <w:p w14:paraId="1F60CFCF" w14:textId="07D7335D" w:rsidR="00753094" w:rsidRPr="008E0422" w:rsidRDefault="00753094" w:rsidP="00753094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5DA290F" wp14:editId="08E863BE">
            <wp:extent cx="2895749" cy="32513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C6B4" w14:textId="5B22993D" w:rsidR="00753094" w:rsidRDefault="00753094" w:rsidP="00753094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>
        <w:rPr>
          <w:lang w:val="sr-Latn-RS"/>
        </w:rPr>
        <w:t>3</w:t>
      </w:r>
      <w:r>
        <w:rPr>
          <w:lang w:val="sr-Latn-RS"/>
        </w:rPr>
        <w:t xml:space="preserve">. </w:t>
      </w:r>
      <w:r>
        <w:rPr>
          <w:lang w:val="sr-Latn-RS"/>
        </w:rPr>
        <w:t>Heap</w:t>
      </w:r>
      <w:r>
        <w:rPr>
          <w:lang w:val="sr-Latn-RS"/>
        </w:rPr>
        <w:t xml:space="preserve"> </w:t>
      </w:r>
      <w:r>
        <w:rPr>
          <w:lang w:val="sr-Latn-RS"/>
        </w:rPr>
        <w:t>u toku stres testova</w:t>
      </w:r>
    </w:p>
    <w:p w14:paraId="1ED30210" w14:textId="1FDFDC8B" w:rsidR="008E0422" w:rsidRDefault="008E0422" w:rsidP="009D3A20">
      <w:pPr>
        <w:rPr>
          <w:lang w:val="sr-Latn-RS"/>
        </w:rPr>
      </w:pPr>
    </w:p>
    <w:p w14:paraId="6A1C940A" w14:textId="656831C7" w:rsidR="00A17F85" w:rsidRDefault="00A17F85" w:rsidP="009D3A20">
      <w:pPr>
        <w:rPr>
          <w:lang w:val="sr-Latn-RS"/>
        </w:rPr>
      </w:pPr>
    </w:p>
    <w:p w14:paraId="694A7994" w14:textId="77777777" w:rsidR="00A17F85" w:rsidRDefault="00A17F85" w:rsidP="009D3A20">
      <w:pPr>
        <w:rPr>
          <w:lang w:val="sr-Latn-RS"/>
        </w:rPr>
      </w:pPr>
    </w:p>
    <w:p w14:paraId="2208371F" w14:textId="0C40A286" w:rsidR="00753094" w:rsidRDefault="00753094" w:rsidP="007530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5</w:t>
      </w:r>
      <w:r w:rsidRPr="00301C1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Zaključak</w:t>
      </w:r>
    </w:p>
    <w:p w14:paraId="470C9F6F" w14:textId="521B78DF" w:rsidR="00A17F85" w:rsidRDefault="00753094" w:rsidP="009D3A20">
      <w:pPr>
        <w:rPr>
          <w:lang w:val="sr-Latn-RS"/>
        </w:rPr>
      </w:pPr>
      <w:r>
        <w:rPr>
          <w:lang w:val="sr-Latn-RS"/>
        </w:rPr>
        <w:t xml:space="preserve">Na osnovu izgleda heap-a na slici 3 može se zaključiti da ne dolazi do curenja memorije. </w:t>
      </w:r>
      <w:r w:rsidR="00A17F85">
        <w:rPr>
          <w:lang w:val="sr-Latn-RS"/>
        </w:rPr>
        <w:t>U oba testa opterećenje procesora je očekivano. Broj HANDLE-ova se vraća na istu poziciju.</w:t>
      </w:r>
    </w:p>
    <w:p w14:paraId="6192CF95" w14:textId="77777777" w:rsidR="00A17F85" w:rsidRDefault="00A17F85" w:rsidP="009D3A20">
      <w:pPr>
        <w:rPr>
          <w:lang w:val="sr-Latn-RS"/>
        </w:rPr>
      </w:pPr>
    </w:p>
    <w:p w14:paraId="298B4A8C" w14:textId="3775A556" w:rsidR="00190A44" w:rsidRDefault="001529DD" w:rsidP="00190A4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90A44" w:rsidRPr="00301C11">
        <w:rPr>
          <w:sz w:val="24"/>
          <w:szCs w:val="24"/>
        </w:rPr>
        <w:t>.</w:t>
      </w:r>
      <w:r w:rsidR="00190A44">
        <w:rPr>
          <w:sz w:val="24"/>
          <w:szCs w:val="24"/>
        </w:rPr>
        <w:t xml:space="preserve"> </w:t>
      </w:r>
      <w:r w:rsidR="00190A44">
        <w:rPr>
          <w:sz w:val="24"/>
          <w:szCs w:val="24"/>
        </w:rPr>
        <w:t>Potencijalna unapređenja</w:t>
      </w:r>
    </w:p>
    <w:p w14:paraId="0C58962D" w14:textId="34E1D024" w:rsidR="00190A44" w:rsidRPr="00190A44" w:rsidRDefault="00190A44" w:rsidP="00190A44">
      <w:r>
        <w:t>Sistem se može unaprediti poboljšavanjem komunikacije između dva PubSubEngine-a dodavanjem više komunikacionih kanala ili obostranim korišćenjem deljene memorije</w:t>
      </w:r>
      <w:r w:rsidR="001529DD">
        <w:t xml:space="preserve"> umesto tcp kanala. Takođe se može povećati broj thread-ova u thread pool-u za efikasniju isporuku poruka.</w:t>
      </w:r>
    </w:p>
    <w:p w14:paraId="5EE54E84" w14:textId="1E020DF9" w:rsidR="00190A44" w:rsidRDefault="00190A44" w:rsidP="009D3A20">
      <w:pPr>
        <w:rPr>
          <w:lang w:val="sr-Latn-RS"/>
        </w:rPr>
      </w:pPr>
    </w:p>
    <w:p w14:paraId="4FDED223" w14:textId="77777777" w:rsidR="00190A44" w:rsidRPr="00763E37" w:rsidRDefault="00190A44" w:rsidP="009D3A20">
      <w:pPr>
        <w:rPr>
          <w:lang w:val="sr-Latn-RS"/>
        </w:rPr>
      </w:pPr>
    </w:p>
    <w:sectPr w:rsidR="00190A44" w:rsidRPr="00763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FC3"/>
    <w:multiLevelType w:val="hybridMultilevel"/>
    <w:tmpl w:val="FBF8E7B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55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BD"/>
    <w:rsid w:val="001529DD"/>
    <w:rsid w:val="00190A44"/>
    <w:rsid w:val="001E0909"/>
    <w:rsid w:val="00301C11"/>
    <w:rsid w:val="00551ACB"/>
    <w:rsid w:val="00753094"/>
    <w:rsid w:val="00763E37"/>
    <w:rsid w:val="008C3238"/>
    <w:rsid w:val="008E0422"/>
    <w:rsid w:val="009805BD"/>
    <w:rsid w:val="009D3A20"/>
    <w:rsid w:val="00A17F85"/>
    <w:rsid w:val="00D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07A8"/>
  <w15:chartTrackingRefBased/>
  <w15:docId w15:val="{AD3A3BDA-BAF5-4640-BBA1-88D5B1AC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</dc:creator>
  <cp:keywords/>
  <dc:description/>
  <cp:lastModifiedBy>Nex</cp:lastModifiedBy>
  <cp:revision>5</cp:revision>
  <dcterms:created xsi:type="dcterms:W3CDTF">2023-01-22T15:18:00Z</dcterms:created>
  <dcterms:modified xsi:type="dcterms:W3CDTF">2023-01-22T17:13:00Z</dcterms:modified>
</cp:coreProperties>
</file>