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76EA" w14:textId="26A193A1" w:rsidR="00CD2788" w:rsidRPr="00CD2788" w:rsidRDefault="00CD2788" w:rsidP="00CD278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D278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</w:t>
      </w:r>
      <w:r w:rsidRPr="00CD278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.Doma</w:t>
      </w:r>
      <w:r w:rsidRPr="00CD278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 xml:space="preserve">ći zadatak – </w:t>
      </w:r>
      <w:r w:rsidRPr="00CD278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Naivni Bajes</w:t>
      </w:r>
    </w:p>
    <w:p w14:paraId="5C0CC7A6" w14:textId="77777777" w:rsidR="00CD2788" w:rsidRDefault="00CD2788" w:rsidP="00CD2788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1540092" w14:textId="1FA960F4" w:rsidR="00CD2788" w:rsidRPr="00494DEE" w:rsidRDefault="00CD2788" w:rsidP="00CD2788">
      <w:pPr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  <w:r w:rsidRPr="00494DEE">
        <w:rPr>
          <w:rFonts w:eastAsia="Calibri" w:cstheme="minorHAnsi"/>
          <w:color w:val="000000" w:themeColor="text1"/>
          <w:sz w:val="24"/>
          <w:szCs w:val="24"/>
          <w:lang w:val="sr-Latn-RS"/>
        </w:rPr>
        <w:t xml:space="preserve">Cilj klasifikacije: Za zadati skup slogova oblika (X, Y), gde je: X - skup atributa, Y - specijalni atribut koji određuje klasu, naći klasifikacioni model (funkciju) koji preslikava svaki skup atributa X u jednu od predefinisanih oznaka klasa Y. </w:t>
      </w:r>
    </w:p>
    <w:p w14:paraId="3FF945D6" w14:textId="58F8EA5F" w:rsidR="00CD2788" w:rsidRPr="00494DEE" w:rsidRDefault="00CD2788" w:rsidP="00CD2788">
      <w:pPr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</w:p>
    <w:p w14:paraId="02722905" w14:textId="22BF8E7E" w:rsidR="00CD2788" w:rsidRPr="00494DEE" w:rsidRDefault="00CD2788" w:rsidP="00CD2788">
      <w:pPr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  <w:r w:rsidRPr="00494DEE">
        <w:rPr>
          <w:rFonts w:eastAsia="Calibri" w:cstheme="minorHAnsi"/>
          <w:color w:val="000000" w:themeColor="text1"/>
          <w:sz w:val="24"/>
          <w:szCs w:val="24"/>
          <w:lang w:val="sr-Latn-RS"/>
        </w:rPr>
        <w:t xml:space="preserve">Za predviđanje u mašinskom učenju možemo iskoristiti i verovatnoću. Metoda </w:t>
      </w:r>
      <w:r w:rsidRPr="00494DEE">
        <w:rPr>
          <w:rFonts w:eastAsia="Calibri" w:cstheme="minorHAnsi"/>
          <w:b/>
          <w:bCs/>
          <w:color w:val="000000" w:themeColor="text1"/>
          <w:sz w:val="24"/>
          <w:szCs w:val="24"/>
          <w:lang w:val="sr-Latn-RS"/>
        </w:rPr>
        <w:t>Naivni Bajes</w:t>
      </w:r>
      <w:r w:rsidRPr="00494DEE">
        <w:rPr>
          <w:rFonts w:eastAsia="Calibri" w:cstheme="minorHAnsi"/>
          <w:color w:val="000000" w:themeColor="text1"/>
          <w:sz w:val="24"/>
          <w:szCs w:val="24"/>
          <w:lang w:val="sr-Latn-RS"/>
        </w:rPr>
        <w:t xml:space="preserve"> je jedna od najčešće korišćenih probabilističkih metoda za svrhu višeklasne klasifikacije. Jednostavna je za razumevanje, a pored toga postiže i dobre rezultate u širokom spektru problema. </w:t>
      </w:r>
    </w:p>
    <w:p w14:paraId="6493992D" w14:textId="673DB930" w:rsidR="00CD2788" w:rsidRPr="00494DEE" w:rsidRDefault="00CD2788" w:rsidP="00CD2788">
      <w:pPr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  <w:r w:rsidRPr="00494DEE">
        <w:rPr>
          <w:rFonts w:eastAsia="Calibri" w:cstheme="minorHAnsi"/>
          <w:color w:val="000000" w:themeColor="text1"/>
          <w:sz w:val="24"/>
          <w:szCs w:val="24"/>
          <w:lang w:val="sr-Latn-RS"/>
        </w:rPr>
        <w:t>Poreklo imena:</w:t>
      </w:r>
    </w:p>
    <w:p w14:paraId="45F6601F" w14:textId="37430FBD" w:rsidR="00CD2788" w:rsidRPr="00494DEE" w:rsidRDefault="00CD2788" w:rsidP="00CD2788">
      <w:pPr>
        <w:ind w:left="720"/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  <w:r w:rsidRPr="00494DEE">
        <w:rPr>
          <w:rFonts w:eastAsia="Calibri" w:cstheme="minorHAnsi"/>
          <w:b/>
          <w:bCs/>
          <w:color w:val="000000" w:themeColor="text1"/>
          <w:sz w:val="24"/>
          <w:szCs w:val="24"/>
          <w:lang w:val="sr-Latn-RS"/>
        </w:rPr>
        <w:t>Naivna</w:t>
      </w:r>
      <w:r w:rsidRPr="00494DEE">
        <w:rPr>
          <w:rFonts w:eastAsia="Calibri" w:cstheme="minorHAnsi"/>
          <w:color w:val="000000" w:themeColor="text1"/>
          <w:sz w:val="24"/>
          <w:szCs w:val="24"/>
          <w:lang w:val="sr-Latn-RS"/>
        </w:rPr>
        <w:t xml:space="preserve"> - smatra se da uticaj vrednosti jednog atributa na klasnu pripadnost ne zavisi od vrednosti drugih atributa</w:t>
      </w:r>
    </w:p>
    <w:p w14:paraId="7F37BF84" w14:textId="78374ABD" w:rsidR="00CD2788" w:rsidRPr="00494DEE" w:rsidRDefault="00CD2788" w:rsidP="00CD2788">
      <w:pPr>
        <w:ind w:firstLine="720"/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  <w:r w:rsidRPr="00494DEE">
        <w:rPr>
          <w:rFonts w:eastAsia="Calibri" w:cstheme="minorHAnsi"/>
          <w:b/>
          <w:bCs/>
          <w:color w:val="000000" w:themeColor="text1"/>
          <w:sz w:val="24"/>
          <w:szCs w:val="24"/>
          <w:lang w:val="sr-Latn-RS"/>
        </w:rPr>
        <w:t>Bajesova</w:t>
      </w:r>
      <w:r w:rsidRPr="00494DEE">
        <w:rPr>
          <w:rFonts w:eastAsia="Calibri" w:cstheme="minorHAnsi"/>
          <w:color w:val="000000" w:themeColor="text1"/>
          <w:sz w:val="24"/>
          <w:szCs w:val="24"/>
          <w:lang w:val="sr-Latn-RS"/>
        </w:rPr>
        <w:t xml:space="preserve"> – bazira se na Bajesovoj formuli za izračunavanje uslovne verovatnoće</w:t>
      </w:r>
    </w:p>
    <w:p w14:paraId="7C3B38AE" w14:textId="06FA6D84" w:rsidR="005B6752" w:rsidRPr="00494DEE" w:rsidRDefault="005B6752" w:rsidP="00CD2788">
      <w:pPr>
        <w:ind w:firstLine="720"/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</w:p>
    <w:p w14:paraId="50480FA2" w14:textId="646BBFFC" w:rsidR="005B6752" w:rsidRPr="00494DEE" w:rsidRDefault="005B6752" w:rsidP="00CD2788">
      <w:pPr>
        <w:ind w:firstLine="720"/>
        <w:jc w:val="both"/>
        <w:rPr>
          <w:rFonts w:eastAsia="Calibri" w:cstheme="minorHAnsi"/>
          <w:color w:val="000000" w:themeColor="text1"/>
          <w:sz w:val="24"/>
          <w:szCs w:val="24"/>
          <w:lang w:val="sr-Latn-RS"/>
        </w:rPr>
      </w:pPr>
      <m:oMathPara>
        <m:oMath>
          <m:r>
            <w:rPr>
              <w:rFonts w:ascii="Cambria Math" w:eastAsia="Calibri" w:hAnsi="Cambria Math" w:cstheme="minorHAnsi"/>
              <w:color w:val="000000" w:themeColor="text1"/>
              <w:sz w:val="24"/>
              <w:szCs w:val="24"/>
              <w:lang w:val="sr-Latn-RS"/>
            </w:rPr>
            <m:t>P</m:t>
          </m:r>
          <m:d>
            <m:d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eastAsia="Calibri" w:hAnsi="Cambria Math" w:cstheme="minorHAnsi"/>
                  <w:color w:val="000000" w:themeColor="text1"/>
                  <w:sz w:val="24"/>
                  <w:szCs w:val="24"/>
                  <w:lang w:val="sr-Latn-RS"/>
                </w:rPr>
                <m:t>A</m:t>
              </m:r>
            </m:e>
            <m:e>
              <m:r>
                <w:rPr>
                  <w:rFonts w:ascii="Cambria Math" w:eastAsia="Calibri" w:hAnsi="Cambria Math" w:cstheme="minorHAnsi"/>
                  <w:color w:val="000000" w:themeColor="text1"/>
                  <w:sz w:val="24"/>
                  <w:szCs w:val="24"/>
                  <w:lang w:val="sr-Latn-RS"/>
                </w:rPr>
                <m:t>B</m:t>
              </m:r>
            </m:e>
          </m:d>
          <m:r>
            <w:rPr>
              <w:rFonts w:ascii="Cambria Math" w:eastAsia="Calibri" w:hAnsi="Cambria Math" w:cstheme="minorHAnsi"/>
              <w:color w:val="000000" w:themeColor="text1"/>
              <w:sz w:val="24"/>
              <w:szCs w:val="24"/>
              <w:lang w:val="sr-Latn-RS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24"/>
                  <w:szCs w:val="24"/>
                  <w:lang w:val="sr-Latn-RS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color w:val="000000" w:themeColor="text1"/>
                  <w:sz w:val="24"/>
                  <w:szCs w:val="24"/>
                  <w:lang w:val="sr-Latn-RS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4"/>
                      <w:szCs w:val="24"/>
                      <w:lang w:val="sr-Latn-R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4"/>
                      <w:szCs w:val="24"/>
                      <w:lang w:val="sr-Latn-RS"/>
                    </w:rPr>
                    <m:t>B</m:t>
                  </m:r>
                </m:e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4"/>
                      <w:szCs w:val="24"/>
                      <w:lang w:val="sr-Latn-RS"/>
                    </w:rPr>
                    <m:t>A</m:t>
                  </m:r>
                </m:e>
              </m:d>
              <m:r>
                <w:rPr>
                  <w:rFonts w:ascii="Cambria Math" w:eastAsia="Calibri" w:hAnsi="Cambria Math" w:cstheme="minorHAnsi"/>
                  <w:color w:val="000000" w:themeColor="text1"/>
                  <w:sz w:val="24"/>
                  <w:szCs w:val="24"/>
                  <w:lang w:val="sr-Latn-RS"/>
                </w:rPr>
                <m:t>P(A)</m:t>
              </m:r>
            </m:num>
            <m:den>
              <m:r>
                <w:rPr>
                  <w:rFonts w:ascii="Cambria Math" w:eastAsia="Calibri" w:hAnsi="Cambria Math" w:cstheme="minorHAnsi"/>
                  <w:color w:val="000000" w:themeColor="text1"/>
                  <w:sz w:val="24"/>
                  <w:szCs w:val="24"/>
                  <w:lang w:val="sr-Latn-RS"/>
                </w:rPr>
                <m:t>P(B)</m:t>
              </m:r>
            </m:den>
          </m:f>
          <m:r>
            <w:rPr>
              <w:rFonts w:ascii="Cambria Math" w:eastAsia="Calibri" w:hAnsi="Cambria Math" w:cstheme="minorHAnsi"/>
              <w:color w:val="000000" w:themeColor="text1"/>
              <w:sz w:val="24"/>
              <w:szCs w:val="24"/>
              <w:lang w:val="sr-Latn-RS"/>
            </w:rPr>
            <m:t xml:space="preserve"> </m:t>
          </m:r>
        </m:oMath>
      </m:oMathPara>
    </w:p>
    <w:p w14:paraId="4E40FE5B" w14:textId="66D44D36" w:rsidR="001D5386" w:rsidRPr="00494DEE" w:rsidRDefault="005B6752" w:rsidP="005B6752">
      <w:pPr>
        <w:ind w:firstLine="720"/>
        <w:rPr>
          <w:rFonts w:cstheme="minorHAnsi"/>
          <w:sz w:val="24"/>
          <w:szCs w:val="24"/>
          <w:lang w:val="sr-Latn-RS"/>
        </w:rPr>
      </w:pPr>
      <w:r w:rsidRPr="00494DEE">
        <w:rPr>
          <w:rFonts w:cstheme="minorHAnsi"/>
          <w:i/>
          <w:iCs/>
          <w:sz w:val="24"/>
          <w:szCs w:val="24"/>
        </w:rPr>
        <w:t>P(A|B)</w:t>
      </w:r>
      <w:r w:rsidRPr="00494DEE">
        <w:rPr>
          <w:rFonts w:cstheme="minorHAnsi"/>
          <w:sz w:val="24"/>
          <w:szCs w:val="24"/>
        </w:rPr>
        <w:t xml:space="preserve"> </w:t>
      </w:r>
      <w:r w:rsidR="0069128F" w:rsidRPr="00494DEE">
        <w:rPr>
          <w:rFonts w:cstheme="minorHAnsi"/>
          <w:sz w:val="24"/>
          <w:szCs w:val="24"/>
        </w:rPr>
        <w:t>-</w:t>
      </w:r>
      <w:r w:rsidRPr="00494DEE">
        <w:rPr>
          <w:rFonts w:cstheme="minorHAnsi"/>
          <w:sz w:val="24"/>
          <w:szCs w:val="24"/>
        </w:rPr>
        <w:t xml:space="preserve"> predstavlja verovatno</w:t>
      </w:r>
      <w:r w:rsidRPr="00494DEE">
        <w:rPr>
          <w:rFonts w:cstheme="minorHAnsi"/>
          <w:sz w:val="24"/>
          <w:szCs w:val="24"/>
          <w:lang w:val="sr-Latn-RS"/>
        </w:rPr>
        <w:t>ću da se desio događaj A pod uslovom da se desio događaj B</w:t>
      </w:r>
    </w:p>
    <w:p w14:paraId="65777A23" w14:textId="1B47BB31" w:rsidR="005B6752" w:rsidRPr="00494DEE" w:rsidRDefault="005B6752" w:rsidP="00494DEE">
      <w:pPr>
        <w:ind w:firstLine="720"/>
        <w:rPr>
          <w:rFonts w:cstheme="minorHAnsi"/>
          <w:sz w:val="24"/>
          <w:szCs w:val="24"/>
          <w:lang w:val="sr-Latn-RS"/>
        </w:rPr>
      </w:pPr>
      <w:r w:rsidRPr="00494DEE">
        <w:rPr>
          <w:rFonts w:cstheme="minorHAnsi"/>
          <w:i/>
          <w:iCs/>
          <w:sz w:val="24"/>
          <w:szCs w:val="24"/>
          <w:lang w:val="sr-Latn-RS"/>
        </w:rPr>
        <w:t>P(A)</w:t>
      </w:r>
      <w:r w:rsidRPr="00494DEE">
        <w:rPr>
          <w:rFonts w:cstheme="minorHAnsi"/>
          <w:sz w:val="24"/>
          <w:szCs w:val="24"/>
          <w:lang w:val="sr-Latn-RS"/>
        </w:rPr>
        <w:t xml:space="preserve"> </w:t>
      </w:r>
      <w:r w:rsidR="0069128F" w:rsidRPr="00494DEE">
        <w:rPr>
          <w:rFonts w:cstheme="minorHAnsi"/>
          <w:sz w:val="24"/>
          <w:szCs w:val="24"/>
          <w:lang w:val="sr-Latn-RS"/>
        </w:rPr>
        <w:t>-</w:t>
      </w:r>
      <w:r w:rsidRPr="00494DEE">
        <w:rPr>
          <w:rFonts w:cstheme="minorHAnsi"/>
          <w:sz w:val="24"/>
          <w:szCs w:val="24"/>
          <w:lang w:val="sr-Latn-RS"/>
        </w:rPr>
        <w:t xml:space="preserve"> verovatnoća da se desio događaj A</w:t>
      </w:r>
    </w:p>
    <w:p w14:paraId="74D722A0" w14:textId="362B56C6" w:rsidR="005B6752" w:rsidRPr="00494DEE" w:rsidRDefault="005B6752" w:rsidP="00494DEE">
      <w:pPr>
        <w:spacing w:before="480"/>
        <w:rPr>
          <w:rFonts w:cstheme="minorHAnsi"/>
          <w:sz w:val="24"/>
          <w:szCs w:val="24"/>
          <w:lang w:val="sr-Latn-RS"/>
        </w:rPr>
      </w:pPr>
      <w:r w:rsidRPr="00494DEE">
        <w:rPr>
          <w:rFonts w:cstheme="minorHAnsi"/>
          <w:b/>
          <w:bCs/>
          <w:sz w:val="24"/>
          <w:szCs w:val="24"/>
          <w:lang w:val="sr-Latn-RS"/>
        </w:rPr>
        <w:t>Gausov model Naivne Bajesove metode</w:t>
      </w:r>
      <w:r w:rsidRPr="00494DEE">
        <w:rPr>
          <w:rFonts w:cstheme="minorHAnsi"/>
          <w:sz w:val="24"/>
          <w:szCs w:val="24"/>
          <w:lang w:val="sr-Latn-RS"/>
        </w:rPr>
        <w:t xml:space="preserve">: </w:t>
      </w:r>
    </w:p>
    <w:p w14:paraId="37ACC8B7" w14:textId="246644DD" w:rsidR="005B6752" w:rsidRPr="00494DEE" w:rsidRDefault="005B6752" w:rsidP="005B6752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sr-Latn-R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sr-Latn-RS"/>
                </w:rPr>
                <m:t>C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F1, F2, F3, …, Fn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P(F1, F2,F3,…,Fn|C)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(F1, F2,F3,…,Fn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</m:oMath>
      </m:oMathPara>
    </w:p>
    <w:p w14:paraId="026C9640" w14:textId="25391B3D" w:rsidR="005B6752" w:rsidRPr="00494DEE" w:rsidRDefault="005B6752" w:rsidP="0069128F">
      <w:pPr>
        <w:ind w:left="720"/>
        <w:rPr>
          <w:rFonts w:eastAsiaTheme="minorEastAsia" w:cstheme="minorHAnsi"/>
          <w:iCs/>
          <w:sz w:val="24"/>
          <w:szCs w:val="24"/>
        </w:rPr>
      </w:pPr>
      <w:r w:rsidRPr="00494DEE">
        <w:rPr>
          <w:rFonts w:eastAsiaTheme="minorEastAsia" w:cstheme="minorHAnsi"/>
          <w:i/>
          <w:sz w:val="24"/>
          <w:szCs w:val="24"/>
        </w:rPr>
        <w:t>P(C|F1, F2, F3 ,…, Fn)</w:t>
      </w:r>
      <w:r w:rsidRPr="00494DEE">
        <w:rPr>
          <w:rFonts w:eastAsiaTheme="minorEastAsia" w:cstheme="minorHAnsi"/>
          <w:iCs/>
          <w:sz w:val="24"/>
          <w:szCs w:val="24"/>
        </w:rPr>
        <w:t xml:space="preserve"> </w:t>
      </w:r>
      <w:r w:rsidR="0069128F" w:rsidRPr="00494DEE">
        <w:rPr>
          <w:rFonts w:eastAsiaTheme="minorEastAsia" w:cstheme="minorHAnsi"/>
          <w:iCs/>
          <w:sz w:val="24"/>
          <w:szCs w:val="24"/>
        </w:rPr>
        <w:t>-</w:t>
      </w:r>
      <w:r w:rsidRPr="00494DEE">
        <w:rPr>
          <w:rFonts w:eastAsiaTheme="minorEastAsia" w:cstheme="minorHAnsi"/>
          <w:iCs/>
          <w:sz w:val="24"/>
          <w:szCs w:val="24"/>
        </w:rPr>
        <w:t xml:space="preserve"> predstavlja verovatno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ću da objekat predstavljen vektorom </w:t>
      </w:r>
      <w:r w:rsidR="0069128F"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                     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>(</w:t>
      </w:r>
      <w:r w:rsidRPr="00494DEE">
        <w:rPr>
          <w:rFonts w:eastAsiaTheme="minorEastAsia" w:cstheme="minorHAnsi"/>
          <w:iCs/>
          <w:sz w:val="24"/>
          <w:szCs w:val="24"/>
        </w:rPr>
        <w:t xml:space="preserve">F1, F2, F3 ,…, </w:t>
      </w:r>
      <w:r w:rsidR="0069128F" w:rsidRPr="00494DEE">
        <w:rPr>
          <w:rFonts w:eastAsiaTheme="minorEastAsia" w:cstheme="minorHAnsi"/>
          <w:iCs/>
          <w:sz w:val="24"/>
          <w:szCs w:val="24"/>
        </w:rPr>
        <w:t xml:space="preserve"> </w:t>
      </w:r>
      <w:r w:rsidRPr="00494DEE">
        <w:rPr>
          <w:rFonts w:eastAsiaTheme="minorEastAsia" w:cstheme="minorHAnsi"/>
          <w:iCs/>
          <w:sz w:val="24"/>
          <w:szCs w:val="24"/>
        </w:rPr>
        <w:t>Fn)</w:t>
      </w:r>
      <w:r w:rsidRPr="00494DEE">
        <w:rPr>
          <w:rFonts w:eastAsiaTheme="minorEastAsia" w:cstheme="minorHAnsi"/>
          <w:iCs/>
          <w:sz w:val="24"/>
          <w:szCs w:val="24"/>
        </w:rPr>
        <w:t xml:space="preserve"> pripada klasi C </w:t>
      </w:r>
    </w:p>
    <w:p w14:paraId="67FE3538" w14:textId="6D77B320" w:rsidR="005B6752" w:rsidRPr="00494DEE" w:rsidRDefault="005B6752" w:rsidP="0069128F">
      <w:pPr>
        <w:ind w:firstLine="720"/>
        <w:rPr>
          <w:rFonts w:eastAsiaTheme="minorEastAsia" w:cstheme="minorHAnsi"/>
          <w:iCs/>
          <w:sz w:val="24"/>
          <w:szCs w:val="24"/>
          <w:lang w:val="sr-Latn-RS"/>
        </w:rPr>
      </w:pPr>
      <w:r w:rsidRPr="00494DEE">
        <w:rPr>
          <w:rFonts w:eastAsiaTheme="minorEastAsia" w:cstheme="minorHAnsi"/>
          <w:i/>
          <w:sz w:val="24"/>
          <w:szCs w:val="24"/>
        </w:rPr>
        <w:t>P(C)</w:t>
      </w:r>
      <w:r w:rsidRPr="00494DEE">
        <w:rPr>
          <w:rFonts w:eastAsiaTheme="minorEastAsia" w:cstheme="minorHAnsi"/>
          <w:iCs/>
          <w:sz w:val="24"/>
          <w:szCs w:val="24"/>
        </w:rPr>
        <w:t xml:space="preserve"> </w:t>
      </w:r>
      <w:r w:rsidR="0069128F" w:rsidRPr="00494DEE">
        <w:rPr>
          <w:rFonts w:eastAsiaTheme="minorEastAsia" w:cstheme="minorHAnsi"/>
          <w:iCs/>
          <w:sz w:val="24"/>
          <w:szCs w:val="24"/>
        </w:rPr>
        <w:t>– predstavlja verovatno</w:t>
      </w:r>
      <w:r w:rsidR="0069128F" w:rsidRPr="00494DEE">
        <w:rPr>
          <w:rFonts w:eastAsiaTheme="minorEastAsia" w:cstheme="minorHAnsi"/>
          <w:iCs/>
          <w:sz w:val="24"/>
          <w:szCs w:val="24"/>
          <w:lang w:val="sr-Latn-RS"/>
        </w:rPr>
        <w:t>ću pojavljivanja klase C u trening skupu</w:t>
      </w:r>
    </w:p>
    <w:p w14:paraId="241FC7AA" w14:textId="5782BCA2" w:rsidR="0069128F" w:rsidRPr="00494DEE" w:rsidRDefault="0069128F" w:rsidP="0069128F">
      <w:pPr>
        <w:ind w:left="720"/>
        <w:rPr>
          <w:rFonts w:eastAsiaTheme="minorEastAsia" w:cstheme="minorHAnsi"/>
          <w:iCs/>
          <w:sz w:val="24"/>
          <w:szCs w:val="24"/>
          <w:lang w:val="sr-Latn-RS"/>
        </w:rPr>
      </w:pPr>
      <w:r w:rsidRPr="00494DEE">
        <w:rPr>
          <w:rFonts w:eastAsiaTheme="minorEastAsia" w:cstheme="minorHAnsi"/>
          <w:i/>
          <w:sz w:val="24"/>
          <w:szCs w:val="24"/>
          <w:lang w:val="sr-Latn-RS"/>
        </w:rPr>
        <w:t>P</w:t>
      </w:r>
      <w:r w:rsidRPr="00494DEE">
        <w:rPr>
          <w:rFonts w:eastAsiaTheme="minorEastAsia" w:cstheme="minorHAnsi"/>
          <w:i/>
          <w:sz w:val="24"/>
          <w:szCs w:val="24"/>
        </w:rPr>
        <w:t>(F1, F2, F3 ,…, Fn</w:t>
      </w:r>
      <w:r w:rsidRPr="00494DEE">
        <w:rPr>
          <w:rFonts w:eastAsiaTheme="minorEastAsia" w:cstheme="minorHAnsi"/>
          <w:i/>
          <w:sz w:val="24"/>
          <w:szCs w:val="24"/>
        </w:rPr>
        <w:t>|C</w:t>
      </w:r>
      <w:r w:rsidRPr="00494DEE">
        <w:rPr>
          <w:rFonts w:eastAsiaTheme="minorEastAsia" w:cstheme="minorHAnsi"/>
          <w:i/>
          <w:sz w:val="24"/>
          <w:szCs w:val="24"/>
        </w:rPr>
        <w:t>)</w:t>
      </w:r>
      <w:r w:rsidRPr="00494DEE">
        <w:rPr>
          <w:rFonts w:eastAsiaTheme="minorEastAsia" w:cstheme="minorHAnsi"/>
          <w:iCs/>
          <w:sz w:val="24"/>
          <w:szCs w:val="24"/>
        </w:rPr>
        <w:t xml:space="preserve"> – 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>predstavlja verovatnoću da entitet koji ima vrednosti atributa                                                                                                                                                                                                          (F1, F2, ... ,  Fn) pripada klasi C</w:t>
      </w:r>
    </w:p>
    <w:p w14:paraId="243675EF" w14:textId="1B619235" w:rsidR="0069128F" w:rsidRPr="00494DEE" w:rsidRDefault="0069128F" w:rsidP="00494DEE">
      <w:pPr>
        <w:ind w:left="720"/>
        <w:rPr>
          <w:rFonts w:eastAsiaTheme="minorEastAsia" w:cstheme="minorHAnsi"/>
          <w:iCs/>
          <w:sz w:val="24"/>
          <w:szCs w:val="24"/>
          <w:lang w:val="sr-Latn-RS"/>
        </w:rPr>
      </w:pPr>
      <w:r w:rsidRPr="00494DEE">
        <w:rPr>
          <w:rFonts w:eastAsiaTheme="minorEastAsia" w:cstheme="minorHAnsi"/>
          <w:i/>
          <w:sz w:val="24"/>
          <w:szCs w:val="24"/>
          <w:lang w:val="sr-Latn-RS"/>
        </w:rPr>
        <w:t>P(</w:t>
      </w:r>
      <w:r w:rsidRPr="00494DEE">
        <w:rPr>
          <w:rFonts w:eastAsiaTheme="minorEastAsia" w:cstheme="minorHAnsi"/>
          <w:i/>
          <w:sz w:val="24"/>
          <w:szCs w:val="24"/>
        </w:rPr>
        <w:t>F1, F2, F3 ,…, Fn</w:t>
      </w:r>
      <w:r w:rsidRPr="00494DEE">
        <w:rPr>
          <w:rFonts w:eastAsiaTheme="minorEastAsia" w:cstheme="minorHAnsi"/>
          <w:i/>
          <w:sz w:val="24"/>
          <w:szCs w:val="24"/>
          <w:lang w:val="sr-Latn-RS"/>
        </w:rPr>
        <w:t>)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 – predstavlja verovatnoću da entitet ima vrednosti atributa</w:t>
      </w:r>
      <w:r w:rsidR="00494DEE">
        <w:rPr>
          <w:rFonts w:eastAsiaTheme="minorEastAsia" w:cstheme="minorHAnsi"/>
          <w:iCs/>
          <w:sz w:val="24"/>
          <w:szCs w:val="24"/>
          <w:lang w:val="sr-Latn-RS"/>
        </w:rPr>
        <w:t xml:space="preserve">           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 (F1, F2, ... , Fn)</w:t>
      </w:r>
    </w:p>
    <w:p w14:paraId="0AA770F5" w14:textId="3275F1DB" w:rsidR="0069128F" w:rsidRDefault="0069128F" w:rsidP="005B6752">
      <w:pPr>
        <w:rPr>
          <w:rFonts w:eastAsiaTheme="minorEastAsia"/>
          <w:iCs/>
          <w:lang w:val="sr-Latn-RS"/>
        </w:rPr>
      </w:pPr>
    </w:p>
    <w:p w14:paraId="71CC28FF" w14:textId="77777777" w:rsidR="00B83710" w:rsidRPr="0069128F" w:rsidRDefault="00B83710" w:rsidP="005B6752">
      <w:pPr>
        <w:rPr>
          <w:rFonts w:eastAsiaTheme="minorEastAsia"/>
          <w:iCs/>
          <w:lang w:val="sr-Latn-RS"/>
        </w:rPr>
      </w:pPr>
    </w:p>
    <w:p w14:paraId="187ECD88" w14:textId="77777777" w:rsidR="001A725D" w:rsidRPr="00494DEE" w:rsidRDefault="00C54BAB" w:rsidP="005B6752">
      <w:pPr>
        <w:rPr>
          <w:rFonts w:eastAsiaTheme="minorEastAsia"/>
          <w:iCs/>
          <w:sz w:val="24"/>
          <w:szCs w:val="24"/>
          <w:lang w:val="sr-Latn-RS"/>
        </w:rPr>
      </w:pPr>
      <w:r w:rsidRPr="00494DEE">
        <w:rPr>
          <w:rFonts w:eastAsiaTheme="minorEastAsia"/>
          <w:iCs/>
          <w:sz w:val="24"/>
          <w:szCs w:val="24"/>
          <w:lang w:val="sr-Latn-RS"/>
        </w:rPr>
        <w:t>Paramet</w:t>
      </w:r>
      <w:r w:rsidR="00B83710" w:rsidRPr="00494DEE">
        <w:rPr>
          <w:rFonts w:eastAsiaTheme="minorEastAsia"/>
          <w:iCs/>
          <w:sz w:val="24"/>
          <w:szCs w:val="24"/>
          <w:lang w:val="sr-Latn-RS"/>
        </w:rPr>
        <w:t>ar</w:t>
      </w:r>
      <w:r w:rsidRPr="00494DEE">
        <w:rPr>
          <w:rFonts w:eastAsiaTheme="minorEastAsia"/>
          <w:iCs/>
          <w:sz w:val="24"/>
          <w:szCs w:val="24"/>
          <w:lang w:val="sr-Latn-RS"/>
        </w:rPr>
        <w:t>P(C</w:t>
      </w:r>
      <w:r w:rsidRPr="00494DEE">
        <w:rPr>
          <w:rFonts w:eastAsiaTheme="minorEastAsia"/>
          <w:iCs/>
          <w:sz w:val="24"/>
          <w:szCs w:val="24"/>
        </w:rPr>
        <w:t>=c)</w:t>
      </w:r>
      <w:r w:rsidR="00B83710" w:rsidRPr="00494DEE">
        <w:rPr>
          <w:rFonts w:eastAsiaTheme="minorEastAsia"/>
          <w:iCs/>
          <w:sz w:val="24"/>
          <w:szCs w:val="24"/>
        </w:rPr>
        <w:t xml:space="preserve"> se odre</w:t>
      </w:r>
      <w:r w:rsidR="00B83710" w:rsidRPr="00494DEE">
        <w:rPr>
          <w:rFonts w:eastAsiaTheme="minorEastAsia"/>
          <w:iCs/>
          <w:sz w:val="24"/>
          <w:szCs w:val="24"/>
          <w:lang w:val="sr-Latn-RS"/>
        </w:rPr>
        <w:t>đuje na osnovu trening skupa kao:</w:t>
      </w:r>
    </w:p>
    <w:p w14:paraId="31DE2674" w14:textId="2F458151" w:rsidR="00B83710" w:rsidRPr="001A725D" w:rsidRDefault="00B83710" w:rsidP="005B6752">
      <w:pPr>
        <w:rPr>
          <w:rFonts w:eastAsiaTheme="minorEastAsia"/>
          <w:iCs/>
          <w:lang w:val="sr-Latn-R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C=c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sr-Latn-R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|</m:t>
              </m:r>
            </m:den>
          </m:f>
        </m:oMath>
      </m:oMathPara>
    </w:p>
    <w:p w14:paraId="22E446E1" w14:textId="4B415DB6" w:rsidR="00B83710" w:rsidRPr="00494DEE" w:rsidRDefault="00B83710" w:rsidP="001A725D">
      <w:pPr>
        <w:ind w:left="720"/>
        <w:rPr>
          <w:rFonts w:eastAsiaTheme="minorEastAsia"/>
          <w:iCs/>
          <w:sz w:val="24"/>
          <w:szCs w:val="24"/>
          <w:lang w:val="sr-Latn-RS"/>
        </w:rPr>
      </w:pPr>
      <w:r w:rsidRPr="00494DEE">
        <w:rPr>
          <w:rFonts w:eastAsiaTheme="minorEastAsia"/>
          <w:iCs/>
          <w:sz w:val="24"/>
          <w:szCs w:val="24"/>
          <w:lang w:val="sr-Latn-RS"/>
        </w:rPr>
        <w:t>||Dc|| - predstavlja broj objekata klase C</w:t>
      </w:r>
      <w:r w:rsidRPr="00494DEE">
        <w:rPr>
          <w:rFonts w:eastAsiaTheme="minorEastAsia"/>
          <w:iCs/>
          <w:sz w:val="24"/>
          <w:szCs w:val="24"/>
          <w:lang w:val="sr-Latn-RS"/>
        </w:rPr>
        <w:br/>
        <w:t>||D|| - predstavlja ukupan broj trening objekata</w:t>
      </w:r>
    </w:p>
    <w:p w14:paraId="4A5AD091" w14:textId="19002890" w:rsidR="00494DEE" w:rsidRPr="00494DEE" w:rsidRDefault="00B83710" w:rsidP="00B83710">
      <w:pPr>
        <w:rPr>
          <w:rFonts w:eastAsiaTheme="minorEastAsia"/>
          <w:iCs/>
          <w:sz w:val="24"/>
          <w:szCs w:val="24"/>
          <w:lang w:val="sr-Latn-RS"/>
        </w:rPr>
      </w:pPr>
      <w:r w:rsidRPr="00494DEE">
        <w:rPr>
          <w:rFonts w:eastAsiaTheme="minorEastAsia"/>
          <w:iCs/>
          <w:sz w:val="24"/>
          <w:szCs w:val="24"/>
          <w:lang w:val="sr-Latn-RS"/>
        </w:rPr>
        <w:t>Paramet</w:t>
      </w:r>
      <w:r w:rsidRPr="00494DEE">
        <w:rPr>
          <w:rFonts w:eastAsiaTheme="minorEastAsia"/>
          <w:iCs/>
          <w:sz w:val="24"/>
          <w:szCs w:val="24"/>
          <w:lang w:val="sr-Latn-RS"/>
        </w:rPr>
        <w:t>ar</w:t>
      </w:r>
      <w:r w:rsidRPr="00494DEE">
        <w:rPr>
          <w:rFonts w:eastAsiaTheme="minorEastAsia"/>
          <w:iCs/>
          <w:sz w:val="24"/>
          <w:szCs w:val="24"/>
          <w:lang w:val="sr-Latn-RS"/>
        </w:rPr>
        <w:t>P(</w:t>
      </w:r>
      <w:r w:rsidRPr="00494DEE">
        <w:rPr>
          <w:rFonts w:eastAsiaTheme="minorEastAsia"/>
          <w:iCs/>
          <w:sz w:val="24"/>
          <w:szCs w:val="24"/>
          <w:lang w:val="sr-Latn-RS"/>
        </w:rPr>
        <w:t>Fi = fi, C = c</w:t>
      </w:r>
      <w:r w:rsidRPr="00494DEE">
        <w:rPr>
          <w:rFonts w:eastAsiaTheme="minorEastAsia"/>
          <w:iCs/>
          <w:sz w:val="24"/>
          <w:szCs w:val="24"/>
        </w:rPr>
        <w:t>) se odre</w:t>
      </w:r>
      <w:r w:rsidRPr="00494DEE">
        <w:rPr>
          <w:rFonts w:eastAsiaTheme="minorEastAsia"/>
          <w:iCs/>
          <w:sz w:val="24"/>
          <w:szCs w:val="24"/>
          <w:lang w:val="sr-Latn-RS"/>
        </w:rPr>
        <w:t>đuj</w:t>
      </w:r>
      <w:r w:rsidRPr="00494DEE">
        <w:rPr>
          <w:rFonts w:eastAsiaTheme="minorEastAsia"/>
          <w:iCs/>
          <w:sz w:val="24"/>
          <w:szCs w:val="24"/>
          <w:lang w:val="sr-Latn-RS"/>
        </w:rPr>
        <w:t xml:space="preserve">e </w:t>
      </w:r>
      <w:r w:rsidRPr="00494DEE">
        <w:rPr>
          <w:rFonts w:eastAsiaTheme="minorEastAsia"/>
          <w:iCs/>
          <w:sz w:val="24"/>
          <w:szCs w:val="24"/>
          <w:lang w:val="sr-Latn-RS"/>
        </w:rPr>
        <w:t>na osnovu trening skupa kao:</w:t>
      </w:r>
    </w:p>
    <w:p w14:paraId="25B4E450" w14:textId="31B87F61" w:rsidR="00B83710" w:rsidRPr="001A725D" w:rsidRDefault="00B83710" w:rsidP="005B6752">
      <w:pPr>
        <w:rPr>
          <w:rFonts w:eastAsiaTheme="minorEastAsia"/>
          <w:iCs/>
          <w:sz w:val="28"/>
          <w:szCs w:val="28"/>
          <w:lang w:val="sr-Latn-R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Fi=fi, C=c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=f(</m:t>
          </m:r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fi,µc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Fi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σ</m:t>
          </m:r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sr-Latn-RS"/>
                </w:rPr>
                <m:t>Fi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sr-Latn-RS"/>
            </w:rPr>
            <m:t>)</m:t>
          </m:r>
        </m:oMath>
      </m:oMathPara>
    </w:p>
    <w:p w14:paraId="0E836F9E" w14:textId="0AFF10FA" w:rsidR="001A725D" w:rsidRPr="00494DEE" w:rsidRDefault="001A725D" w:rsidP="001A725D">
      <w:pPr>
        <w:ind w:firstLine="720"/>
        <w:rPr>
          <w:rFonts w:eastAsiaTheme="minorEastAsia" w:cstheme="minorHAnsi"/>
          <w:iCs/>
          <w:sz w:val="24"/>
          <w:szCs w:val="24"/>
          <w:lang w:val="sr-Latn-RS"/>
        </w:rPr>
      </w:pPr>
      <w:r w:rsidRPr="00494DEE">
        <w:rPr>
          <w:rFonts w:eastAsiaTheme="minorEastAsia" w:cstheme="minorHAnsi"/>
          <w:iCs/>
          <w:sz w:val="24"/>
          <w:szCs w:val="24"/>
          <w:lang w:val="sr-Latn-RS"/>
        </w:rPr>
        <w:t>µc(Fi)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 - predstavlja srednju vrednost atributa Fi u objektima klase C</w:t>
      </w:r>
    </w:p>
    <w:p w14:paraId="3739894D" w14:textId="307C1224" w:rsidR="001A725D" w:rsidRPr="00494DEE" w:rsidRDefault="001A725D" w:rsidP="001A725D">
      <w:pPr>
        <w:ind w:firstLine="720"/>
        <w:rPr>
          <w:rFonts w:eastAsiaTheme="minorEastAsia" w:cstheme="minorHAnsi"/>
          <w:iCs/>
          <w:sz w:val="24"/>
          <w:szCs w:val="24"/>
          <w:lang w:val="sr-Latn-R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sr-Latn-RS"/>
          </w:rPr>
          <m:t>σ</m:t>
        </m:r>
      </m:oMath>
      <w:r w:rsidRPr="00494DEE">
        <w:rPr>
          <w:rFonts w:eastAsiaTheme="minorEastAsia" w:cstheme="minorHAnsi"/>
          <w:iCs/>
          <w:sz w:val="24"/>
          <w:szCs w:val="24"/>
          <w:lang w:val="sr-Latn-RS"/>
        </w:rPr>
        <w:t>c(Fi)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 – predstavlja standardnu devijaciju atributa Fi u objektima klase C</w:t>
      </w:r>
    </w:p>
    <w:p w14:paraId="16013364" w14:textId="0F5279FE" w:rsidR="001A725D" w:rsidRPr="00494DEE" w:rsidRDefault="001A725D" w:rsidP="001A725D">
      <w:pPr>
        <w:rPr>
          <w:rFonts w:eastAsiaTheme="minorEastAsia" w:cstheme="minorHAnsi"/>
          <w:iCs/>
          <w:sz w:val="24"/>
          <w:szCs w:val="24"/>
          <w:lang w:val="sr-Latn-RS"/>
        </w:rPr>
      </w:pP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Pri čemu funkcija f(x, 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>µ</w:t>
      </w:r>
      <w:r w:rsidRPr="00494DEE">
        <w:rPr>
          <w:rFonts w:eastAsiaTheme="minorEastAsia" w:cstheme="minorHAnsi"/>
          <w:iCs/>
          <w:sz w:val="24"/>
          <w:szCs w:val="24"/>
          <w:lang w:val="sr-Latn-RS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sr-Latn-RS"/>
          </w:rPr>
          <m:t>σ</m:t>
        </m:r>
      </m:oMath>
      <w:r w:rsidRPr="00494DEE">
        <w:rPr>
          <w:rFonts w:eastAsiaTheme="minorEastAsia" w:cstheme="minorHAnsi"/>
          <w:iCs/>
          <w:sz w:val="24"/>
          <w:szCs w:val="24"/>
          <w:lang w:val="sr-Latn-RS"/>
        </w:rPr>
        <w:t>) predstavlja izraz:</w:t>
      </w:r>
    </w:p>
    <w:p w14:paraId="21B390A4" w14:textId="5DA33ECD" w:rsidR="001A725D" w:rsidRPr="00494DEE" w:rsidRDefault="001A725D" w:rsidP="001A725D">
      <w:pPr>
        <w:jc w:val="center"/>
        <w:rPr>
          <w:rFonts w:eastAsiaTheme="minorEastAsia"/>
          <w:iCs/>
          <w:sz w:val="32"/>
          <w:szCs w:val="32"/>
          <w:lang w:val="sr-Latn-R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sr-Latn-R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x,µ,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Cs/>
                      <w:sz w:val="32"/>
                      <w:szCs w:val="32"/>
                      <w:lang w:val="sr-Latn-R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sr-Latn-R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sr-Latn-R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sr-Latn-RS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sr-Latn-R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sr-Latn-RS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sr-Latn-R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AAD1577" w14:textId="3D1D4BA6" w:rsidR="00494DEE" w:rsidRDefault="00494DEE" w:rsidP="001A725D">
      <w:pPr>
        <w:jc w:val="center"/>
        <w:rPr>
          <w:rFonts w:eastAsiaTheme="minorEastAsia"/>
          <w:iCs/>
          <w:sz w:val="32"/>
          <w:szCs w:val="32"/>
          <w:lang w:val="sr-Latn-RS"/>
        </w:rPr>
      </w:pPr>
    </w:p>
    <w:p w14:paraId="27EBFBD8" w14:textId="239A3553" w:rsidR="00494DEE" w:rsidRDefault="00494DEE" w:rsidP="001A725D">
      <w:pPr>
        <w:jc w:val="center"/>
        <w:rPr>
          <w:rFonts w:eastAsiaTheme="minorEastAsia"/>
          <w:iCs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45739EF" wp14:editId="6CFB3153">
            <wp:extent cx="3168316" cy="22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776" cy="23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751" w14:textId="77777777" w:rsidR="00D62B3E" w:rsidRDefault="00D62B3E" w:rsidP="001A725D">
      <w:pPr>
        <w:jc w:val="center"/>
        <w:rPr>
          <w:rFonts w:eastAsiaTheme="minorEastAsia"/>
          <w:iCs/>
          <w:sz w:val="24"/>
          <w:szCs w:val="24"/>
          <w:lang w:val="sr-Latn-RS"/>
        </w:rPr>
      </w:pPr>
    </w:p>
    <w:p w14:paraId="2215989E" w14:textId="77777777" w:rsidR="001E7CD5" w:rsidRDefault="00494DEE" w:rsidP="00494DEE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00494DE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Dataset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: </w:t>
      </w:r>
    </w:p>
    <w:p w14:paraId="2FC5B060" w14:textId="399B9E53" w:rsidR="00494DEE" w:rsidRDefault="00494DEE" w:rsidP="00494DEE">
      <w:pPr>
        <w:rPr>
          <w:rFonts w:ascii="Calibri" w:eastAsia="Calibri" w:hAnsi="Calibri" w:cs="Calibri"/>
          <w:sz w:val="24"/>
          <w:szCs w:val="24"/>
          <w:lang w:val="sr-Latn-RS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Za potrebe domaćeg zada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</w:rPr>
        <w:t>tka kori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šćen je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„citrus.csv“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skup podataka (u .csv formatu), preuzet sa sajta </w:t>
      </w:r>
      <w:hyperlink r:id="rId7" w:history="1">
        <w:r w:rsidRPr="00FB0D02">
          <w:rPr>
            <w:rStyle w:val="Hyperlink"/>
            <w:rFonts w:ascii="Calibri" w:eastAsia="Calibri" w:hAnsi="Calibri" w:cs="Calibri"/>
            <w:sz w:val="24"/>
            <w:szCs w:val="24"/>
            <w:lang w:val="sr-Latn-RS"/>
          </w:rPr>
          <w:t>https://www.kaggle.com/</w:t>
        </w:r>
      </w:hyperlink>
      <w:r>
        <w:rPr>
          <w:rFonts w:ascii="Calibri" w:eastAsia="Calibri" w:hAnsi="Calibri" w:cs="Calibri"/>
          <w:sz w:val="24"/>
          <w:szCs w:val="24"/>
          <w:lang w:val="sr-Latn-RS"/>
        </w:rPr>
        <w:t>.</w:t>
      </w:r>
      <w:r w:rsidR="00D62B3E">
        <w:rPr>
          <w:rFonts w:ascii="Calibri" w:eastAsia="Calibri" w:hAnsi="Calibri" w:cs="Calibri"/>
          <w:sz w:val="24"/>
          <w:szCs w:val="24"/>
          <w:lang w:val="sr-Latn-RS"/>
        </w:rPr>
        <w:t xml:space="preserve"> Na sledećoj slici priložen je odlomak iz dataseta, na kom su prikazane karakteristike voća, klasifokovane u klase „orange“ i „grapefut“.</w:t>
      </w:r>
    </w:p>
    <w:p w14:paraId="522EFB28" w14:textId="0A2FE666" w:rsidR="00494DEE" w:rsidRDefault="00494DEE" w:rsidP="00D62B3E">
      <w:pPr>
        <w:jc w:val="center"/>
        <w:rPr>
          <w:rFonts w:ascii="Calibri" w:eastAsia="Calibri" w:hAnsi="Calibri" w:cs="Calibri"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6AA6905F" wp14:editId="12FD8AFE">
            <wp:extent cx="37147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9CF" w14:textId="0AE0A4B9" w:rsidR="000A66D2" w:rsidRDefault="00494DEE" w:rsidP="000A66D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94DEE">
        <w:rPr>
          <w:noProof/>
        </w:rPr>
        <w:t xml:space="preserve"> </w:t>
      </w:r>
      <w:r w:rsidR="000A66D2"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Skup podataka sadrži </w:t>
      </w:r>
      <w:r w:rsidR="000A66D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10.000</w:t>
      </w:r>
      <w:r w:rsidR="000A66D2"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zapažanja. Takođe sadrži </w:t>
      </w:r>
      <w:r w:rsidR="000A66D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4</w:t>
      </w:r>
      <w:r w:rsidR="000A66D2"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atributa i jedan atribut koji će predstavljati klasu.</w:t>
      </w:r>
    </w:p>
    <w:p w14:paraId="3E7D91D5" w14:textId="77777777" w:rsidR="000A66D2" w:rsidRDefault="000A66D2" w:rsidP="000A66D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Atributi:</w:t>
      </w:r>
    </w:p>
    <w:p w14:paraId="72506387" w14:textId="3790A5A9" w:rsidR="000A66D2" w:rsidRDefault="000A66D2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1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–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prečnik (cm)</w:t>
      </w:r>
    </w:p>
    <w:p w14:paraId="1107395E" w14:textId="77CF1B10" w:rsidR="000A66D2" w:rsidRDefault="000A66D2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2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–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težina (g)</w:t>
      </w:r>
    </w:p>
    <w:p w14:paraId="5D30806C" w14:textId="43288684" w:rsidR="000A66D2" w:rsidRDefault="000A66D2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3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–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crvena boja (0-255)</w:t>
      </w:r>
    </w:p>
    <w:p w14:paraId="28BB8EB2" w14:textId="35553981" w:rsidR="000A66D2" w:rsidRDefault="000A66D2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4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–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zelena boja (0-255)</w:t>
      </w:r>
    </w:p>
    <w:p w14:paraId="3E5E05E0" w14:textId="218BCD87" w:rsidR="000A66D2" w:rsidRDefault="000A66D2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5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–</w:t>
      </w:r>
      <w:r w:rsidRPr="33F4894E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plava boja (0-255)</w:t>
      </w:r>
    </w:p>
    <w:p w14:paraId="0B586859" w14:textId="22779711" w:rsidR="001E7CD5" w:rsidRDefault="001E7CD5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Klasa:</w:t>
      </w:r>
    </w:p>
    <w:p w14:paraId="60EB225E" w14:textId="62CD81D7" w:rsidR="001E7CD5" w:rsidRDefault="001E7CD5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6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„narandža“ ili „grejpfrut“</w:t>
      </w:r>
    </w:p>
    <w:p w14:paraId="00FB092C" w14:textId="77777777" w:rsidR="001E7CD5" w:rsidRDefault="001E7CD5" w:rsidP="000A66D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</w:p>
    <w:p w14:paraId="097BE5DE" w14:textId="7BABEE2D" w:rsidR="001E7CD5" w:rsidRDefault="001E7CD5" w:rsidP="000A66D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</w:pPr>
      <w:r w:rsidRPr="001E7CD5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Opis projekta:</w:t>
      </w:r>
    </w:p>
    <w:p w14:paraId="7179C9F6" w14:textId="11A13745" w:rsidR="00EC470C" w:rsidRDefault="00EC470C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Prvi korak je učitavanje skupa podataka i pretvaranje učitanih podataka u brojeve koje možemo koristiti sa proračunima srednje i standardne devijacije. Za ovo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koristimo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pomoćnu funkciju </w:t>
      </w:r>
      <w:r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load_csv</w:t>
      </w:r>
      <w:r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()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 xml:space="preserve"> 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za učitavanje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podataka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, </w:t>
      </w:r>
      <w:r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str_column_to_float()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za pretvaranje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string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brojeva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u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float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i </w:t>
      </w:r>
      <w:r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str_column_to_int ()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za pretvaranje klas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ne kolone 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u celobrojne vrednosti.</w:t>
      </w:r>
    </w:p>
    <w:p w14:paraId="70D1FC8D" w14:textId="103BE4D5" w:rsidR="00EC470C" w:rsidRPr="00EC470C" w:rsidRDefault="00EC470C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33F1F52" wp14:editId="70C1CF4D">
            <wp:extent cx="2614295" cy="865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7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EDA7CB" wp14:editId="3C54DBBB">
            <wp:extent cx="3023937" cy="160385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937" cy="16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AA3" w14:textId="00050F24" w:rsidR="004C5BE8" w:rsidRDefault="00EC470C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lastRenderedPageBreak/>
        <w:t>Sam a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lgoritam ćemo proceniti pomoću k-fold unakrsne provere sa </w:t>
      </w:r>
      <w:r w:rsidR="005C4A2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10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foldova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. To znači da će </w:t>
      </w:r>
      <w:r w:rsidR="005C4A2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10000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/</w:t>
      </w:r>
      <w:r w:rsidR="005C4A2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10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= </w:t>
      </w:r>
      <w:r w:rsidR="005C4A2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1000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zapisa biti u svakom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foldu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. </w:t>
      </w:r>
      <w:r w:rsidR="004C5BE8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Funkcija </w:t>
      </w:r>
      <w:r w:rsidR="004C5BE8" w:rsidRPr="004C5BE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cross_validation_split()</w:t>
      </w:r>
      <w:r w:rsidR="004C5BE8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i njena implementacija prikazane su na slici ispod:</w:t>
      </w:r>
    </w:p>
    <w:p w14:paraId="5CF9BD71" w14:textId="77777777" w:rsidR="004C5BE8" w:rsidRDefault="004C5BE8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2BCE98F" wp14:editId="04590C56">
            <wp:extent cx="3619500" cy="2181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53B" w14:textId="197555C8" w:rsidR="00EC470C" w:rsidRDefault="004C5BE8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Korišćenje su</w:t>
      </w:r>
      <w:r w:rsidR="00EC470C"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pomoćne funkcije </w:t>
      </w:r>
      <w:r w:rsidR="00EC470C"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evaluate_algorithm()</w:t>
      </w:r>
      <w:r w:rsid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EC470C"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za procenu algoritma sa unakrsnom validacijom i </w:t>
      </w:r>
      <w:r w:rsidR="00EC470C"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accuracy_metric()</w:t>
      </w:r>
      <w:r w:rsid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EC470C"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za izračunavanje tačnosti predviđanja.</w:t>
      </w:r>
    </w:p>
    <w:p w14:paraId="79BAF0EA" w14:textId="4F99B379" w:rsidR="00EC470C" w:rsidRPr="00EC470C" w:rsidRDefault="00EC470C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4A4E424" wp14:editId="606F4371">
            <wp:extent cx="2759242" cy="309530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574" cy="31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7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4D4646" wp14:editId="4E7CD0BC">
            <wp:extent cx="2590800" cy="1180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17" cy="11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2CD" w14:textId="277B2AE8" w:rsidR="00EC470C" w:rsidRPr="00EC470C" w:rsidRDefault="00EC470C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F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unkcija nazvana </w:t>
      </w:r>
      <w:r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predict()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je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implementirana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za upravljanje proračunom verovatnoće novog reda koji pripada svakoj klasi i odabirom klase sa najvećom vrednošću verovatnoće.</w:t>
      </w:r>
    </w:p>
    <w:p w14:paraId="2E060833" w14:textId="58737F56" w:rsidR="00EC470C" w:rsidRPr="00EC470C" w:rsidRDefault="00EC470C" w:rsidP="00EC470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61E8F715" wp14:editId="415BCF99">
            <wp:extent cx="479107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DF6" w14:textId="7A37FACB" w:rsidR="00545621" w:rsidRDefault="00EC470C" w:rsidP="00EC470C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Funkcija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pod nazivom </w:t>
      </w:r>
      <w:r w:rsidRPr="00EC4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naive_baies()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je razvijena za upravljanje primenom Naive Baies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metode (opisane na početku dokumenta)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, prvo učeći statistiku iz skupa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trening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podataka i koristeći ih za predviđanje skupa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test </w:t>
      </w:r>
      <w:r w:rsidRPr="00EC470C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podataka.</w:t>
      </w:r>
    </w:p>
    <w:p w14:paraId="3C2CC853" w14:textId="1944A5F4" w:rsidR="001E7CD5" w:rsidRPr="00EC470C" w:rsidRDefault="00EC470C" w:rsidP="00EC470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9316ADF" wp14:editId="623152DC">
            <wp:extent cx="2430379" cy="1065571"/>
            <wp:effectExtent l="0" t="0" r="825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092" cy="10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FFC" w14:textId="42B41790" w:rsidR="001E7CD5" w:rsidRDefault="00505AC2" w:rsidP="00505AC2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S obzirom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da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treba da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izračunamo verovatnoću podataka prema klasi kojoj pripadaju, takozvanoj osnovnoj stopi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, t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o znači da ćemo prvo morati da razdvojimo podatke o obuci po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klasama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. Relativno direktna operacija.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Možemo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kreirati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dictionary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gde je svaki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key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vrednost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same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klase, a zatim dodati listu svih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zapisa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kao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value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u rečniku.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Ispod je funkcija nazvana </w:t>
      </w:r>
      <w:r w:rsidR="001E7CD5" w:rsidRPr="00505AC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separat_bi_class ()</w:t>
      </w:r>
      <w:r w:rsidR="001E7CD5" w:rsidRPr="00505AC2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koja primenjuje ovaj pristup. Pretpostavlja se da je poslednja kolona u svakom redu vrednost klase.</w:t>
      </w:r>
    </w:p>
    <w:p w14:paraId="11F8C331" w14:textId="190E2D8E" w:rsidR="00505AC2" w:rsidRDefault="00505AC2" w:rsidP="001E7CD5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421B39B" wp14:editId="4BF4317A">
            <wp:extent cx="34099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6D16" w14:textId="292CC873" w:rsidR="00505AC2" w:rsidRPr="00505AC2" w:rsidRDefault="00505AC2" w:rsidP="001E7CD5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Za potrebe izračunavanja vrednosti funkcije</w:t>
      </w:r>
    </w:p>
    <w:p w14:paraId="2B1328BA" w14:textId="77777777" w:rsidR="00505AC2" w:rsidRPr="00494DEE" w:rsidRDefault="00505AC2" w:rsidP="00505AC2">
      <w:pPr>
        <w:jc w:val="center"/>
        <w:rPr>
          <w:rFonts w:eastAsiaTheme="minorEastAsia"/>
          <w:iCs/>
          <w:sz w:val="32"/>
          <w:szCs w:val="32"/>
          <w:lang w:val="sr-Latn-R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sr-Latn-R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x,µ,σ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Cs/>
                      <w:sz w:val="32"/>
                      <w:szCs w:val="32"/>
                      <w:lang w:val="sr-Latn-R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sr-Latn-R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sr-Latn-R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sr-Latn-R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sr-Latn-RS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sr-Latn-R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sr-Latn-RS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sr-Latn-R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D1A786A" w14:textId="238ACE08" w:rsidR="00494DEE" w:rsidRPr="00505AC2" w:rsidRDefault="00505AC2" w:rsidP="00494DEE">
      <w:pPr>
        <w:rPr>
          <w:rFonts w:eastAsiaTheme="minorEastAsia"/>
          <w:iCs/>
          <w:sz w:val="24"/>
          <w:szCs w:val="24"/>
          <w:lang w:val="sr-Latn-RS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Kreirane su klase </w:t>
      </w:r>
      <w:r w:rsidRPr="00505AC2">
        <w:rPr>
          <w:rFonts w:eastAsiaTheme="minorEastAsia"/>
          <w:b/>
          <w:bCs/>
          <w:iCs/>
          <w:sz w:val="24"/>
          <w:szCs w:val="24"/>
        </w:rPr>
        <w:t>mean(numbers)</w:t>
      </w:r>
      <w:r>
        <w:rPr>
          <w:rFonts w:eastAsiaTheme="minorEastAsia"/>
          <w:iCs/>
          <w:sz w:val="24"/>
          <w:szCs w:val="24"/>
        </w:rPr>
        <w:t xml:space="preserve"> – za izračunavanje srednje vrednosti neke karakteristike, </w:t>
      </w:r>
      <w:r w:rsidRPr="00505AC2">
        <w:rPr>
          <w:rFonts w:eastAsiaTheme="minorEastAsia"/>
          <w:b/>
          <w:bCs/>
          <w:iCs/>
          <w:sz w:val="24"/>
          <w:szCs w:val="24"/>
        </w:rPr>
        <w:t>stdev(numbers)</w:t>
      </w:r>
      <w:r>
        <w:rPr>
          <w:rFonts w:eastAsiaTheme="minorEastAsia"/>
          <w:iCs/>
          <w:sz w:val="24"/>
          <w:szCs w:val="24"/>
        </w:rPr>
        <w:t xml:space="preserve"> – za izračunavanje standardne devijacije, </w:t>
      </w:r>
      <w:r w:rsidRPr="00505AC2">
        <w:rPr>
          <w:rFonts w:eastAsiaTheme="minorEastAsia"/>
          <w:b/>
          <w:bCs/>
          <w:iCs/>
          <w:sz w:val="24"/>
          <w:szCs w:val="24"/>
        </w:rPr>
        <w:t>calculate_</w:t>
      </w:r>
      <w:r w:rsidRPr="00505AC2">
        <w:rPr>
          <w:rFonts w:eastAsiaTheme="minorEastAsia"/>
          <w:b/>
          <w:bCs/>
          <w:iCs/>
          <w:sz w:val="24"/>
          <w:szCs w:val="24"/>
          <w:lang w:val="sr-Latn-RS"/>
        </w:rPr>
        <w:t>probability(x, mean, stdev)</w:t>
      </w:r>
      <w:r>
        <w:rPr>
          <w:rFonts w:eastAsiaTheme="minorEastAsia"/>
          <w:iCs/>
          <w:sz w:val="24"/>
          <w:szCs w:val="24"/>
          <w:lang w:val="sr-Latn-RS"/>
        </w:rPr>
        <w:t xml:space="preserve"> koja računa izraz prikazan iznad.</w:t>
      </w:r>
    </w:p>
    <w:p w14:paraId="63BB1BA5" w14:textId="6930D5E5" w:rsidR="00505AC2" w:rsidRDefault="00505AC2" w:rsidP="00494DEE">
      <w:pPr>
        <w:rPr>
          <w:noProof/>
        </w:rPr>
      </w:pPr>
      <w:r>
        <w:rPr>
          <w:noProof/>
        </w:rPr>
        <w:drawing>
          <wp:inline distT="0" distB="0" distL="0" distR="0" wp14:anchorId="6FB86A91" wp14:editId="10DD40C7">
            <wp:extent cx="56292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A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81510" wp14:editId="5F0CB6EA">
            <wp:extent cx="43243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D147" w14:textId="4C375978" w:rsidR="00505AC2" w:rsidRPr="00505AC2" w:rsidRDefault="00505AC2" w:rsidP="00505AC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I</w:t>
      </w:r>
      <w:r w:rsidRPr="00505AC2">
        <w:rPr>
          <w:rFonts w:eastAsiaTheme="minorEastAsia"/>
          <w:iCs/>
          <w:sz w:val="24"/>
          <w:szCs w:val="24"/>
        </w:rPr>
        <w:t>zračunavanje statistika srednje</w:t>
      </w:r>
      <w:r>
        <w:rPr>
          <w:rFonts w:eastAsiaTheme="minorEastAsia"/>
          <w:iCs/>
          <w:sz w:val="24"/>
          <w:szCs w:val="24"/>
        </w:rPr>
        <w:t xml:space="preserve"> vrednosti</w:t>
      </w:r>
      <w:r w:rsidRPr="00505AC2">
        <w:rPr>
          <w:rFonts w:eastAsiaTheme="minorEastAsia"/>
          <w:iCs/>
          <w:sz w:val="24"/>
          <w:szCs w:val="24"/>
        </w:rPr>
        <w:t xml:space="preserve"> i standardne devijacije za svaki ulazni atribut ili svaku kolonu naših podataka</w:t>
      </w:r>
      <w:r>
        <w:rPr>
          <w:rFonts w:eastAsiaTheme="minorEastAsia"/>
          <w:iCs/>
          <w:sz w:val="24"/>
          <w:szCs w:val="24"/>
        </w:rPr>
        <w:t xml:space="preserve"> možemo u</w:t>
      </w:r>
      <w:r w:rsidRPr="00505AC2">
        <w:rPr>
          <w:rFonts w:eastAsiaTheme="minorEastAsia"/>
          <w:iCs/>
          <w:sz w:val="24"/>
          <w:szCs w:val="24"/>
        </w:rPr>
        <w:t>činiti</w:t>
      </w:r>
      <w:r>
        <w:rPr>
          <w:rFonts w:eastAsiaTheme="minorEastAsia"/>
          <w:iCs/>
          <w:sz w:val="24"/>
          <w:szCs w:val="24"/>
        </w:rPr>
        <w:t xml:space="preserve"> posredstvom</w:t>
      </w:r>
      <w:r w:rsidRPr="00505AC2">
        <w:rPr>
          <w:rFonts w:eastAsiaTheme="minorEastAsia"/>
          <w:iCs/>
          <w:sz w:val="24"/>
          <w:szCs w:val="24"/>
        </w:rPr>
        <w:t xml:space="preserve"> skupljanjem svih vrednosti za svaku kolonu </w:t>
      </w:r>
      <w:r>
        <w:rPr>
          <w:rFonts w:eastAsiaTheme="minorEastAsia"/>
          <w:iCs/>
          <w:sz w:val="24"/>
          <w:szCs w:val="24"/>
        </w:rPr>
        <w:t>u</w:t>
      </w:r>
      <w:r w:rsidRPr="00505AC2">
        <w:rPr>
          <w:rFonts w:eastAsiaTheme="minorEastAsia"/>
          <w:iCs/>
          <w:sz w:val="24"/>
          <w:szCs w:val="24"/>
        </w:rPr>
        <w:t xml:space="preserve"> list</w:t>
      </w:r>
      <w:r>
        <w:rPr>
          <w:rFonts w:eastAsiaTheme="minorEastAsia"/>
          <w:iCs/>
          <w:sz w:val="24"/>
          <w:szCs w:val="24"/>
        </w:rPr>
        <w:t>i</w:t>
      </w:r>
      <w:r w:rsidRPr="00505AC2">
        <w:rPr>
          <w:rFonts w:eastAsiaTheme="minorEastAsia"/>
          <w:iCs/>
          <w:sz w:val="24"/>
          <w:szCs w:val="24"/>
        </w:rPr>
        <w:t xml:space="preserve"> i izračunavanjem srednje vrednosti i standardne devijacije na toj listi.</w:t>
      </w:r>
    </w:p>
    <w:p w14:paraId="118A95ED" w14:textId="6ED4875C" w:rsidR="00505AC2" w:rsidRDefault="00505AC2" w:rsidP="00545621">
      <w:pPr>
        <w:rPr>
          <w:rFonts w:eastAsiaTheme="minorEastAsia"/>
          <w:iCs/>
          <w:sz w:val="24"/>
          <w:szCs w:val="24"/>
        </w:rPr>
      </w:pPr>
      <w:r w:rsidRPr="00505AC2">
        <w:rPr>
          <w:rFonts w:eastAsiaTheme="minorEastAsia"/>
          <w:iCs/>
          <w:sz w:val="24"/>
          <w:szCs w:val="24"/>
        </w:rPr>
        <w:t xml:space="preserve">Ispod je funkcija nazvana </w:t>
      </w:r>
      <w:r w:rsidRPr="00545621">
        <w:rPr>
          <w:rFonts w:eastAsiaTheme="minorEastAsia"/>
          <w:b/>
          <w:bCs/>
          <w:iCs/>
          <w:sz w:val="24"/>
          <w:szCs w:val="24"/>
        </w:rPr>
        <w:t>summarize_dataset()</w:t>
      </w:r>
      <w:r w:rsidRPr="00505AC2">
        <w:rPr>
          <w:rFonts w:eastAsiaTheme="minorEastAsia"/>
          <w:iCs/>
          <w:sz w:val="24"/>
          <w:szCs w:val="24"/>
        </w:rPr>
        <w:t xml:space="preserve"> koja primenjuje ovaj pristup.</w:t>
      </w:r>
      <w:r w:rsidR="00545621" w:rsidRPr="00545621">
        <w:rPr>
          <w:rFonts w:eastAsiaTheme="minorEastAsia"/>
          <w:iCs/>
          <w:sz w:val="24"/>
          <w:szCs w:val="24"/>
        </w:rPr>
        <w:t xml:space="preserve"> </w:t>
      </w:r>
      <w:r w:rsidR="00545621">
        <w:rPr>
          <w:rFonts w:eastAsiaTheme="minorEastAsia"/>
          <w:iCs/>
          <w:sz w:val="24"/>
          <w:szCs w:val="24"/>
        </w:rPr>
        <w:t>U</w:t>
      </w:r>
      <w:r w:rsidR="00545621" w:rsidRPr="00545621">
        <w:rPr>
          <w:rFonts w:eastAsiaTheme="minorEastAsia"/>
          <w:iCs/>
          <w:sz w:val="24"/>
          <w:szCs w:val="24"/>
        </w:rPr>
        <w:t>potreba zip () funkcije će agregirati elemente iz svakog navedenog argumenta. Skup podataka prenosimo na funkciju zip () sa operatorom * koji razdvaja skup podataka u posebne liste za svaki red. Funkcija zip () se zatim prevlači preko svakog elementa svakog reda i vraća kolonu iz skupa podataka kao listu brojeva.</w:t>
      </w:r>
      <w:r w:rsidR="00545621">
        <w:rPr>
          <w:rFonts w:eastAsiaTheme="minorEastAsia"/>
          <w:iCs/>
          <w:sz w:val="24"/>
          <w:szCs w:val="24"/>
        </w:rPr>
        <w:t xml:space="preserve"> </w:t>
      </w:r>
      <w:r w:rsidR="00545621" w:rsidRPr="00545621">
        <w:rPr>
          <w:rFonts w:eastAsiaTheme="minorEastAsia"/>
          <w:iCs/>
          <w:sz w:val="24"/>
          <w:szCs w:val="24"/>
        </w:rPr>
        <w:t>Zatim izračunavamo srednju vrednost, standardnu devijaciju i broj redova u svakoj koloni.</w:t>
      </w:r>
    </w:p>
    <w:p w14:paraId="381511CD" w14:textId="6042EFC2" w:rsidR="00545621" w:rsidRDefault="00545621" w:rsidP="00545621">
      <w:pPr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7828A4" wp14:editId="65759AD7">
            <wp:extent cx="5943600" cy="701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130" w14:textId="77777777" w:rsidR="006906FC" w:rsidRPr="00545621" w:rsidRDefault="006906FC" w:rsidP="00545621">
      <w:pPr>
        <w:rPr>
          <w:rFonts w:eastAsiaTheme="minorEastAsia"/>
          <w:iCs/>
          <w:sz w:val="24"/>
          <w:szCs w:val="24"/>
        </w:rPr>
      </w:pPr>
    </w:p>
    <w:p w14:paraId="113C46F3" w14:textId="449E5F0F" w:rsidR="00545621" w:rsidRDefault="00545621" w:rsidP="00545621">
      <w:pPr>
        <w:rPr>
          <w:rFonts w:eastAsiaTheme="minorEastAsia"/>
          <w:iCs/>
          <w:sz w:val="24"/>
          <w:szCs w:val="24"/>
        </w:rPr>
      </w:pPr>
      <w:r w:rsidRPr="00545621">
        <w:rPr>
          <w:rFonts w:eastAsiaTheme="minorEastAsia"/>
          <w:iCs/>
          <w:sz w:val="24"/>
          <w:szCs w:val="24"/>
        </w:rPr>
        <w:t>Iznad</w:t>
      </w:r>
      <w:r>
        <w:rPr>
          <w:rFonts w:eastAsiaTheme="minorEastAsia"/>
          <w:iCs/>
          <w:sz w:val="24"/>
          <w:szCs w:val="24"/>
        </w:rPr>
        <w:t xml:space="preserve"> u dokumentu smo opicali</w:t>
      </w:r>
      <w:r w:rsidRPr="00545621">
        <w:rPr>
          <w:rFonts w:eastAsiaTheme="minorEastAsia"/>
          <w:iCs/>
          <w:sz w:val="24"/>
          <w:szCs w:val="24"/>
        </w:rPr>
        <w:t xml:space="preserve"> funkciju </w:t>
      </w:r>
      <w:r w:rsidRPr="00545621">
        <w:rPr>
          <w:rFonts w:eastAsiaTheme="minorEastAsia"/>
          <w:b/>
          <w:bCs/>
          <w:iCs/>
          <w:sz w:val="24"/>
          <w:szCs w:val="24"/>
        </w:rPr>
        <w:t>separat_bi_class()</w:t>
      </w:r>
      <w:r w:rsidRPr="00545621">
        <w:rPr>
          <w:rFonts w:eastAsiaTheme="minorEastAsia"/>
          <w:iCs/>
          <w:sz w:val="24"/>
          <w:szCs w:val="24"/>
        </w:rPr>
        <w:t xml:space="preserve"> za odvajanje skupa podataka u redove prema klasi</w:t>
      </w:r>
      <w:r>
        <w:rPr>
          <w:rFonts w:eastAsiaTheme="minorEastAsia"/>
          <w:iCs/>
          <w:sz w:val="24"/>
          <w:szCs w:val="24"/>
        </w:rPr>
        <w:t>, kao i</w:t>
      </w:r>
      <w:r w:rsidRPr="00545621">
        <w:rPr>
          <w:rFonts w:eastAsiaTheme="minorEastAsia"/>
          <w:iCs/>
          <w:sz w:val="24"/>
          <w:szCs w:val="24"/>
        </w:rPr>
        <w:t xml:space="preserve"> funkciju </w:t>
      </w:r>
      <w:r w:rsidRPr="00545621">
        <w:rPr>
          <w:rFonts w:eastAsiaTheme="minorEastAsia"/>
          <w:b/>
          <w:bCs/>
          <w:iCs/>
          <w:sz w:val="24"/>
          <w:szCs w:val="24"/>
        </w:rPr>
        <w:t>summarize_dataset()</w:t>
      </w:r>
      <w:r w:rsidRPr="00545621">
        <w:rPr>
          <w:rFonts w:eastAsiaTheme="minorEastAsia"/>
          <w:iCs/>
          <w:sz w:val="24"/>
          <w:szCs w:val="24"/>
        </w:rPr>
        <w:t xml:space="preserve"> za izračunavanje zbirnih statistika za svaku kolonu.</w:t>
      </w:r>
      <w:r>
        <w:rPr>
          <w:rFonts w:eastAsiaTheme="minorEastAsia"/>
          <w:iCs/>
          <w:sz w:val="24"/>
          <w:szCs w:val="24"/>
        </w:rPr>
        <w:t xml:space="preserve"> </w:t>
      </w:r>
      <w:r w:rsidRPr="00545621">
        <w:rPr>
          <w:rFonts w:eastAsiaTheme="minorEastAsia"/>
          <w:iCs/>
          <w:sz w:val="24"/>
          <w:szCs w:val="24"/>
        </w:rPr>
        <w:t>Sve ovo možemo složiti i rezimirati kolone u skupu podataka organizovane po vrednostima klase</w:t>
      </w:r>
      <w:r>
        <w:rPr>
          <w:rFonts w:eastAsiaTheme="minorEastAsia"/>
          <w:iCs/>
          <w:sz w:val="24"/>
          <w:szCs w:val="24"/>
        </w:rPr>
        <w:t xml:space="preserve">. </w:t>
      </w:r>
      <w:r w:rsidRPr="00545621">
        <w:rPr>
          <w:rFonts w:eastAsiaTheme="minorEastAsia"/>
          <w:iCs/>
          <w:sz w:val="24"/>
          <w:szCs w:val="24"/>
        </w:rPr>
        <w:t xml:space="preserve">Ispod je funkcija nazvana </w:t>
      </w:r>
      <w:r w:rsidRPr="00545621">
        <w:rPr>
          <w:rFonts w:eastAsiaTheme="minorEastAsia"/>
          <w:b/>
          <w:bCs/>
          <w:iCs/>
          <w:sz w:val="24"/>
          <w:szCs w:val="24"/>
        </w:rPr>
        <w:t>summarize_bi_class()</w:t>
      </w:r>
      <w:r w:rsidRPr="00545621">
        <w:rPr>
          <w:rFonts w:eastAsiaTheme="minorEastAsia"/>
          <w:iCs/>
          <w:sz w:val="24"/>
          <w:szCs w:val="24"/>
        </w:rPr>
        <w:t xml:space="preserve"> koja implementira ovu operaciju. Skup podataka se prvo deli prema klasi, a zatim se statistika izračunava za svaki podskup. Rezultati u obliku spiska statističkih podataka se zatim čuvaju u </w:t>
      </w:r>
      <w:r>
        <w:rPr>
          <w:rFonts w:eastAsiaTheme="minorEastAsia"/>
          <w:iCs/>
          <w:sz w:val="24"/>
          <w:szCs w:val="24"/>
        </w:rPr>
        <w:t>dictionary</w:t>
      </w:r>
      <w:r w:rsidRPr="00545621">
        <w:rPr>
          <w:rFonts w:eastAsiaTheme="minorEastAsia"/>
          <w:iCs/>
          <w:sz w:val="24"/>
          <w:szCs w:val="24"/>
        </w:rPr>
        <w:t xml:space="preserve"> prema vrednosti klase.</w:t>
      </w:r>
    </w:p>
    <w:p w14:paraId="0AB19300" w14:textId="3E55802B" w:rsidR="00545621" w:rsidRDefault="00545621" w:rsidP="00545621">
      <w:pPr>
        <w:rPr>
          <w:rFonts w:eastAsiaTheme="minorEastAsia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B6139" wp14:editId="544DC955">
            <wp:extent cx="42672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D499" w14:textId="77777777" w:rsidR="006906FC" w:rsidRDefault="006906FC" w:rsidP="00545621">
      <w:pPr>
        <w:rPr>
          <w:rFonts w:eastAsiaTheme="minorEastAsia"/>
          <w:iCs/>
          <w:sz w:val="24"/>
          <w:szCs w:val="24"/>
        </w:rPr>
      </w:pPr>
    </w:p>
    <w:p w14:paraId="5694237A" w14:textId="3572EA12" w:rsidR="00545621" w:rsidRDefault="00545621" w:rsidP="00545621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V</w:t>
      </w:r>
      <w:r w:rsidRPr="00545621">
        <w:rPr>
          <w:rFonts w:eastAsiaTheme="minorEastAsia"/>
          <w:iCs/>
          <w:sz w:val="24"/>
          <w:szCs w:val="24"/>
        </w:rPr>
        <w:t>erovatnoće se izračunavaju za svaku ulaznu vrednost u redu pomoću Gaussove funkcije gustine verovatnoće i statistike za tu kolonu i te klase. Verovatnoće se množe zajedno kako se akumuliraju.</w:t>
      </w:r>
      <w:r>
        <w:rPr>
          <w:rFonts w:eastAsiaTheme="minorEastAsia"/>
          <w:iCs/>
          <w:sz w:val="24"/>
          <w:szCs w:val="24"/>
        </w:rPr>
        <w:t xml:space="preserve"> </w:t>
      </w:r>
      <w:r w:rsidRPr="00545621">
        <w:rPr>
          <w:rFonts w:eastAsiaTheme="minorEastAsia"/>
          <w:iCs/>
          <w:sz w:val="24"/>
          <w:szCs w:val="24"/>
        </w:rPr>
        <w:t>Ovaj postupak se ponavlja za svaku klasu u skupu podataka.</w:t>
      </w:r>
      <w:r>
        <w:rPr>
          <w:rFonts w:eastAsiaTheme="minorEastAsia"/>
          <w:iCs/>
          <w:sz w:val="24"/>
          <w:szCs w:val="24"/>
        </w:rPr>
        <w:t xml:space="preserve"> </w:t>
      </w:r>
      <w:r w:rsidRPr="00545621">
        <w:rPr>
          <w:rFonts w:eastAsiaTheme="minorEastAsia"/>
          <w:iCs/>
          <w:sz w:val="24"/>
          <w:szCs w:val="24"/>
        </w:rPr>
        <w:t xml:space="preserve">Na kraju se vraća </w:t>
      </w:r>
      <w:r>
        <w:rPr>
          <w:rFonts w:eastAsiaTheme="minorEastAsia"/>
          <w:iCs/>
          <w:sz w:val="24"/>
          <w:szCs w:val="24"/>
        </w:rPr>
        <w:t>dictionary</w:t>
      </w:r>
      <w:r w:rsidRPr="00545621">
        <w:rPr>
          <w:rFonts w:eastAsiaTheme="minorEastAsia"/>
          <w:iCs/>
          <w:sz w:val="24"/>
          <w:szCs w:val="24"/>
        </w:rPr>
        <w:t xml:space="preserve"> verovatnoća sa po jedn</w:t>
      </w:r>
      <w:r>
        <w:rPr>
          <w:rFonts w:eastAsiaTheme="minorEastAsia"/>
          <w:iCs/>
          <w:sz w:val="24"/>
          <w:szCs w:val="24"/>
        </w:rPr>
        <w:t xml:space="preserve">om stavkom </w:t>
      </w:r>
      <w:r w:rsidRPr="00545621">
        <w:rPr>
          <w:rFonts w:eastAsiaTheme="minorEastAsia"/>
          <w:iCs/>
          <w:sz w:val="24"/>
          <w:szCs w:val="24"/>
        </w:rPr>
        <w:t>za svaku klasu.</w:t>
      </w:r>
    </w:p>
    <w:p w14:paraId="7FA02918" w14:textId="076F9DA5" w:rsidR="006906FC" w:rsidRDefault="00545621" w:rsidP="00545621">
      <w:pPr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1B5A1B" wp14:editId="7E6173FF">
            <wp:extent cx="5943600" cy="1602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612" w14:textId="5FFF870D" w:rsidR="006906FC" w:rsidRDefault="006906FC" w:rsidP="00545621">
      <w:pPr>
        <w:rPr>
          <w:rFonts w:eastAsiaTheme="minorEastAsia"/>
          <w:b/>
          <w:bCs/>
          <w:iCs/>
          <w:sz w:val="24"/>
          <w:szCs w:val="24"/>
        </w:rPr>
      </w:pPr>
      <w:r w:rsidRPr="006906FC">
        <w:rPr>
          <w:rFonts w:eastAsiaTheme="minorEastAsia"/>
          <w:b/>
          <w:bCs/>
          <w:iCs/>
          <w:sz w:val="24"/>
          <w:szCs w:val="24"/>
        </w:rPr>
        <w:t>Performanse:</w:t>
      </w:r>
    </w:p>
    <w:p w14:paraId="79A34130" w14:textId="3F47CC8A" w:rsidR="00784A21" w:rsidRDefault="00784A21" w:rsidP="006906FC">
      <w:pPr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2A569B" wp14:editId="3E4961E2">
            <wp:extent cx="4924425" cy="1876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B7" w14:textId="77777777" w:rsidR="00784A21" w:rsidRDefault="00784A21" w:rsidP="00784A21">
      <w:pPr>
        <w:rPr>
          <w:rFonts w:eastAsiaTheme="minorEastAsia"/>
          <w:iCs/>
          <w:sz w:val="24"/>
          <w:szCs w:val="24"/>
        </w:rPr>
      </w:pPr>
      <w:r w:rsidRPr="006906FC">
        <w:rPr>
          <w:rFonts w:eastAsiaTheme="minorEastAsia"/>
          <w:iCs/>
          <w:sz w:val="24"/>
          <w:szCs w:val="24"/>
        </w:rPr>
        <w:t>Pokretanje programa ispisuje srednje ocene tačnosti klasifikacije na svakom prelazu unakrsne provere, kao i srednju ocenu tačnosti. Možemo videti da je srednja tačnost oko 92%.</w:t>
      </w:r>
    </w:p>
    <w:p w14:paraId="53D4FCBB" w14:textId="7F8834ED" w:rsidR="006906FC" w:rsidRPr="000A66D2" w:rsidRDefault="006906FC" w:rsidP="00545621">
      <w:pPr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7636C6C" wp14:editId="22BA5643">
            <wp:extent cx="5943600" cy="393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6FC" w:rsidRPr="000A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EDA5E" w14:textId="77777777" w:rsidR="00230323" w:rsidRDefault="00230323" w:rsidP="004C5BE8">
      <w:pPr>
        <w:spacing w:after="0" w:line="240" w:lineRule="auto"/>
      </w:pPr>
      <w:r>
        <w:separator/>
      </w:r>
    </w:p>
  </w:endnote>
  <w:endnote w:type="continuationSeparator" w:id="0">
    <w:p w14:paraId="70C6F073" w14:textId="77777777" w:rsidR="00230323" w:rsidRDefault="00230323" w:rsidP="004C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75E53" w14:textId="77777777" w:rsidR="00230323" w:rsidRDefault="00230323" w:rsidP="004C5BE8">
      <w:pPr>
        <w:spacing w:after="0" w:line="240" w:lineRule="auto"/>
      </w:pPr>
      <w:r>
        <w:separator/>
      </w:r>
    </w:p>
  </w:footnote>
  <w:footnote w:type="continuationSeparator" w:id="0">
    <w:p w14:paraId="25DB9CB2" w14:textId="77777777" w:rsidR="00230323" w:rsidRDefault="00230323" w:rsidP="004C5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88"/>
    <w:rsid w:val="000A66D2"/>
    <w:rsid w:val="001A725D"/>
    <w:rsid w:val="001D5386"/>
    <w:rsid w:val="001E7CD5"/>
    <w:rsid w:val="00230323"/>
    <w:rsid w:val="00494DEE"/>
    <w:rsid w:val="004C5BE8"/>
    <w:rsid w:val="00505AC2"/>
    <w:rsid w:val="00545621"/>
    <w:rsid w:val="005B6752"/>
    <w:rsid w:val="005C4A22"/>
    <w:rsid w:val="006906FC"/>
    <w:rsid w:val="0069128F"/>
    <w:rsid w:val="00784A21"/>
    <w:rsid w:val="00B83710"/>
    <w:rsid w:val="00C54BAB"/>
    <w:rsid w:val="00CD2788"/>
    <w:rsid w:val="00D62B3E"/>
    <w:rsid w:val="00E178EA"/>
    <w:rsid w:val="00E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1733"/>
  <w15:chartTrackingRefBased/>
  <w15:docId w15:val="{F8B0335B-84F9-47A9-B2F9-93AFB34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7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D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E8"/>
  </w:style>
  <w:style w:type="paragraph" w:styleId="Footer">
    <w:name w:val="footer"/>
    <w:basedOn w:val="Normal"/>
    <w:link w:val="FooterChar"/>
    <w:uiPriority w:val="99"/>
    <w:unhideWhenUsed/>
    <w:rsid w:val="004C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3</cp:revision>
  <dcterms:created xsi:type="dcterms:W3CDTF">2021-01-17T01:57:00Z</dcterms:created>
  <dcterms:modified xsi:type="dcterms:W3CDTF">2021-01-17T02:37:00Z</dcterms:modified>
</cp:coreProperties>
</file>