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B050DE" w14:textId="77777777" w:rsidR="0092099A" w:rsidRPr="00BB330E" w:rsidRDefault="0092099A" w:rsidP="0092099A">
      <w:pPr>
        <w:spacing w:before="180" w:after="300"/>
        <w:outlineLvl w:val="1"/>
        <w:rPr>
          <w:rFonts w:ascii="Arial" w:eastAsia="Times New Roman" w:hAnsi="Arial" w:cs="Arial"/>
          <w:color w:val="005581"/>
          <w:sz w:val="31"/>
          <w:szCs w:val="31"/>
        </w:rPr>
      </w:pPr>
      <w:r w:rsidRPr="00BB330E">
        <w:rPr>
          <w:rFonts w:ascii="Arial" w:eastAsia="Times New Roman" w:hAnsi="Arial" w:cs="Arial"/>
          <w:color w:val="005581"/>
          <w:sz w:val="31"/>
          <w:szCs w:val="31"/>
        </w:rPr>
        <w:t>Citation</w:t>
      </w:r>
    </w:p>
    <w:p w14:paraId="201B3A1B" w14:textId="20189A60" w:rsidR="0092099A" w:rsidRPr="00BB330E" w:rsidRDefault="0092099A" w:rsidP="0092099A">
      <w:pPr>
        <w:spacing w:before="100" w:beforeAutospacing="1" w:after="100" w:afterAutospacing="1" w:line="360" w:lineRule="atLeast"/>
        <w:rPr>
          <w:rFonts w:ascii="Arial" w:eastAsia="Times New Roman" w:hAnsi="Arial" w:cs="Arial"/>
        </w:rPr>
      </w:pPr>
      <w:r w:rsidRPr="00BB330E">
        <w:rPr>
          <w:rFonts w:ascii="Arial" w:eastAsia="Times New Roman" w:hAnsi="Arial" w:cs="Arial"/>
        </w:rPr>
        <w:t>Yilmaz Balban et al. (202</w:t>
      </w:r>
      <w:r w:rsidR="00564D7F">
        <w:rPr>
          <w:rFonts w:ascii="Arial" w:eastAsia="Times New Roman" w:hAnsi="Arial" w:cs="Arial"/>
        </w:rPr>
        <w:t>1</w:t>
      </w:r>
      <w:r w:rsidRPr="00BB330E">
        <w:rPr>
          <w:rFonts w:ascii="Arial" w:eastAsia="Times New Roman" w:hAnsi="Arial" w:cs="Arial"/>
        </w:rPr>
        <w:t xml:space="preserve">), Human responses to visually evoked threat. Current Biology. </w:t>
      </w:r>
    </w:p>
    <w:p w14:paraId="4F90CF30" w14:textId="77777777" w:rsidR="0092099A" w:rsidRPr="00BB330E" w:rsidRDefault="0092099A" w:rsidP="0092099A">
      <w:pPr>
        <w:spacing w:before="180" w:after="300"/>
        <w:outlineLvl w:val="1"/>
        <w:rPr>
          <w:rFonts w:ascii="Arial" w:eastAsia="Times New Roman" w:hAnsi="Arial" w:cs="Arial"/>
          <w:color w:val="005581"/>
          <w:sz w:val="31"/>
          <w:szCs w:val="31"/>
        </w:rPr>
      </w:pPr>
      <w:r w:rsidRPr="00BB330E">
        <w:rPr>
          <w:rFonts w:ascii="Arial" w:eastAsia="Times New Roman" w:hAnsi="Arial" w:cs="Arial"/>
          <w:color w:val="005581"/>
          <w:sz w:val="31"/>
          <w:szCs w:val="31"/>
        </w:rPr>
        <w:t>Abstract</w:t>
      </w:r>
    </w:p>
    <w:p w14:paraId="76175523" w14:textId="3F883037" w:rsidR="0092099A" w:rsidRPr="00BB330E" w:rsidRDefault="0092099A" w:rsidP="0092099A">
      <w:pPr>
        <w:spacing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 xml:space="preserve">This dataset contains gaze, </w:t>
      </w:r>
      <w:r w:rsidR="007E772E" w:rsidRPr="00BB330E">
        <w:rPr>
          <w:rFonts w:ascii="Arial" w:eastAsia="Times New Roman" w:hAnsi="Arial" w:cs="Arial"/>
          <w:color w:val="000000"/>
          <w:sz w:val="27"/>
          <w:szCs w:val="27"/>
        </w:rPr>
        <w:t xml:space="preserve">visual scanning, peripheral </w:t>
      </w:r>
      <w:r w:rsidRPr="00BB330E">
        <w:rPr>
          <w:rFonts w:ascii="Arial" w:eastAsia="Times New Roman" w:hAnsi="Arial" w:cs="Arial"/>
          <w:color w:val="000000"/>
          <w:sz w:val="27"/>
          <w:szCs w:val="27"/>
        </w:rPr>
        <w:t xml:space="preserve">physiology and </w:t>
      </w:r>
      <w:proofErr w:type="spellStart"/>
      <w:r w:rsidRPr="00BB330E">
        <w:rPr>
          <w:rFonts w:ascii="Arial" w:eastAsia="Times New Roman" w:hAnsi="Arial" w:cs="Arial"/>
          <w:color w:val="000000"/>
          <w:sz w:val="27"/>
          <w:szCs w:val="27"/>
        </w:rPr>
        <w:t>iEEG</w:t>
      </w:r>
      <w:proofErr w:type="spellEnd"/>
      <w:r w:rsidRPr="00BB330E">
        <w:rPr>
          <w:rFonts w:ascii="Arial" w:eastAsia="Times New Roman" w:hAnsi="Arial" w:cs="Arial"/>
          <w:color w:val="000000"/>
          <w:sz w:val="27"/>
          <w:szCs w:val="27"/>
        </w:rPr>
        <w:t xml:space="preserve"> recordings from healthy and anxious adult human subjects who experienced a simulated heights stimulus in Virtual Reality. The experimental design, including explanation of metrics of interest, is detailed in Yilmaz Balban et al. (202</w:t>
      </w:r>
      <w:r w:rsidR="00564D7F">
        <w:rPr>
          <w:rFonts w:ascii="Arial" w:eastAsia="Times New Roman" w:hAnsi="Arial" w:cs="Arial"/>
          <w:color w:val="000000"/>
          <w:sz w:val="27"/>
          <w:szCs w:val="27"/>
        </w:rPr>
        <w:t>1</w:t>
      </w:r>
      <w:r w:rsidRPr="00BB330E">
        <w:rPr>
          <w:rFonts w:ascii="Arial" w:eastAsia="Times New Roman" w:hAnsi="Arial" w:cs="Arial"/>
          <w:color w:val="000000"/>
          <w:sz w:val="27"/>
          <w:szCs w:val="27"/>
        </w:rPr>
        <w:t>) </w:t>
      </w:r>
      <w:r w:rsidRPr="00BB330E">
        <w:rPr>
          <w:rFonts w:ascii="Arial" w:eastAsia="Times New Roman" w:hAnsi="Arial" w:cs="Arial"/>
          <w:i/>
          <w:iCs/>
          <w:color w:val="000000"/>
          <w:sz w:val="27"/>
          <w:szCs w:val="27"/>
        </w:rPr>
        <w:t>Current Biology</w:t>
      </w:r>
      <w:r w:rsidRPr="00BB330E">
        <w:rPr>
          <w:rFonts w:ascii="Arial" w:eastAsia="Times New Roman" w:hAnsi="Arial" w:cs="Arial"/>
          <w:color w:val="000000"/>
          <w:sz w:val="27"/>
          <w:szCs w:val="27"/>
        </w:rPr>
        <w:t xml:space="preserve">. </w:t>
      </w:r>
    </w:p>
    <w:p w14:paraId="0151208E" w14:textId="77777777" w:rsidR="0092099A" w:rsidRPr="00BB330E" w:rsidRDefault="0092099A" w:rsidP="0092099A">
      <w:pPr>
        <w:spacing w:line="360" w:lineRule="atLeast"/>
        <w:rPr>
          <w:rFonts w:ascii="Arial" w:eastAsia="Times New Roman" w:hAnsi="Arial" w:cs="Arial"/>
          <w:color w:val="000000"/>
          <w:sz w:val="27"/>
          <w:szCs w:val="27"/>
        </w:rPr>
      </w:pPr>
    </w:p>
    <w:p w14:paraId="3BCF2F41" w14:textId="77777777" w:rsidR="0092099A" w:rsidRPr="00BB330E" w:rsidRDefault="0092099A" w:rsidP="0092099A">
      <w:pPr>
        <w:spacing w:before="180" w:after="300"/>
        <w:outlineLvl w:val="1"/>
        <w:rPr>
          <w:rFonts w:ascii="Arial" w:eastAsia="Times New Roman" w:hAnsi="Arial" w:cs="Arial"/>
          <w:color w:val="005581"/>
          <w:sz w:val="31"/>
          <w:szCs w:val="31"/>
        </w:rPr>
      </w:pPr>
      <w:r w:rsidRPr="00BB330E">
        <w:rPr>
          <w:rFonts w:ascii="Arial" w:eastAsia="Times New Roman" w:hAnsi="Arial" w:cs="Arial"/>
          <w:color w:val="005581"/>
          <w:sz w:val="31"/>
          <w:szCs w:val="31"/>
        </w:rPr>
        <w:t>Usage Notes</w:t>
      </w:r>
    </w:p>
    <w:p w14:paraId="1654945A" w14:textId="6161228B" w:rsidR="0092099A" w:rsidRPr="00564D7F" w:rsidRDefault="007425A5" w:rsidP="0092099A">
      <w:pPr>
        <w:spacing w:after="160" w:line="360" w:lineRule="atLeast"/>
        <w:rPr>
          <w:rFonts w:ascii="Arial" w:eastAsia="Times New Roman" w:hAnsi="Arial" w:cs="Arial"/>
          <w:color w:val="000000"/>
          <w:sz w:val="27"/>
          <w:szCs w:val="27"/>
        </w:rPr>
      </w:pPr>
      <w:r w:rsidRPr="00564D7F">
        <w:rPr>
          <w:rFonts w:ascii="Arial" w:eastAsia="Times New Roman" w:hAnsi="Arial" w:cs="Arial"/>
          <w:color w:val="000000"/>
          <w:sz w:val="27"/>
          <w:szCs w:val="27"/>
        </w:rPr>
        <w:t>Each folder in this repository contains relevant data and MATLBA processing scripts. Descriptions for the data and the functions in the code are written below.</w:t>
      </w:r>
    </w:p>
    <w:p w14:paraId="14F4F9D4" w14:textId="77777777" w:rsidR="007425A5" w:rsidRDefault="0092099A"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 </w:t>
      </w:r>
    </w:p>
    <w:p w14:paraId="447A476F" w14:textId="61C67149" w:rsidR="00EE0440" w:rsidRPr="00BB330E" w:rsidRDefault="00EE0440"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b/>
          <w:bCs/>
          <w:color w:val="000000"/>
          <w:sz w:val="27"/>
          <w:szCs w:val="27"/>
        </w:rPr>
        <w:t xml:space="preserve">Folder name:  Peripheral Physiology Data and Code </w:t>
      </w:r>
    </w:p>
    <w:p w14:paraId="73C00D51" w14:textId="03E997DD" w:rsidR="0092099A" w:rsidRPr="00BB330E" w:rsidRDefault="0092099A" w:rsidP="0092099A">
      <w:pPr>
        <w:spacing w:after="160" w:line="360" w:lineRule="atLeast"/>
        <w:rPr>
          <w:rFonts w:ascii="Arial" w:eastAsia="Times New Roman" w:hAnsi="Arial" w:cs="Arial"/>
          <w:color w:val="000000"/>
          <w:sz w:val="27"/>
          <w:szCs w:val="27"/>
          <w:u w:val="single"/>
        </w:rPr>
      </w:pPr>
      <w:r w:rsidRPr="00BB330E">
        <w:rPr>
          <w:rFonts w:ascii="Arial" w:eastAsia="Times New Roman" w:hAnsi="Arial" w:cs="Arial"/>
          <w:color w:val="000000"/>
          <w:sz w:val="27"/>
          <w:szCs w:val="27"/>
          <w:u w:val="single"/>
        </w:rPr>
        <w:t xml:space="preserve">Skin Conductance </w:t>
      </w:r>
    </w:p>
    <w:p w14:paraId="40538EEB" w14:textId="77777777" w:rsidR="00594E20" w:rsidRPr="00BB330E" w:rsidRDefault="00594E20" w:rsidP="0092099A">
      <w:pPr>
        <w:spacing w:after="160" w:line="360" w:lineRule="atLeast"/>
        <w:rPr>
          <w:rFonts w:ascii="Arial" w:eastAsia="Times New Roman" w:hAnsi="Arial" w:cs="Arial"/>
          <w:color w:val="000000"/>
          <w:sz w:val="27"/>
          <w:szCs w:val="27"/>
        </w:rPr>
      </w:pPr>
    </w:p>
    <w:p w14:paraId="2DC29BED" w14:textId="3D8C0974" w:rsidR="00A00E2E" w:rsidRPr="00BB330E" w:rsidRDefault="00A00E2E"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Column number in the .mat files correspond to the subject numbers.</w:t>
      </w:r>
    </w:p>
    <w:p w14:paraId="0E195FB4" w14:textId="6CD46B6F" w:rsidR="00A00E2E" w:rsidRPr="007425A5" w:rsidRDefault="00A00E2E" w:rsidP="007425A5">
      <w:pPr>
        <w:pStyle w:val="ListParagraph"/>
        <w:numPr>
          <w:ilvl w:val="0"/>
          <w:numId w:val="11"/>
        </w:numPr>
        <w:spacing w:after="160" w:line="360" w:lineRule="atLeast"/>
        <w:rPr>
          <w:rFonts w:ascii="Arial" w:eastAsia="Times New Roman" w:hAnsi="Arial" w:cs="Arial"/>
          <w:i/>
          <w:iCs/>
          <w:color w:val="000000"/>
          <w:sz w:val="27"/>
          <w:szCs w:val="27"/>
        </w:rPr>
      </w:pPr>
      <w:proofErr w:type="spellStart"/>
      <w:r w:rsidRPr="007425A5">
        <w:rPr>
          <w:rFonts w:ascii="Arial" w:eastAsia="Times New Roman" w:hAnsi="Arial" w:cs="Arial"/>
          <w:i/>
          <w:iCs/>
          <w:color w:val="000000"/>
          <w:sz w:val="27"/>
          <w:szCs w:val="27"/>
        </w:rPr>
        <w:t>SCL.mat</w:t>
      </w:r>
      <w:proofErr w:type="spellEnd"/>
      <w:r w:rsidRPr="007425A5">
        <w:rPr>
          <w:rFonts w:ascii="Arial" w:eastAsia="Times New Roman" w:hAnsi="Arial" w:cs="Arial"/>
          <w:i/>
          <w:iCs/>
          <w:color w:val="000000"/>
          <w:sz w:val="27"/>
          <w:szCs w:val="27"/>
        </w:rPr>
        <w:t xml:space="preserve"> has the following two variables: </w:t>
      </w:r>
    </w:p>
    <w:p w14:paraId="52B1D582" w14:textId="7AE4442D" w:rsidR="0092099A" w:rsidRPr="00BB330E" w:rsidRDefault="00A00E2E" w:rsidP="007425A5">
      <w:pPr>
        <w:spacing w:after="160" w:line="360" w:lineRule="atLeast"/>
        <w:ind w:left="360" w:firstLine="720"/>
        <w:rPr>
          <w:rFonts w:ascii="Arial" w:eastAsia="Times New Roman" w:hAnsi="Arial" w:cs="Arial"/>
          <w:color w:val="000000"/>
          <w:sz w:val="27"/>
          <w:szCs w:val="27"/>
        </w:rPr>
      </w:pPr>
      <w:proofErr w:type="spellStart"/>
      <w:r w:rsidRPr="00BB330E">
        <w:rPr>
          <w:rFonts w:ascii="Arial" w:eastAsia="Times New Roman" w:hAnsi="Arial" w:cs="Arial"/>
          <w:color w:val="000000"/>
          <w:sz w:val="27"/>
          <w:szCs w:val="27"/>
        </w:rPr>
        <w:t>SCL_h</w:t>
      </w:r>
      <w:proofErr w:type="spellEnd"/>
      <w:r w:rsidRPr="00BB330E">
        <w:rPr>
          <w:rFonts w:ascii="Arial" w:eastAsia="Times New Roman" w:hAnsi="Arial" w:cs="Arial"/>
          <w:color w:val="000000"/>
          <w:sz w:val="27"/>
          <w:szCs w:val="27"/>
        </w:rPr>
        <w:t>: skin conductance signal collected during heights (anxious and control)</w:t>
      </w:r>
    </w:p>
    <w:p w14:paraId="1FE3BD71" w14:textId="3F85FAC4" w:rsidR="00A00E2E" w:rsidRPr="00BB330E" w:rsidRDefault="00A00E2E" w:rsidP="007425A5">
      <w:pPr>
        <w:spacing w:after="160" w:line="360" w:lineRule="atLeast"/>
        <w:ind w:left="360" w:firstLine="720"/>
        <w:rPr>
          <w:rFonts w:ascii="Arial" w:eastAsia="Times New Roman" w:hAnsi="Arial" w:cs="Arial"/>
          <w:color w:val="000000"/>
          <w:sz w:val="27"/>
          <w:szCs w:val="27"/>
        </w:rPr>
      </w:pPr>
      <w:proofErr w:type="spellStart"/>
      <w:r w:rsidRPr="00BB330E">
        <w:rPr>
          <w:rFonts w:ascii="Arial" w:eastAsia="Times New Roman" w:hAnsi="Arial" w:cs="Arial"/>
          <w:color w:val="000000"/>
          <w:sz w:val="27"/>
          <w:szCs w:val="27"/>
        </w:rPr>
        <w:t>SCL_hc</w:t>
      </w:r>
      <w:proofErr w:type="spellEnd"/>
      <w:r w:rsidRPr="00BB330E">
        <w:rPr>
          <w:rFonts w:ascii="Arial" w:eastAsia="Times New Roman" w:hAnsi="Arial" w:cs="Arial"/>
          <w:color w:val="000000"/>
          <w:sz w:val="27"/>
          <w:szCs w:val="27"/>
        </w:rPr>
        <w:t xml:space="preserve">: skin conductance signal collected during no heights </w:t>
      </w:r>
    </w:p>
    <w:p w14:paraId="289ECF23" w14:textId="64096821" w:rsidR="00E34AF6" w:rsidRPr="00BB330E" w:rsidRDefault="00E34AF6" w:rsidP="00A00E2E">
      <w:pPr>
        <w:spacing w:after="160" w:line="360" w:lineRule="atLeast"/>
        <w:rPr>
          <w:rFonts w:ascii="Arial" w:eastAsia="Times New Roman" w:hAnsi="Arial" w:cs="Arial"/>
          <w:color w:val="000000"/>
          <w:sz w:val="27"/>
          <w:szCs w:val="27"/>
        </w:rPr>
      </w:pPr>
    </w:p>
    <w:p w14:paraId="57ECB41F" w14:textId="47465C0B" w:rsidR="00E34AF6" w:rsidRPr="00BB330E" w:rsidRDefault="00E34AF6" w:rsidP="00A00E2E">
      <w:pPr>
        <w:spacing w:after="160" w:line="360" w:lineRule="atLeast"/>
        <w:rPr>
          <w:rFonts w:ascii="Arial" w:eastAsia="Times New Roman" w:hAnsi="Arial" w:cs="Arial"/>
          <w:color w:val="000000"/>
          <w:sz w:val="27"/>
          <w:szCs w:val="27"/>
          <w:u w:val="single"/>
        </w:rPr>
      </w:pPr>
      <w:r w:rsidRPr="00BB330E">
        <w:rPr>
          <w:rFonts w:ascii="Arial" w:eastAsia="Times New Roman" w:hAnsi="Arial" w:cs="Arial"/>
          <w:color w:val="000000"/>
          <w:sz w:val="27"/>
          <w:szCs w:val="27"/>
          <w:u w:val="single"/>
        </w:rPr>
        <w:t>Heart rate</w:t>
      </w:r>
    </w:p>
    <w:p w14:paraId="206CF9D3" w14:textId="77777777" w:rsidR="00E34AF6" w:rsidRPr="00BB330E" w:rsidRDefault="00E34AF6" w:rsidP="00E34AF6">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Column number in the .mat files correspond to the subject numbers.</w:t>
      </w:r>
    </w:p>
    <w:p w14:paraId="3E08C8D0" w14:textId="2757F24C" w:rsidR="00E34AF6" w:rsidRPr="007425A5" w:rsidRDefault="00E34AF6" w:rsidP="007425A5">
      <w:pPr>
        <w:pStyle w:val="ListParagraph"/>
        <w:numPr>
          <w:ilvl w:val="0"/>
          <w:numId w:val="11"/>
        </w:numPr>
        <w:spacing w:after="160" w:line="360" w:lineRule="atLeast"/>
        <w:rPr>
          <w:rFonts w:ascii="Arial" w:eastAsia="Times New Roman" w:hAnsi="Arial" w:cs="Arial"/>
          <w:color w:val="000000"/>
          <w:sz w:val="27"/>
          <w:szCs w:val="27"/>
        </w:rPr>
      </w:pPr>
      <w:r w:rsidRPr="007425A5">
        <w:rPr>
          <w:rFonts w:ascii="Arial" w:eastAsia="Times New Roman" w:hAnsi="Arial" w:cs="Arial"/>
          <w:color w:val="000000"/>
          <w:sz w:val="27"/>
          <w:szCs w:val="27"/>
        </w:rPr>
        <w:lastRenderedPageBreak/>
        <w:t xml:space="preserve">HR. mat has the following variables: </w:t>
      </w:r>
    </w:p>
    <w:p w14:paraId="413A31F3" w14:textId="11DBF313" w:rsidR="00E34AF6" w:rsidRPr="007425A5" w:rsidRDefault="00E34AF6" w:rsidP="007425A5">
      <w:pPr>
        <w:spacing w:after="160" w:line="360" w:lineRule="atLeast"/>
        <w:ind w:left="1080" w:firstLine="360"/>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all_heights_HR</w:t>
      </w:r>
      <w:proofErr w:type="spellEnd"/>
      <w:r w:rsidRPr="007425A5">
        <w:rPr>
          <w:rFonts w:ascii="Arial" w:eastAsia="Times New Roman" w:hAnsi="Arial" w:cs="Arial"/>
          <w:color w:val="000000"/>
          <w:sz w:val="27"/>
          <w:szCs w:val="27"/>
        </w:rPr>
        <w:t xml:space="preserve">: heart rate data for all control subjects (bpm). </w:t>
      </w:r>
    </w:p>
    <w:p w14:paraId="7145DE45" w14:textId="77777777" w:rsidR="00E34AF6" w:rsidRPr="00BB330E" w:rsidRDefault="00E34AF6" w:rsidP="00A00E2E">
      <w:pPr>
        <w:spacing w:after="160" w:line="360" w:lineRule="atLeast"/>
        <w:rPr>
          <w:rFonts w:ascii="Arial" w:eastAsia="Times New Roman" w:hAnsi="Arial" w:cs="Arial"/>
          <w:color w:val="000000"/>
          <w:sz w:val="27"/>
          <w:szCs w:val="27"/>
          <w:u w:val="single"/>
        </w:rPr>
      </w:pPr>
    </w:p>
    <w:p w14:paraId="08BB7443" w14:textId="4D97852B" w:rsidR="00E34AF6" w:rsidRPr="00BB330E" w:rsidRDefault="00E34AF6" w:rsidP="00A00E2E">
      <w:pPr>
        <w:spacing w:after="160" w:line="360" w:lineRule="atLeast"/>
        <w:rPr>
          <w:rFonts w:ascii="Arial" w:eastAsia="Times New Roman" w:hAnsi="Arial" w:cs="Arial"/>
          <w:color w:val="000000"/>
          <w:sz w:val="27"/>
          <w:szCs w:val="27"/>
          <w:u w:val="single"/>
        </w:rPr>
      </w:pPr>
      <w:r w:rsidRPr="00BB330E">
        <w:rPr>
          <w:rFonts w:ascii="Arial" w:eastAsia="Times New Roman" w:hAnsi="Arial" w:cs="Arial"/>
          <w:color w:val="000000"/>
          <w:sz w:val="27"/>
          <w:szCs w:val="27"/>
          <w:u w:val="single"/>
        </w:rPr>
        <w:t>Respiration</w:t>
      </w:r>
    </w:p>
    <w:p w14:paraId="4FA97D4B" w14:textId="77777777" w:rsidR="00EE0440" w:rsidRPr="00BB330E" w:rsidRDefault="00EE0440" w:rsidP="00A00E2E">
      <w:pPr>
        <w:spacing w:after="160" w:line="360" w:lineRule="atLeast"/>
        <w:rPr>
          <w:rFonts w:ascii="Arial" w:eastAsia="Times New Roman" w:hAnsi="Arial" w:cs="Arial"/>
          <w:color w:val="000000"/>
          <w:sz w:val="27"/>
          <w:szCs w:val="27"/>
        </w:rPr>
      </w:pPr>
    </w:p>
    <w:p w14:paraId="48DC9BDC" w14:textId="18535325" w:rsidR="00E34AF6" w:rsidRPr="00BB330E" w:rsidRDefault="00E34AF6" w:rsidP="00A00E2E">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Column number in the .mat files correspond to the subject numbers.</w:t>
      </w:r>
    </w:p>
    <w:p w14:paraId="614D6882" w14:textId="0AC0D45C" w:rsidR="00E34AF6" w:rsidRPr="007425A5" w:rsidRDefault="00E34AF6" w:rsidP="007425A5">
      <w:pPr>
        <w:pStyle w:val="ListParagraph"/>
        <w:numPr>
          <w:ilvl w:val="0"/>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Respiration.mat</w:t>
      </w:r>
      <w:proofErr w:type="spellEnd"/>
      <w:r w:rsidRPr="007425A5">
        <w:rPr>
          <w:rFonts w:ascii="Arial" w:eastAsia="Times New Roman" w:hAnsi="Arial" w:cs="Arial"/>
          <w:color w:val="000000"/>
          <w:sz w:val="27"/>
          <w:szCs w:val="27"/>
        </w:rPr>
        <w:t xml:space="preserve"> has the following variables: </w:t>
      </w:r>
    </w:p>
    <w:p w14:paraId="72DA90A1" w14:textId="2D0D9F6B" w:rsidR="00E34AF6" w:rsidRPr="007425A5" w:rsidRDefault="00E34AF6" w:rsidP="007425A5">
      <w:pPr>
        <w:pStyle w:val="ListParagraph"/>
        <w:spacing w:after="160" w:line="360" w:lineRule="atLeast"/>
        <w:ind w:firstLine="720"/>
        <w:rPr>
          <w:rFonts w:ascii="Arial" w:eastAsia="Times New Roman" w:hAnsi="Arial" w:cs="Arial"/>
          <w:color w:val="000000"/>
          <w:sz w:val="27"/>
          <w:szCs w:val="27"/>
        </w:rPr>
      </w:pPr>
      <w:r w:rsidRPr="007425A5">
        <w:rPr>
          <w:rFonts w:ascii="Arial" w:eastAsia="Times New Roman" w:hAnsi="Arial" w:cs="Arial"/>
          <w:color w:val="000000"/>
          <w:sz w:val="27"/>
          <w:szCs w:val="27"/>
        </w:rPr>
        <w:t xml:space="preserve">Volume: Tidal volume in arbitrary units for all control subjects. </w:t>
      </w:r>
    </w:p>
    <w:p w14:paraId="1BF8A324" w14:textId="77777777" w:rsidR="00EE0440" w:rsidRPr="00BB330E" w:rsidRDefault="00EE0440" w:rsidP="00A00E2E">
      <w:pPr>
        <w:spacing w:after="160" w:line="360" w:lineRule="atLeast"/>
        <w:rPr>
          <w:rFonts w:ascii="Arial" w:eastAsia="Times New Roman" w:hAnsi="Arial" w:cs="Arial"/>
          <w:color w:val="000000"/>
          <w:sz w:val="27"/>
          <w:szCs w:val="27"/>
        </w:rPr>
      </w:pPr>
    </w:p>
    <w:p w14:paraId="5A80CA3C" w14:textId="11F21370" w:rsidR="00E34AF6" w:rsidRDefault="005B1061" w:rsidP="00A00E2E">
      <w:pPr>
        <w:spacing w:after="160" w:line="360" w:lineRule="atLeast"/>
        <w:rPr>
          <w:rFonts w:ascii="Arial" w:eastAsia="Times New Roman" w:hAnsi="Arial" w:cs="Arial"/>
          <w:b/>
          <w:bCs/>
          <w:color w:val="000000"/>
          <w:sz w:val="27"/>
          <w:szCs w:val="27"/>
        </w:rPr>
      </w:pPr>
      <w:r w:rsidRPr="00BB330E">
        <w:rPr>
          <w:rFonts w:ascii="Arial" w:eastAsia="Times New Roman" w:hAnsi="Arial" w:cs="Arial"/>
          <w:b/>
          <w:bCs/>
          <w:color w:val="000000"/>
          <w:sz w:val="27"/>
          <w:szCs w:val="27"/>
        </w:rPr>
        <w:t xml:space="preserve">Subfolder name: </w:t>
      </w:r>
      <w:r w:rsidR="00EE0440" w:rsidRPr="00BB330E">
        <w:rPr>
          <w:rFonts w:ascii="Arial" w:eastAsia="Times New Roman" w:hAnsi="Arial" w:cs="Arial"/>
          <w:b/>
          <w:bCs/>
          <w:color w:val="000000"/>
          <w:sz w:val="27"/>
          <w:szCs w:val="27"/>
        </w:rPr>
        <w:t xml:space="preserve">Code </w:t>
      </w:r>
    </w:p>
    <w:p w14:paraId="0EE06830" w14:textId="77777777" w:rsidR="00BB330E" w:rsidRPr="00BB330E" w:rsidRDefault="00BB330E" w:rsidP="00A00E2E">
      <w:pPr>
        <w:spacing w:after="160" w:line="360" w:lineRule="atLeast"/>
        <w:rPr>
          <w:rFonts w:ascii="Arial" w:eastAsia="Times New Roman" w:hAnsi="Arial" w:cs="Arial"/>
          <w:b/>
          <w:bCs/>
          <w:color w:val="000000"/>
          <w:sz w:val="27"/>
          <w:szCs w:val="27"/>
        </w:rPr>
      </w:pPr>
    </w:p>
    <w:p w14:paraId="47D60997" w14:textId="5FE9912F" w:rsidR="00EE0440" w:rsidRPr="00BB330E" w:rsidRDefault="00EE0440" w:rsidP="00A00E2E">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 xml:space="preserve">This folder contains the </w:t>
      </w:r>
      <w:proofErr w:type="spellStart"/>
      <w:r w:rsidR="007425A5">
        <w:rPr>
          <w:rFonts w:ascii="Arial" w:eastAsia="Times New Roman" w:hAnsi="Arial" w:cs="Arial"/>
          <w:color w:val="000000"/>
          <w:sz w:val="27"/>
          <w:szCs w:val="27"/>
        </w:rPr>
        <w:t>M</w:t>
      </w:r>
      <w:r w:rsidRPr="00BB330E">
        <w:rPr>
          <w:rFonts w:ascii="Arial" w:eastAsia="Times New Roman" w:hAnsi="Arial" w:cs="Arial"/>
          <w:color w:val="000000"/>
          <w:sz w:val="27"/>
          <w:szCs w:val="27"/>
        </w:rPr>
        <w:t>atlab</w:t>
      </w:r>
      <w:proofErr w:type="spellEnd"/>
      <w:r w:rsidRPr="00BB330E">
        <w:rPr>
          <w:rFonts w:ascii="Arial" w:eastAsia="Times New Roman" w:hAnsi="Arial" w:cs="Arial"/>
          <w:color w:val="000000"/>
          <w:sz w:val="27"/>
          <w:szCs w:val="27"/>
        </w:rPr>
        <w:t xml:space="preserve"> scripts that are used to calculate </w:t>
      </w:r>
      <w:r w:rsidR="00594E20" w:rsidRPr="00BB330E">
        <w:rPr>
          <w:rFonts w:ascii="Arial" w:eastAsia="Times New Roman" w:hAnsi="Arial" w:cs="Arial"/>
          <w:color w:val="000000"/>
          <w:sz w:val="27"/>
          <w:szCs w:val="27"/>
        </w:rPr>
        <w:t xml:space="preserve">change of physiological signals at the sight of heights. It also contains some .mat files that are needed to run these codes. </w:t>
      </w:r>
    </w:p>
    <w:p w14:paraId="3F0C109D" w14:textId="4CE61E37" w:rsidR="00594E20" w:rsidRPr="00BB330E" w:rsidRDefault="00594E20" w:rsidP="00A00E2E">
      <w:pPr>
        <w:spacing w:after="160" w:line="360" w:lineRule="atLeast"/>
        <w:rPr>
          <w:rFonts w:ascii="Arial" w:eastAsia="Times New Roman" w:hAnsi="Arial" w:cs="Arial"/>
          <w:color w:val="000000"/>
          <w:sz w:val="27"/>
          <w:szCs w:val="27"/>
        </w:rPr>
      </w:pPr>
    </w:p>
    <w:p w14:paraId="33221340" w14:textId="35857EF9" w:rsidR="00594E20" w:rsidRPr="007425A5" w:rsidRDefault="00594E20" w:rsidP="007425A5">
      <w:pPr>
        <w:pStyle w:val="ListParagraph"/>
        <w:numPr>
          <w:ilvl w:val="0"/>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biosignals.m</w:t>
      </w:r>
      <w:proofErr w:type="spellEnd"/>
      <w:r w:rsidRPr="007425A5">
        <w:rPr>
          <w:rFonts w:ascii="Arial" w:eastAsia="Times New Roman" w:hAnsi="Arial" w:cs="Arial"/>
          <w:color w:val="000000"/>
          <w:sz w:val="27"/>
          <w:szCs w:val="27"/>
        </w:rPr>
        <w:t xml:space="preserve">: used to extract the </w:t>
      </w:r>
      <w:proofErr w:type="spellStart"/>
      <w:r w:rsidRPr="007425A5">
        <w:rPr>
          <w:rFonts w:ascii="Arial" w:eastAsia="Times New Roman" w:hAnsi="Arial" w:cs="Arial"/>
          <w:color w:val="000000"/>
          <w:sz w:val="27"/>
          <w:szCs w:val="27"/>
        </w:rPr>
        <w:t>biosignal</w:t>
      </w:r>
      <w:proofErr w:type="spellEnd"/>
      <w:r w:rsidRPr="007425A5">
        <w:rPr>
          <w:rFonts w:ascii="Arial" w:eastAsia="Times New Roman" w:hAnsi="Arial" w:cs="Arial"/>
          <w:color w:val="000000"/>
          <w:sz w:val="27"/>
          <w:szCs w:val="27"/>
        </w:rPr>
        <w:t xml:space="preserve"> around the sight of heights, z-score the signals, calculate the 10 second average prior to sight of heights and at the sight of heights, compare the two. </w:t>
      </w:r>
      <w:r w:rsidR="005B1061" w:rsidRPr="007425A5">
        <w:rPr>
          <w:rFonts w:ascii="Arial" w:eastAsia="Times New Roman" w:hAnsi="Arial" w:cs="Arial"/>
          <w:color w:val="000000"/>
          <w:sz w:val="27"/>
          <w:szCs w:val="27"/>
        </w:rPr>
        <w:t xml:space="preserve">(uses </w:t>
      </w:r>
      <w:proofErr w:type="spellStart"/>
      <w:r w:rsidR="005B1061" w:rsidRPr="007425A5">
        <w:rPr>
          <w:rFonts w:ascii="Arial" w:eastAsia="Times New Roman" w:hAnsi="Arial" w:cs="Arial"/>
          <w:color w:val="000000"/>
          <w:sz w:val="27"/>
          <w:szCs w:val="27"/>
        </w:rPr>
        <w:t>waveform.m</w:t>
      </w:r>
      <w:proofErr w:type="spellEnd"/>
      <w:r w:rsidR="005B1061" w:rsidRPr="007425A5">
        <w:rPr>
          <w:rFonts w:ascii="Arial" w:eastAsia="Times New Roman" w:hAnsi="Arial" w:cs="Arial"/>
          <w:color w:val="000000"/>
          <w:sz w:val="27"/>
          <w:szCs w:val="27"/>
        </w:rPr>
        <w:t xml:space="preserve">, </w:t>
      </w:r>
      <w:proofErr w:type="spellStart"/>
      <w:r w:rsidR="005B1061" w:rsidRPr="007425A5">
        <w:rPr>
          <w:rFonts w:ascii="Arial" w:eastAsia="Times New Roman" w:hAnsi="Arial" w:cs="Arial"/>
          <w:color w:val="000000"/>
          <w:sz w:val="27"/>
          <w:szCs w:val="27"/>
        </w:rPr>
        <w:t>shadedErrorBar</w:t>
      </w:r>
      <w:proofErr w:type="spellEnd"/>
      <w:r w:rsidR="005B1061" w:rsidRPr="007425A5">
        <w:rPr>
          <w:rFonts w:ascii="Arial" w:eastAsia="Times New Roman" w:hAnsi="Arial" w:cs="Arial"/>
          <w:color w:val="000000"/>
          <w:sz w:val="27"/>
          <w:szCs w:val="27"/>
        </w:rPr>
        <w:t xml:space="preserve"> for plotting the waveform)</w:t>
      </w:r>
    </w:p>
    <w:p w14:paraId="72B200D6" w14:textId="5D64E8F4" w:rsidR="00594E20" w:rsidRPr="007425A5" w:rsidRDefault="005B1061" w:rsidP="007425A5">
      <w:pPr>
        <w:pStyle w:val="ListParagraph"/>
        <w:numPr>
          <w:ilvl w:val="0"/>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w:t>
      </w:r>
      <w:r w:rsidR="00594E20" w:rsidRPr="007425A5">
        <w:rPr>
          <w:rFonts w:ascii="Arial" w:eastAsia="Times New Roman" w:hAnsi="Arial" w:cs="Arial"/>
          <w:color w:val="000000"/>
          <w:sz w:val="27"/>
          <w:szCs w:val="27"/>
        </w:rPr>
        <w:t>owlong.m</w:t>
      </w:r>
      <w:proofErr w:type="spellEnd"/>
      <w:r w:rsidR="00594E20" w:rsidRPr="007425A5">
        <w:rPr>
          <w:rFonts w:ascii="Arial" w:eastAsia="Times New Roman" w:hAnsi="Arial" w:cs="Arial"/>
          <w:color w:val="000000"/>
          <w:sz w:val="27"/>
          <w:szCs w:val="27"/>
        </w:rPr>
        <w:t>: used to calculate the duration of the SCR</w:t>
      </w:r>
    </w:p>
    <w:p w14:paraId="0A86D0A8" w14:textId="5C35C072" w:rsidR="00E34AF6" w:rsidRPr="007425A5" w:rsidRDefault="001D4128" w:rsidP="007425A5">
      <w:pPr>
        <w:pStyle w:val="ListParagraph"/>
        <w:numPr>
          <w:ilvl w:val="0"/>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heighttimes.mat</w:t>
      </w:r>
      <w:proofErr w:type="spellEnd"/>
      <w:r w:rsidRPr="007425A5">
        <w:rPr>
          <w:rFonts w:ascii="Arial" w:eastAsia="Times New Roman" w:hAnsi="Arial" w:cs="Arial"/>
          <w:color w:val="000000"/>
          <w:sz w:val="27"/>
          <w:szCs w:val="27"/>
        </w:rPr>
        <w:t xml:space="preserve"> has the following variables: </w:t>
      </w:r>
    </w:p>
    <w:p w14:paraId="14A9CC03" w14:textId="33B5B844" w:rsidR="001D4128" w:rsidRPr="007425A5" w:rsidRDefault="001D4128" w:rsidP="002C77AF">
      <w:pPr>
        <w:pStyle w:val="ListParagraph"/>
        <w:numPr>
          <w:ilvl w:val="1"/>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heightt</w:t>
      </w:r>
      <w:proofErr w:type="spellEnd"/>
      <w:r w:rsidRPr="007425A5">
        <w:rPr>
          <w:rFonts w:ascii="Arial" w:eastAsia="Times New Roman" w:hAnsi="Arial" w:cs="Arial"/>
          <w:color w:val="000000"/>
          <w:sz w:val="27"/>
          <w:szCs w:val="27"/>
        </w:rPr>
        <w:t>: first column time for sight of heights, second column, time of experiment start.</w:t>
      </w:r>
    </w:p>
    <w:p w14:paraId="5D6ACA90" w14:textId="07758A3A" w:rsidR="006A3ADB" w:rsidRPr="007425A5" w:rsidRDefault="006A3ADB" w:rsidP="002C77AF">
      <w:pPr>
        <w:pStyle w:val="ListParagraph"/>
        <w:numPr>
          <w:ilvl w:val="1"/>
          <w:numId w:val="11"/>
        </w:numPr>
        <w:spacing w:after="160" w:line="360" w:lineRule="atLeast"/>
        <w:rPr>
          <w:rFonts w:ascii="Arial" w:eastAsia="Times New Roman" w:hAnsi="Arial" w:cs="Arial"/>
          <w:color w:val="000000"/>
          <w:sz w:val="27"/>
          <w:szCs w:val="27"/>
        </w:rPr>
      </w:pPr>
      <w:r w:rsidRPr="007425A5">
        <w:rPr>
          <w:rFonts w:ascii="Arial" w:eastAsia="Times New Roman" w:hAnsi="Arial" w:cs="Arial"/>
          <w:color w:val="000000"/>
          <w:sz w:val="27"/>
          <w:szCs w:val="27"/>
        </w:rPr>
        <w:t>starttime1: experiment start</w:t>
      </w:r>
      <w:r w:rsidR="002C77AF">
        <w:rPr>
          <w:rFonts w:ascii="Arial" w:eastAsia="Times New Roman" w:hAnsi="Arial" w:cs="Arial"/>
          <w:color w:val="000000"/>
          <w:sz w:val="27"/>
          <w:szCs w:val="27"/>
        </w:rPr>
        <w:t xml:space="preserve"> </w:t>
      </w:r>
      <w:r w:rsidRPr="007425A5">
        <w:rPr>
          <w:rFonts w:ascii="Arial" w:eastAsia="Times New Roman" w:hAnsi="Arial" w:cs="Arial"/>
          <w:color w:val="000000"/>
          <w:sz w:val="27"/>
          <w:szCs w:val="27"/>
        </w:rPr>
        <w:t xml:space="preserve">times used for respiration analysis </w:t>
      </w:r>
    </w:p>
    <w:p w14:paraId="144988DB" w14:textId="63C7F877" w:rsidR="00E34AF6" w:rsidRPr="00BB330E" w:rsidRDefault="00E34AF6" w:rsidP="00A00E2E">
      <w:pPr>
        <w:spacing w:after="160" w:line="360" w:lineRule="atLeast"/>
        <w:rPr>
          <w:rFonts w:ascii="Arial" w:eastAsia="Times New Roman" w:hAnsi="Arial" w:cs="Arial"/>
          <w:color w:val="000000"/>
          <w:sz w:val="27"/>
          <w:szCs w:val="27"/>
        </w:rPr>
      </w:pPr>
    </w:p>
    <w:p w14:paraId="06C7686E" w14:textId="3DDE80BA" w:rsidR="00A00E2E" w:rsidRPr="007425A5" w:rsidRDefault="00A00E2E" w:rsidP="007425A5">
      <w:pPr>
        <w:pStyle w:val="ListParagraph"/>
        <w:numPr>
          <w:ilvl w:val="0"/>
          <w:numId w:val="11"/>
        </w:numPr>
        <w:spacing w:after="160" w:line="360" w:lineRule="atLeast"/>
        <w:rPr>
          <w:rFonts w:ascii="Arial" w:eastAsia="Times New Roman" w:hAnsi="Arial" w:cs="Arial"/>
          <w:i/>
          <w:iCs/>
          <w:color w:val="000000"/>
          <w:sz w:val="27"/>
          <w:szCs w:val="27"/>
        </w:rPr>
      </w:pPr>
      <w:proofErr w:type="spellStart"/>
      <w:r w:rsidRPr="007425A5">
        <w:rPr>
          <w:rFonts w:ascii="Arial" w:eastAsia="Times New Roman" w:hAnsi="Arial" w:cs="Arial"/>
          <w:i/>
          <w:iCs/>
          <w:color w:val="000000"/>
          <w:sz w:val="27"/>
          <w:szCs w:val="27"/>
        </w:rPr>
        <w:t>Indices</w:t>
      </w:r>
      <w:r w:rsidR="00EC48F7" w:rsidRPr="007425A5">
        <w:rPr>
          <w:rFonts w:ascii="Arial" w:eastAsia="Times New Roman" w:hAnsi="Arial" w:cs="Arial"/>
          <w:i/>
          <w:iCs/>
          <w:color w:val="000000"/>
          <w:sz w:val="27"/>
          <w:szCs w:val="27"/>
        </w:rPr>
        <w:t>.mat</w:t>
      </w:r>
      <w:proofErr w:type="spellEnd"/>
      <w:r w:rsidRPr="007425A5">
        <w:rPr>
          <w:rFonts w:ascii="Arial" w:eastAsia="Times New Roman" w:hAnsi="Arial" w:cs="Arial"/>
          <w:i/>
          <w:iCs/>
          <w:color w:val="000000"/>
          <w:sz w:val="27"/>
          <w:szCs w:val="27"/>
        </w:rPr>
        <w:t xml:space="preserve">: This file has logical arrays for classification of subjects. </w:t>
      </w:r>
    </w:p>
    <w:p w14:paraId="308A21C0" w14:textId="3644FF3E" w:rsidR="00A00E2E" w:rsidRPr="007425A5" w:rsidRDefault="00A00E2E" w:rsidP="002C77AF">
      <w:pPr>
        <w:pStyle w:val="ListParagraph"/>
        <w:numPr>
          <w:ilvl w:val="1"/>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healthygadindecies</w:t>
      </w:r>
      <w:proofErr w:type="spellEnd"/>
      <w:r w:rsidRPr="007425A5">
        <w:rPr>
          <w:rFonts w:ascii="Arial" w:eastAsia="Times New Roman" w:hAnsi="Arial" w:cs="Arial"/>
          <w:color w:val="000000"/>
          <w:sz w:val="27"/>
          <w:szCs w:val="27"/>
        </w:rPr>
        <w:t>: column 1: healthy, column 2: anxious</w:t>
      </w:r>
    </w:p>
    <w:p w14:paraId="1000C412" w14:textId="078B93CF" w:rsidR="00A00E2E" w:rsidRPr="007425A5" w:rsidRDefault="00A00E2E" w:rsidP="002C77AF">
      <w:pPr>
        <w:pStyle w:val="ListParagraph"/>
        <w:numPr>
          <w:ilvl w:val="1"/>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heightsc_index</w:t>
      </w:r>
      <w:proofErr w:type="spellEnd"/>
      <w:r w:rsidRPr="007425A5">
        <w:rPr>
          <w:rFonts w:ascii="Arial" w:eastAsia="Times New Roman" w:hAnsi="Arial" w:cs="Arial"/>
          <w:color w:val="000000"/>
          <w:sz w:val="27"/>
          <w:szCs w:val="27"/>
        </w:rPr>
        <w:t>: subjects who experienced the no heights stimulus</w:t>
      </w:r>
    </w:p>
    <w:p w14:paraId="10B21DF4" w14:textId="3DA1FF02" w:rsidR="00A00E2E" w:rsidRPr="007425A5" w:rsidRDefault="00A00E2E" w:rsidP="002C77AF">
      <w:pPr>
        <w:pStyle w:val="ListParagraph"/>
        <w:numPr>
          <w:ilvl w:val="1"/>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heights_index</w:t>
      </w:r>
      <w:proofErr w:type="spellEnd"/>
      <w:r w:rsidRPr="007425A5">
        <w:rPr>
          <w:rFonts w:ascii="Arial" w:eastAsia="Times New Roman" w:hAnsi="Arial" w:cs="Arial"/>
          <w:color w:val="000000"/>
          <w:sz w:val="27"/>
          <w:szCs w:val="27"/>
        </w:rPr>
        <w:t xml:space="preserve"> = subjects who experienced heights</w:t>
      </w:r>
    </w:p>
    <w:p w14:paraId="3B1C666F" w14:textId="1BFD3FEF" w:rsidR="00A00E2E" w:rsidRPr="007425A5" w:rsidRDefault="00A00E2E" w:rsidP="002C77AF">
      <w:pPr>
        <w:pStyle w:val="ListParagraph"/>
        <w:numPr>
          <w:ilvl w:val="1"/>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lastRenderedPageBreak/>
        <w:t>subjectswhofell</w:t>
      </w:r>
      <w:proofErr w:type="spellEnd"/>
      <w:r w:rsidRPr="007425A5">
        <w:rPr>
          <w:rFonts w:ascii="Arial" w:eastAsia="Times New Roman" w:hAnsi="Arial" w:cs="Arial"/>
          <w:color w:val="000000"/>
          <w:sz w:val="27"/>
          <w:szCs w:val="27"/>
        </w:rPr>
        <w:t>: subjects who accidentally fell off the plank (excluded from analysis)</w:t>
      </w:r>
    </w:p>
    <w:p w14:paraId="5171CBEB" w14:textId="188F440D" w:rsidR="00A00E2E" w:rsidRPr="007425A5" w:rsidRDefault="00A00E2E" w:rsidP="002C77AF">
      <w:pPr>
        <w:pStyle w:val="ListParagraph"/>
        <w:numPr>
          <w:ilvl w:val="1"/>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genderindex</w:t>
      </w:r>
      <w:proofErr w:type="spellEnd"/>
      <w:r w:rsidRPr="007425A5">
        <w:rPr>
          <w:rFonts w:ascii="Arial" w:eastAsia="Times New Roman" w:hAnsi="Arial" w:cs="Arial"/>
          <w:color w:val="000000"/>
          <w:sz w:val="27"/>
          <w:szCs w:val="27"/>
        </w:rPr>
        <w:t>: 1 = female, 0 = male</w:t>
      </w:r>
    </w:p>
    <w:p w14:paraId="784FE2CF" w14:textId="0DBCA7DE" w:rsidR="00A00E2E" w:rsidRPr="007425A5" w:rsidRDefault="00A00E2E" w:rsidP="002C77AF">
      <w:pPr>
        <w:pStyle w:val="ListParagraph"/>
        <w:numPr>
          <w:ilvl w:val="1"/>
          <w:numId w:val="11"/>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heightsphobicsbox</w:t>
      </w:r>
      <w:proofErr w:type="spellEnd"/>
      <w:r w:rsidRPr="007425A5">
        <w:rPr>
          <w:rFonts w:ascii="Arial" w:eastAsia="Times New Roman" w:hAnsi="Arial" w:cs="Arial"/>
          <w:color w:val="000000"/>
          <w:sz w:val="27"/>
          <w:szCs w:val="27"/>
        </w:rPr>
        <w:t xml:space="preserve"> = subjects who indicated phobia of heights during prescreening. (were excluded from analysis)</w:t>
      </w:r>
    </w:p>
    <w:p w14:paraId="20770005" w14:textId="103AE56E" w:rsidR="00A00E2E" w:rsidRPr="00BB330E" w:rsidRDefault="00A00E2E" w:rsidP="00A00E2E">
      <w:pPr>
        <w:spacing w:after="160" w:line="360" w:lineRule="atLeast"/>
        <w:rPr>
          <w:rFonts w:ascii="Arial" w:eastAsia="Times New Roman" w:hAnsi="Arial" w:cs="Arial"/>
          <w:color w:val="000000"/>
          <w:sz w:val="27"/>
          <w:szCs w:val="27"/>
        </w:rPr>
      </w:pPr>
    </w:p>
    <w:p w14:paraId="221878EC" w14:textId="7C703BC0" w:rsidR="00A00E2E" w:rsidRPr="00BB330E" w:rsidRDefault="005B1061" w:rsidP="0092099A">
      <w:pPr>
        <w:spacing w:after="160" w:line="360" w:lineRule="atLeast"/>
        <w:rPr>
          <w:rFonts w:ascii="Arial" w:eastAsia="Times New Roman" w:hAnsi="Arial" w:cs="Arial"/>
          <w:b/>
          <w:bCs/>
          <w:color w:val="000000"/>
          <w:sz w:val="27"/>
          <w:szCs w:val="27"/>
        </w:rPr>
      </w:pPr>
      <w:r w:rsidRPr="00BB330E">
        <w:rPr>
          <w:rFonts w:ascii="Arial" w:eastAsia="Times New Roman" w:hAnsi="Arial" w:cs="Arial"/>
          <w:b/>
          <w:bCs/>
          <w:color w:val="000000"/>
          <w:sz w:val="27"/>
          <w:szCs w:val="27"/>
        </w:rPr>
        <w:t xml:space="preserve">Folder name: </w:t>
      </w:r>
      <w:r w:rsidR="00BB330E">
        <w:rPr>
          <w:rFonts w:ascii="Arial" w:eastAsia="Times New Roman" w:hAnsi="Arial" w:cs="Arial"/>
          <w:b/>
          <w:bCs/>
          <w:color w:val="000000"/>
          <w:sz w:val="27"/>
          <w:szCs w:val="27"/>
        </w:rPr>
        <w:t>Raw data for</w:t>
      </w:r>
      <w:r w:rsidRPr="00BB330E">
        <w:rPr>
          <w:rFonts w:ascii="Arial" w:eastAsia="Times New Roman" w:hAnsi="Arial" w:cs="Arial"/>
          <w:b/>
          <w:bCs/>
          <w:color w:val="000000"/>
          <w:sz w:val="27"/>
          <w:szCs w:val="27"/>
        </w:rPr>
        <w:t xml:space="preserve"> gaze</w:t>
      </w:r>
      <w:r w:rsidR="00BB330E">
        <w:rPr>
          <w:rFonts w:ascii="Arial" w:eastAsia="Times New Roman" w:hAnsi="Arial" w:cs="Arial"/>
          <w:b/>
          <w:bCs/>
          <w:color w:val="000000"/>
          <w:sz w:val="27"/>
          <w:szCs w:val="27"/>
        </w:rPr>
        <w:t xml:space="preserve"> </w:t>
      </w:r>
      <w:r w:rsidRPr="00BB330E">
        <w:rPr>
          <w:rFonts w:ascii="Arial" w:eastAsia="Times New Roman" w:hAnsi="Arial" w:cs="Arial"/>
          <w:b/>
          <w:bCs/>
          <w:color w:val="000000"/>
          <w:sz w:val="27"/>
          <w:szCs w:val="27"/>
        </w:rPr>
        <w:t xml:space="preserve">and cognitive game scores </w:t>
      </w:r>
    </w:p>
    <w:p w14:paraId="3AAF9871" w14:textId="77777777" w:rsidR="00BB330E" w:rsidRDefault="00BB330E" w:rsidP="0092099A">
      <w:pPr>
        <w:spacing w:after="160" w:line="360" w:lineRule="atLeast"/>
        <w:rPr>
          <w:rFonts w:ascii="Arial" w:eastAsia="Times New Roman" w:hAnsi="Arial" w:cs="Arial"/>
          <w:color w:val="000000"/>
          <w:sz w:val="27"/>
          <w:szCs w:val="27"/>
        </w:rPr>
      </w:pPr>
    </w:p>
    <w:p w14:paraId="05DA9568" w14:textId="18777AD2" w:rsidR="005B1061" w:rsidRPr="00BB330E" w:rsidRDefault="005B1061"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 xml:space="preserve">The text files (.txt) in the subfolders Heights and </w:t>
      </w:r>
      <w:r w:rsidR="00E641CE" w:rsidRPr="00BB330E">
        <w:rPr>
          <w:rFonts w:ascii="Arial" w:eastAsia="Times New Roman" w:hAnsi="Arial" w:cs="Arial"/>
          <w:color w:val="000000"/>
          <w:sz w:val="27"/>
          <w:szCs w:val="27"/>
        </w:rPr>
        <w:t xml:space="preserve">No Heights </w:t>
      </w:r>
      <w:r w:rsidRPr="00BB330E">
        <w:rPr>
          <w:rFonts w:ascii="Arial" w:eastAsia="Times New Roman" w:hAnsi="Arial" w:cs="Arial"/>
          <w:color w:val="000000"/>
          <w:sz w:val="27"/>
          <w:szCs w:val="27"/>
        </w:rPr>
        <w:t xml:space="preserve">contain the raw gaze data and game data. </w:t>
      </w:r>
    </w:p>
    <w:p w14:paraId="063DC1F5" w14:textId="6CE21E0F" w:rsidR="000F2E95" w:rsidRPr="00BB330E" w:rsidRDefault="000F2E95"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 xml:space="preserve">Subfolder “Gazes Healthy Anxious Heights Control” contain gaze position data for each individual subject. </w:t>
      </w:r>
    </w:p>
    <w:p w14:paraId="4F6CF6F9" w14:textId="5053DAE5" w:rsidR="005B1061" w:rsidRPr="00BB330E" w:rsidRDefault="005B1061"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 xml:space="preserve">Subfolder </w:t>
      </w:r>
      <w:r w:rsidR="00E641CE" w:rsidRPr="00BB330E">
        <w:rPr>
          <w:rFonts w:ascii="Arial" w:eastAsia="Times New Roman" w:hAnsi="Arial" w:cs="Arial"/>
          <w:color w:val="000000"/>
          <w:sz w:val="27"/>
          <w:szCs w:val="27"/>
        </w:rPr>
        <w:t>“</w:t>
      </w:r>
      <w:r w:rsidRPr="00BB330E">
        <w:rPr>
          <w:rFonts w:ascii="Arial" w:eastAsia="Times New Roman" w:hAnsi="Arial" w:cs="Arial"/>
          <w:color w:val="000000"/>
          <w:sz w:val="27"/>
          <w:szCs w:val="27"/>
        </w:rPr>
        <w:t>code</w:t>
      </w:r>
      <w:r w:rsidR="00E641CE" w:rsidRPr="00BB330E">
        <w:rPr>
          <w:rFonts w:ascii="Arial" w:eastAsia="Times New Roman" w:hAnsi="Arial" w:cs="Arial"/>
          <w:color w:val="000000"/>
          <w:sz w:val="27"/>
          <w:szCs w:val="27"/>
        </w:rPr>
        <w:t>”</w:t>
      </w:r>
      <w:r w:rsidRPr="00BB330E">
        <w:rPr>
          <w:rFonts w:ascii="Arial" w:eastAsia="Times New Roman" w:hAnsi="Arial" w:cs="Arial"/>
          <w:color w:val="000000"/>
          <w:sz w:val="27"/>
          <w:szCs w:val="27"/>
        </w:rPr>
        <w:t xml:space="preserve"> contains the </w:t>
      </w:r>
      <w:proofErr w:type="spellStart"/>
      <w:r w:rsidR="007C7B4F" w:rsidRPr="00BB330E">
        <w:rPr>
          <w:rFonts w:ascii="Arial" w:eastAsia="Times New Roman" w:hAnsi="Arial" w:cs="Arial"/>
          <w:color w:val="000000"/>
          <w:sz w:val="27"/>
          <w:szCs w:val="27"/>
        </w:rPr>
        <w:t>matlab</w:t>
      </w:r>
      <w:proofErr w:type="spellEnd"/>
      <w:r w:rsidR="007C7B4F" w:rsidRPr="00BB330E">
        <w:rPr>
          <w:rFonts w:ascii="Arial" w:eastAsia="Times New Roman" w:hAnsi="Arial" w:cs="Arial"/>
          <w:color w:val="000000"/>
          <w:sz w:val="27"/>
          <w:szCs w:val="27"/>
        </w:rPr>
        <w:t xml:space="preserve"> scripts and the associated .mat files </w:t>
      </w:r>
      <w:r w:rsidRPr="00BB330E">
        <w:rPr>
          <w:rFonts w:ascii="Arial" w:eastAsia="Times New Roman" w:hAnsi="Arial" w:cs="Arial"/>
          <w:color w:val="000000"/>
          <w:sz w:val="27"/>
          <w:szCs w:val="27"/>
        </w:rPr>
        <w:t xml:space="preserve">that extract </w:t>
      </w:r>
      <w:r w:rsidR="00E641CE" w:rsidRPr="00BB330E">
        <w:rPr>
          <w:rFonts w:ascii="Arial" w:eastAsia="Times New Roman" w:hAnsi="Arial" w:cs="Arial"/>
          <w:color w:val="000000"/>
          <w:sz w:val="27"/>
          <w:szCs w:val="27"/>
        </w:rPr>
        <w:t xml:space="preserve">and analyze gaze data at heights and no heights condition from the text files. </w:t>
      </w:r>
    </w:p>
    <w:p w14:paraId="61CFA44F" w14:textId="58053067" w:rsidR="006A3ADB" w:rsidRPr="00BB330E" w:rsidRDefault="006A3ADB" w:rsidP="0092099A">
      <w:pPr>
        <w:spacing w:after="160" w:line="360" w:lineRule="atLeast"/>
        <w:rPr>
          <w:rFonts w:ascii="Arial" w:eastAsia="Times New Roman" w:hAnsi="Arial" w:cs="Arial"/>
          <w:color w:val="000000"/>
          <w:sz w:val="27"/>
          <w:szCs w:val="27"/>
          <w:u w:val="single"/>
        </w:rPr>
      </w:pPr>
    </w:p>
    <w:p w14:paraId="4E1F1909" w14:textId="77777777" w:rsidR="002C77AF" w:rsidRDefault="00E057C1" w:rsidP="002C77AF">
      <w:pPr>
        <w:pStyle w:val="ListParagraph"/>
        <w:numPr>
          <w:ilvl w:val="0"/>
          <w:numId w:val="12"/>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Gazeanalysis.</w:t>
      </w:r>
      <w:proofErr w:type="gramStart"/>
      <w:r w:rsidRPr="007425A5">
        <w:rPr>
          <w:rFonts w:ascii="Arial" w:eastAsia="Times New Roman" w:hAnsi="Arial" w:cs="Arial"/>
          <w:color w:val="000000"/>
          <w:sz w:val="27"/>
          <w:szCs w:val="27"/>
        </w:rPr>
        <w:t>m</w:t>
      </w:r>
      <w:proofErr w:type="spellEnd"/>
      <w:r w:rsidRPr="007425A5">
        <w:rPr>
          <w:rFonts w:ascii="Arial" w:eastAsia="Times New Roman" w:hAnsi="Arial" w:cs="Arial"/>
          <w:color w:val="000000"/>
          <w:sz w:val="27"/>
          <w:szCs w:val="27"/>
        </w:rPr>
        <w:t>:</w:t>
      </w:r>
      <w:proofErr w:type="gramEnd"/>
      <w:r w:rsidRPr="007425A5">
        <w:rPr>
          <w:rFonts w:ascii="Arial" w:eastAsia="Times New Roman" w:hAnsi="Arial" w:cs="Arial"/>
          <w:color w:val="000000"/>
          <w:sz w:val="27"/>
          <w:szCs w:val="27"/>
        </w:rPr>
        <w:t xml:space="preserve"> runs </w:t>
      </w:r>
      <w:proofErr w:type="spellStart"/>
      <w:r w:rsidRPr="007425A5">
        <w:rPr>
          <w:rFonts w:ascii="Arial" w:eastAsia="Times New Roman" w:hAnsi="Arial" w:cs="Arial"/>
          <w:color w:val="000000"/>
          <w:sz w:val="27"/>
          <w:szCs w:val="27"/>
        </w:rPr>
        <w:t>gaze.m</w:t>
      </w:r>
      <w:proofErr w:type="spellEnd"/>
      <w:r w:rsidRPr="007425A5">
        <w:rPr>
          <w:rFonts w:ascii="Arial" w:eastAsia="Times New Roman" w:hAnsi="Arial" w:cs="Arial"/>
          <w:color w:val="000000"/>
          <w:sz w:val="27"/>
          <w:szCs w:val="27"/>
        </w:rPr>
        <w:t xml:space="preserve"> (or </w:t>
      </w:r>
      <w:proofErr w:type="spellStart"/>
      <w:r w:rsidRPr="007425A5">
        <w:rPr>
          <w:rFonts w:ascii="Arial" w:eastAsia="Times New Roman" w:hAnsi="Arial" w:cs="Arial"/>
          <w:color w:val="000000"/>
          <w:sz w:val="27"/>
          <w:szCs w:val="27"/>
        </w:rPr>
        <w:t>gaze_smi.m</w:t>
      </w:r>
      <w:proofErr w:type="spellEnd"/>
      <w:r w:rsidRPr="007425A5">
        <w:rPr>
          <w:rFonts w:ascii="Arial" w:eastAsia="Times New Roman" w:hAnsi="Arial" w:cs="Arial"/>
          <w:color w:val="000000"/>
          <w:sz w:val="27"/>
          <w:szCs w:val="27"/>
        </w:rPr>
        <w:t>) of directory of files.</w:t>
      </w:r>
    </w:p>
    <w:p w14:paraId="260AA521" w14:textId="77777777" w:rsidR="002C77AF" w:rsidRDefault="00E057C1" w:rsidP="002C77AF">
      <w:pPr>
        <w:pStyle w:val="ListParagraph"/>
        <w:numPr>
          <w:ilvl w:val="0"/>
          <w:numId w:val="12"/>
        </w:numPr>
        <w:spacing w:after="160" w:line="360" w:lineRule="atLeast"/>
        <w:rPr>
          <w:rFonts w:ascii="Arial" w:eastAsia="Times New Roman" w:hAnsi="Arial" w:cs="Arial"/>
          <w:color w:val="000000"/>
          <w:sz w:val="27"/>
          <w:szCs w:val="27"/>
        </w:rPr>
      </w:pPr>
      <w:proofErr w:type="spellStart"/>
      <w:r w:rsidRPr="002C77AF">
        <w:rPr>
          <w:rFonts w:ascii="Arial" w:eastAsia="Times New Roman" w:hAnsi="Arial" w:cs="Arial"/>
          <w:color w:val="000000"/>
          <w:sz w:val="27"/>
          <w:szCs w:val="27"/>
        </w:rPr>
        <w:t>Gaze.</w:t>
      </w:r>
      <w:proofErr w:type="gramStart"/>
      <w:r w:rsidRPr="002C77AF">
        <w:rPr>
          <w:rFonts w:ascii="Arial" w:eastAsia="Times New Roman" w:hAnsi="Arial" w:cs="Arial"/>
          <w:color w:val="000000"/>
          <w:sz w:val="27"/>
          <w:szCs w:val="27"/>
        </w:rPr>
        <w:t>m</w:t>
      </w:r>
      <w:proofErr w:type="spellEnd"/>
      <w:r w:rsidRPr="002C77AF">
        <w:rPr>
          <w:rFonts w:ascii="Arial" w:eastAsia="Times New Roman" w:hAnsi="Arial" w:cs="Arial"/>
          <w:color w:val="000000"/>
          <w:sz w:val="27"/>
          <w:szCs w:val="27"/>
        </w:rPr>
        <w:t>:</w:t>
      </w:r>
      <w:proofErr w:type="gramEnd"/>
      <w:r w:rsidRPr="002C77AF">
        <w:rPr>
          <w:rFonts w:ascii="Arial" w:eastAsia="Times New Roman" w:hAnsi="Arial" w:cs="Arial"/>
          <w:color w:val="000000"/>
          <w:sz w:val="27"/>
          <w:szCs w:val="27"/>
        </w:rPr>
        <w:t xml:space="preserve"> takes in the </w:t>
      </w:r>
      <w:r w:rsidR="008C6CEB" w:rsidRPr="002C77AF">
        <w:rPr>
          <w:rFonts w:ascii="Arial" w:eastAsia="Times New Roman" w:hAnsi="Arial" w:cs="Arial"/>
          <w:color w:val="000000"/>
          <w:sz w:val="27"/>
          <w:szCs w:val="27"/>
        </w:rPr>
        <w:t>text file that carries gaze position information</w:t>
      </w:r>
      <w:r w:rsidRPr="002C77AF">
        <w:rPr>
          <w:rFonts w:ascii="Arial" w:eastAsia="Times New Roman" w:hAnsi="Arial" w:cs="Arial"/>
          <w:color w:val="000000"/>
          <w:sz w:val="27"/>
          <w:szCs w:val="27"/>
        </w:rPr>
        <w:t xml:space="preserve"> for each subject and extracts gaze position</w:t>
      </w:r>
      <w:r w:rsidR="008C6CEB" w:rsidRPr="002C77AF">
        <w:rPr>
          <w:rFonts w:ascii="Arial" w:eastAsia="Times New Roman" w:hAnsi="Arial" w:cs="Arial"/>
          <w:color w:val="000000"/>
          <w:sz w:val="27"/>
          <w:szCs w:val="27"/>
        </w:rPr>
        <w:t xml:space="preserve"> during the entire heights experiment as well as the total distance covered by gaze at the sight of heights prior to stepping onto the plank. </w:t>
      </w:r>
      <w:r w:rsidRPr="002C77AF">
        <w:rPr>
          <w:rFonts w:ascii="Arial" w:eastAsia="Times New Roman" w:hAnsi="Arial" w:cs="Arial"/>
          <w:color w:val="000000"/>
          <w:sz w:val="27"/>
          <w:szCs w:val="27"/>
        </w:rPr>
        <w:t xml:space="preserve"> </w:t>
      </w:r>
    </w:p>
    <w:p w14:paraId="6B4FA33F" w14:textId="77777777" w:rsidR="002C77AF" w:rsidRDefault="00E057C1" w:rsidP="002C77AF">
      <w:pPr>
        <w:pStyle w:val="ListParagraph"/>
        <w:numPr>
          <w:ilvl w:val="0"/>
          <w:numId w:val="12"/>
        </w:numPr>
        <w:spacing w:after="160" w:line="360" w:lineRule="atLeast"/>
        <w:rPr>
          <w:rFonts w:ascii="Arial" w:eastAsia="Times New Roman" w:hAnsi="Arial" w:cs="Arial"/>
          <w:color w:val="000000"/>
          <w:sz w:val="27"/>
          <w:szCs w:val="27"/>
        </w:rPr>
      </w:pPr>
      <w:proofErr w:type="spellStart"/>
      <w:r w:rsidRPr="002C77AF">
        <w:rPr>
          <w:rFonts w:ascii="Arial" w:eastAsia="Times New Roman" w:hAnsi="Arial" w:cs="Arial"/>
          <w:color w:val="000000"/>
          <w:sz w:val="27"/>
          <w:szCs w:val="27"/>
        </w:rPr>
        <w:t>Gaze_smi.m</w:t>
      </w:r>
      <w:proofErr w:type="spellEnd"/>
      <w:r w:rsidRPr="002C77AF">
        <w:rPr>
          <w:rFonts w:ascii="Arial" w:eastAsia="Times New Roman" w:hAnsi="Arial" w:cs="Arial"/>
          <w:color w:val="000000"/>
          <w:sz w:val="27"/>
          <w:szCs w:val="27"/>
        </w:rPr>
        <w:t xml:space="preserve">: does the same as </w:t>
      </w:r>
      <w:proofErr w:type="spellStart"/>
      <w:r w:rsidRPr="002C77AF">
        <w:rPr>
          <w:rFonts w:ascii="Arial" w:eastAsia="Times New Roman" w:hAnsi="Arial" w:cs="Arial"/>
          <w:color w:val="000000"/>
          <w:sz w:val="27"/>
          <w:szCs w:val="27"/>
        </w:rPr>
        <w:t>gaze</w:t>
      </w:r>
      <w:r w:rsidR="002C77AF" w:rsidRPr="002C77AF">
        <w:rPr>
          <w:rFonts w:ascii="Arial" w:eastAsia="Times New Roman" w:hAnsi="Arial" w:cs="Arial"/>
          <w:color w:val="000000"/>
          <w:sz w:val="27"/>
          <w:szCs w:val="27"/>
        </w:rPr>
        <w:t>.m</w:t>
      </w:r>
      <w:proofErr w:type="spellEnd"/>
      <w:r w:rsidR="002C77AF" w:rsidRPr="002C77AF">
        <w:rPr>
          <w:rFonts w:ascii="Arial" w:eastAsia="Times New Roman" w:hAnsi="Arial" w:cs="Arial"/>
          <w:color w:val="000000"/>
          <w:sz w:val="27"/>
          <w:szCs w:val="27"/>
        </w:rPr>
        <w:t xml:space="preserve"> </w:t>
      </w:r>
      <w:r w:rsidRPr="002C77AF">
        <w:rPr>
          <w:rFonts w:ascii="Arial" w:eastAsia="Times New Roman" w:hAnsi="Arial" w:cs="Arial"/>
          <w:color w:val="000000"/>
          <w:sz w:val="27"/>
          <w:szCs w:val="27"/>
        </w:rPr>
        <w:t xml:space="preserve">if the gaze data was collected with </w:t>
      </w:r>
      <w:proofErr w:type="spellStart"/>
      <w:r w:rsidRPr="002C77AF">
        <w:rPr>
          <w:rFonts w:ascii="Arial" w:eastAsia="Times New Roman" w:hAnsi="Arial" w:cs="Arial"/>
          <w:color w:val="000000"/>
          <w:sz w:val="27"/>
          <w:szCs w:val="27"/>
        </w:rPr>
        <w:t>smi</w:t>
      </w:r>
      <w:proofErr w:type="spellEnd"/>
      <w:r w:rsidRPr="002C77AF">
        <w:rPr>
          <w:rFonts w:ascii="Arial" w:eastAsia="Times New Roman" w:hAnsi="Arial" w:cs="Arial"/>
          <w:color w:val="000000"/>
          <w:sz w:val="27"/>
          <w:szCs w:val="27"/>
        </w:rPr>
        <w:t xml:space="preserve"> eye tracker and not </w:t>
      </w:r>
      <w:proofErr w:type="spellStart"/>
      <w:r w:rsidRPr="002C77AF">
        <w:rPr>
          <w:rFonts w:ascii="Arial" w:eastAsia="Times New Roman" w:hAnsi="Arial" w:cs="Arial"/>
          <w:color w:val="000000"/>
          <w:sz w:val="27"/>
          <w:szCs w:val="27"/>
        </w:rPr>
        <w:t>Tobii</w:t>
      </w:r>
      <w:proofErr w:type="spellEnd"/>
      <w:r w:rsidRPr="002C77AF">
        <w:rPr>
          <w:rFonts w:ascii="Arial" w:eastAsia="Times New Roman" w:hAnsi="Arial" w:cs="Arial"/>
          <w:color w:val="000000"/>
          <w:sz w:val="27"/>
          <w:szCs w:val="27"/>
        </w:rPr>
        <w:t xml:space="preserve"> eye tracker</w:t>
      </w:r>
      <w:r w:rsidR="002C77AF" w:rsidRPr="002C77AF">
        <w:rPr>
          <w:rFonts w:ascii="Arial" w:eastAsia="Times New Roman" w:hAnsi="Arial" w:cs="Arial"/>
          <w:color w:val="000000"/>
          <w:sz w:val="27"/>
          <w:szCs w:val="27"/>
        </w:rPr>
        <w:t xml:space="preserve">. </w:t>
      </w:r>
    </w:p>
    <w:p w14:paraId="09F260CA" w14:textId="59FA1DA2" w:rsidR="0054761A" w:rsidRPr="002C77AF" w:rsidRDefault="0054761A" w:rsidP="002C77AF">
      <w:pPr>
        <w:pStyle w:val="ListParagraph"/>
        <w:numPr>
          <w:ilvl w:val="0"/>
          <w:numId w:val="12"/>
        </w:numPr>
        <w:spacing w:after="160" w:line="360" w:lineRule="atLeast"/>
        <w:rPr>
          <w:rFonts w:ascii="Arial" w:eastAsia="Times New Roman" w:hAnsi="Arial" w:cs="Arial"/>
          <w:color w:val="000000"/>
          <w:sz w:val="27"/>
          <w:szCs w:val="27"/>
        </w:rPr>
      </w:pPr>
      <w:proofErr w:type="spellStart"/>
      <w:r w:rsidRPr="002C77AF">
        <w:rPr>
          <w:rFonts w:ascii="Arial" w:eastAsia="Times New Roman" w:hAnsi="Arial" w:cs="Arial"/>
          <w:sz w:val="27"/>
          <w:szCs w:val="27"/>
        </w:rPr>
        <w:t>Visualsweepanalysis.m</w:t>
      </w:r>
      <w:proofErr w:type="spellEnd"/>
      <w:r w:rsidR="00BB330E" w:rsidRPr="002C77AF">
        <w:rPr>
          <w:rFonts w:ascii="Arial" w:eastAsia="Times New Roman" w:hAnsi="Arial" w:cs="Arial"/>
          <w:sz w:val="27"/>
          <w:szCs w:val="27"/>
        </w:rPr>
        <w:t>:</w:t>
      </w:r>
      <w:r w:rsidR="00BB330E" w:rsidRPr="002C77AF">
        <w:rPr>
          <w:rFonts w:ascii="Arial" w:eastAsia="Times New Roman" w:hAnsi="Arial" w:cs="Arial"/>
          <w:sz w:val="27"/>
          <w:szCs w:val="27"/>
          <w:u w:val="single"/>
        </w:rPr>
        <w:t xml:space="preserve"> </w:t>
      </w:r>
      <w:r w:rsidRPr="002C77AF">
        <w:rPr>
          <w:rFonts w:ascii="Arial" w:hAnsi="Arial" w:cs="Arial"/>
          <w:sz w:val="27"/>
          <w:szCs w:val="27"/>
        </w:rPr>
        <w:t xml:space="preserve">this function takes in </w:t>
      </w:r>
      <w:proofErr w:type="spellStart"/>
      <w:r w:rsidRPr="002C77AF">
        <w:rPr>
          <w:rFonts w:ascii="Arial" w:hAnsi="Arial" w:cs="Arial"/>
          <w:sz w:val="27"/>
          <w:szCs w:val="27"/>
        </w:rPr>
        <w:t>xyz</w:t>
      </w:r>
      <w:proofErr w:type="spellEnd"/>
      <w:r w:rsidRPr="002C77AF">
        <w:rPr>
          <w:rFonts w:ascii="Arial" w:hAnsi="Arial" w:cs="Arial"/>
          <w:sz w:val="27"/>
          <w:szCs w:val="27"/>
        </w:rPr>
        <w:t xml:space="preserve"> gaze coordinates for each subject (located in the subfolder </w:t>
      </w:r>
      <w:r w:rsidRPr="002C77AF">
        <w:rPr>
          <w:rFonts w:ascii="Arial" w:eastAsia="Times New Roman" w:hAnsi="Arial" w:cs="Arial"/>
          <w:sz w:val="27"/>
          <w:szCs w:val="27"/>
        </w:rPr>
        <w:t xml:space="preserve">Gazes Healthy Anxious Heights Control” </w:t>
      </w:r>
      <w:r w:rsidRPr="002C77AF">
        <w:rPr>
          <w:rFonts w:ascii="Arial" w:hAnsi="Arial" w:cs="Arial"/>
          <w:sz w:val="27"/>
          <w:szCs w:val="27"/>
        </w:rPr>
        <w:t>the and calculates number of scans (sweeps), visual scan distances and scan frequency.</w:t>
      </w:r>
      <w:r w:rsidRPr="002C77AF">
        <w:rPr>
          <w:rFonts w:ascii="Arial" w:eastAsia="Times New Roman" w:hAnsi="Arial" w:cs="Arial"/>
          <w:sz w:val="27"/>
          <w:szCs w:val="27"/>
          <w:u w:val="single"/>
        </w:rPr>
        <w:t xml:space="preserve"> </w:t>
      </w:r>
      <w:r w:rsidRPr="002C77AF">
        <w:rPr>
          <w:rFonts w:ascii="Arial" w:eastAsia="Times New Roman" w:hAnsi="Arial" w:cs="Arial"/>
          <w:sz w:val="27"/>
          <w:szCs w:val="27"/>
        </w:rPr>
        <w:t>(</w:t>
      </w:r>
      <w:r w:rsidR="002C77AF" w:rsidRPr="002C77AF">
        <w:rPr>
          <w:rFonts w:ascii="Arial" w:eastAsia="Times New Roman" w:hAnsi="Arial" w:cs="Arial"/>
          <w:sz w:val="27"/>
          <w:szCs w:val="27"/>
        </w:rPr>
        <w:t>calls</w:t>
      </w:r>
      <w:r w:rsidRPr="002C77AF">
        <w:rPr>
          <w:rFonts w:ascii="Arial" w:eastAsia="Times New Roman" w:hAnsi="Arial" w:cs="Arial"/>
          <w:sz w:val="27"/>
          <w:szCs w:val="27"/>
        </w:rPr>
        <w:t xml:space="preserve"> </w:t>
      </w:r>
      <w:proofErr w:type="spellStart"/>
      <w:r w:rsidRPr="002C77AF">
        <w:rPr>
          <w:rFonts w:ascii="Arial" w:eastAsia="Times New Roman" w:hAnsi="Arial" w:cs="Arial"/>
          <w:sz w:val="27"/>
          <w:szCs w:val="27"/>
        </w:rPr>
        <w:t>visualsweep</w:t>
      </w:r>
      <w:r w:rsidR="002C77AF" w:rsidRPr="002C77AF">
        <w:rPr>
          <w:rFonts w:ascii="Arial" w:eastAsia="Times New Roman" w:hAnsi="Arial" w:cs="Arial"/>
          <w:sz w:val="27"/>
          <w:szCs w:val="27"/>
        </w:rPr>
        <w:t>.m</w:t>
      </w:r>
      <w:proofErr w:type="spellEnd"/>
      <w:r w:rsidRPr="002C77AF">
        <w:rPr>
          <w:rFonts w:ascii="Arial" w:eastAsia="Times New Roman" w:hAnsi="Arial" w:cs="Arial"/>
          <w:sz w:val="27"/>
          <w:szCs w:val="27"/>
        </w:rPr>
        <w:t xml:space="preserve"> (or </w:t>
      </w:r>
      <w:proofErr w:type="spellStart"/>
      <w:r w:rsidRPr="002C77AF">
        <w:rPr>
          <w:rFonts w:ascii="Arial" w:eastAsia="Times New Roman" w:hAnsi="Arial" w:cs="Arial"/>
          <w:sz w:val="27"/>
          <w:szCs w:val="27"/>
        </w:rPr>
        <w:t>visualsweep</w:t>
      </w:r>
      <w:proofErr w:type="spellEnd"/>
      <w:r w:rsidRPr="002C77AF">
        <w:rPr>
          <w:rFonts w:ascii="Arial" w:eastAsia="Times New Roman" w:hAnsi="Arial" w:cs="Arial"/>
          <w:sz w:val="27"/>
          <w:szCs w:val="27"/>
        </w:rPr>
        <w:t xml:space="preserve"> </w:t>
      </w:r>
      <w:proofErr w:type="spellStart"/>
      <w:r w:rsidRPr="002C77AF">
        <w:rPr>
          <w:rFonts w:ascii="Arial" w:eastAsia="Times New Roman" w:hAnsi="Arial" w:cs="Arial"/>
          <w:sz w:val="27"/>
          <w:szCs w:val="27"/>
        </w:rPr>
        <w:t>intro</w:t>
      </w:r>
      <w:r w:rsidR="002C77AF" w:rsidRPr="002C77AF">
        <w:rPr>
          <w:rFonts w:ascii="Arial" w:eastAsia="Times New Roman" w:hAnsi="Arial" w:cs="Arial"/>
          <w:sz w:val="27"/>
          <w:szCs w:val="27"/>
        </w:rPr>
        <w:t>.m</w:t>
      </w:r>
      <w:proofErr w:type="spellEnd"/>
      <w:r w:rsidRPr="002C77AF">
        <w:rPr>
          <w:rFonts w:ascii="Arial" w:eastAsia="Times New Roman" w:hAnsi="Arial" w:cs="Arial"/>
          <w:sz w:val="27"/>
          <w:szCs w:val="27"/>
        </w:rPr>
        <w:t xml:space="preserve"> and </w:t>
      </w:r>
      <w:proofErr w:type="spellStart"/>
      <w:r w:rsidRPr="002C77AF">
        <w:rPr>
          <w:rFonts w:ascii="Arial" w:eastAsia="Times New Roman" w:hAnsi="Arial" w:cs="Arial"/>
          <w:sz w:val="27"/>
          <w:szCs w:val="27"/>
        </w:rPr>
        <w:t>visualsweepchar</w:t>
      </w:r>
      <w:proofErr w:type="spellEnd"/>
      <w:r w:rsidRPr="002C77AF">
        <w:rPr>
          <w:rFonts w:ascii="Arial" w:eastAsia="Times New Roman" w:hAnsi="Arial" w:cs="Arial"/>
          <w:sz w:val="27"/>
          <w:szCs w:val="27"/>
        </w:rPr>
        <w:t>)</w:t>
      </w:r>
    </w:p>
    <w:p w14:paraId="138889B6" w14:textId="5FE54817" w:rsidR="00E057C1" w:rsidRPr="00BB330E" w:rsidRDefault="00E057C1" w:rsidP="00E057C1">
      <w:pPr>
        <w:spacing w:after="160" w:line="360" w:lineRule="atLeast"/>
        <w:rPr>
          <w:rFonts w:ascii="Arial" w:eastAsia="Times New Roman" w:hAnsi="Arial" w:cs="Arial"/>
          <w:color w:val="000000"/>
          <w:sz w:val="27"/>
          <w:szCs w:val="27"/>
          <w:u w:val="single"/>
        </w:rPr>
      </w:pPr>
    </w:p>
    <w:p w14:paraId="262A602E" w14:textId="08C99C40" w:rsidR="0054761A" w:rsidRPr="007425A5" w:rsidRDefault="0054761A" w:rsidP="007425A5">
      <w:pPr>
        <w:pStyle w:val="ListParagraph"/>
        <w:numPr>
          <w:ilvl w:val="0"/>
          <w:numId w:val="12"/>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lastRenderedPageBreak/>
        <w:t>Visualsweep.</w:t>
      </w:r>
      <w:proofErr w:type="gramStart"/>
      <w:r w:rsidRPr="007425A5">
        <w:rPr>
          <w:rFonts w:ascii="Arial" w:eastAsia="Times New Roman" w:hAnsi="Arial" w:cs="Arial"/>
          <w:color w:val="000000"/>
          <w:sz w:val="27"/>
          <w:szCs w:val="27"/>
        </w:rPr>
        <w:t>m</w:t>
      </w:r>
      <w:proofErr w:type="spellEnd"/>
      <w:r w:rsidRPr="007425A5">
        <w:rPr>
          <w:rFonts w:ascii="Arial" w:eastAsia="Times New Roman" w:hAnsi="Arial" w:cs="Arial"/>
          <w:color w:val="000000"/>
          <w:sz w:val="27"/>
          <w:szCs w:val="27"/>
        </w:rPr>
        <w:t>:</w:t>
      </w:r>
      <w:proofErr w:type="gramEnd"/>
      <w:r w:rsidRPr="007425A5">
        <w:rPr>
          <w:rFonts w:ascii="Arial" w:eastAsia="Times New Roman" w:hAnsi="Arial" w:cs="Arial"/>
          <w:color w:val="000000"/>
          <w:sz w:val="27"/>
          <w:szCs w:val="27"/>
        </w:rPr>
        <w:t xml:space="preserve"> calculates visual scans, frequency of gaze data and gaze coordinates during heights from raw gaze data (</w:t>
      </w:r>
      <w:r w:rsidRPr="002C77AF">
        <w:rPr>
          <w:rFonts w:ascii="Arial" w:hAnsi="Arial" w:cs="Arial"/>
          <w:sz w:val="27"/>
          <w:szCs w:val="27"/>
        </w:rPr>
        <w:t>located in the subfolder</w:t>
      </w:r>
      <w:r w:rsidRPr="002C77AF">
        <w:rPr>
          <w:rFonts w:ascii="Arial" w:hAnsi="Arial" w:cs="Arial"/>
          <w:sz w:val="20"/>
          <w:szCs w:val="20"/>
        </w:rPr>
        <w:t xml:space="preserve"> </w:t>
      </w:r>
      <w:r w:rsidR="002C77AF">
        <w:rPr>
          <w:rFonts w:ascii="Arial" w:hAnsi="Arial" w:cs="Arial"/>
          <w:sz w:val="20"/>
          <w:szCs w:val="20"/>
        </w:rPr>
        <w:t>“</w:t>
      </w:r>
      <w:r w:rsidRPr="007425A5">
        <w:rPr>
          <w:rFonts w:ascii="Arial" w:eastAsia="Times New Roman" w:hAnsi="Arial" w:cs="Arial"/>
          <w:color w:val="000000"/>
          <w:sz w:val="27"/>
          <w:szCs w:val="27"/>
        </w:rPr>
        <w:t>Gazes Healthy Anxious Heights Control</w:t>
      </w:r>
      <w:r w:rsidR="002C77AF">
        <w:rPr>
          <w:rFonts w:ascii="Arial" w:eastAsia="Times New Roman" w:hAnsi="Arial" w:cs="Arial"/>
          <w:color w:val="000000"/>
          <w:sz w:val="27"/>
          <w:szCs w:val="27"/>
        </w:rPr>
        <w:t>”</w:t>
      </w:r>
      <w:r w:rsidRPr="007425A5">
        <w:rPr>
          <w:rFonts w:ascii="Arial" w:eastAsia="Times New Roman" w:hAnsi="Arial" w:cs="Arial"/>
          <w:color w:val="000000"/>
          <w:sz w:val="27"/>
          <w:szCs w:val="27"/>
        </w:rPr>
        <w:t>)</w:t>
      </w:r>
    </w:p>
    <w:p w14:paraId="0A7B9F31" w14:textId="141A846E" w:rsidR="00E057C1" w:rsidRPr="002C77AF" w:rsidRDefault="0054761A" w:rsidP="0092099A">
      <w:pPr>
        <w:pStyle w:val="ListParagraph"/>
        <w:numPr>
          <w:ilvl w:val="0"/>
          <w:numId w:val="12"/>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Visualsweepintro</w:t>
      </w:r>
      <w:r w:rsidR="002C77AF">
        <w:rPr>
          <w:rFonts w:ascii="Arial" w:eastAsia="Times New Roman" w:hAnsi="Arial" w:cs="Arial"/>
          <w:color w:val="000000"/>
          <w:sz w:val="27"/>
          <w:szCs w:val="27"/>
        </w:rPr>
        <w:t>.m</w:t>
      </w:r>
      <w:proofErr w:type="spellEnd"/>
      <w:r w:rsidRPr="007425A5">
        <w:rPr>
          <w:rFonts w:ascii="Arial" w:eastAsia="Times New Roman" w:hAnsi="Arial" w:cs="Arial"/>
          <w:color w:val="000000"/>
          <w:sz w:val="27"/>
          <w:szCs w:val="27"/>
        </w:rPr>
        <w:t xml:space="preserve">: does the same thing a </w:t>
      </w:r>
      <w:proofErr w:type="spellStart"/>
      <w:r w:rsidRPr="007425A5">
        <w:rPr>
          <w:rFonts w:ascii="Arial" w:eastAsia="Times New Roman" w:hAnsi="Arial" w:cs="Arial"/>
          <w:color w:val="000000"/>
          <w:sz w:val="27"/>
          <w:szCs w:val="27"/>
        </w:rPr>
        <w:t>visualsweep</w:t>
      </w:r>
      <w:r w:rsidR="002C77AF">
        <w:rPr>
          <w:rFonts w:ascii="Arial" w:eastAsia="Times New Roman" w:hAnsi="Arial" w:cs="Arial"/>
          <w:color w:val="000000"/>
          <w:sz w:val="27"/>
          <w:szCs w:val="27"/>
        </w:rPr>
        <w:t>.m</w:t>
      </w:r>
      <w:proofErr w:type="spellEnd"/>
      <w:r w:rsidRPr="007425A5">
        <w:rPr>
          <w:rFonts w:ascii="Arial" w:eastAsia="Times New Roman" w:hAnsi="Arial" w:cs="Arial"/>
          <w:color w:val="000000"/>
          <w:sz w:val="27"/>
          <w:szCs w:val="27"/>
        </w:rPr>
        <w:t xml:space="preserve"> for the intro period. </w:t>
      </w:r>
    </w:p>
    <w:p w14:paraId="1A8FC339" w14:textId="3D56776D" w:rsidR="007C7B4F" w:rsidRPr="002C77AF" w:rsidRDefault="007C7B4F" w:rsidP="002C77AF">
      <w:pPr>
        <w:pStyle w:val="ListParagraph"/>
        <w:numPr>
          <w:ilvl w:val="0"/>
          <w:numId w:val="12"/>
        </w:numPr>
        <w:autoSpaceDE w:val="0"/>
        <w:autoSpaceDN w:val="0"/>
        <w:adjustRightInd w:val="0"/>
        <w:rPr>
          <w:rFonts w:ascii="Arial" w:hAnsi="Arial" w:cs="Arial"/>
          <w:sz w:val="27"/>
          <w:szCs w:val="27"/>
        </w:rPr>
      </w:pPr>
      <w:proofErr w:type="spellStart"/>
      <w:r w:rsidRPr="007425A5">
        <w:rPr>
          <w:rFonts w:ascii="Arial" w:eastAsia="Times New Roman" w:hAnsi="Arial" w:cs="Arial"/>
          <w:color w:val="000000"/>
          <w:sz w:val="27"/>
          <w:szCs w:val="27"/>
        </w:rPr>
        <w:t>Visualsweepchar.m</w:t>
      </w:r>
      <w:proofErr w:type="spellEnd"/>
      <w:r w:rsidR="000F2E95" w:rsidRPr="007425A5">
        <w:rPr>
          <w:rFonts w:ascii="Arial" w:eastAsia="Times New Roman" w:hAnsi="Arial" w:cs="Arial"/>
          <w:color w:val="000000"/>
          <w:sz w:val="27"/>
          <w:szCs w:val="27"/>
        </w:rPr>
        <w:t>: characterizes visual scan</w:t>
      </w:r>
      <w:r w:rsidR="0054761A" w:rsidRPr="007425A5">
        <w:rPr>
          <w:rFonts w:ascii="Arial" w:eastAsia="Times New Roman" w:hAnsi="Arial" w:cs="Arial"/>
          <w:color w:val="000000"/>
          <w:sz w:val="27"/>
          <w:szCs w:val="27"/>
        </w:rPr>
        <w:t xml:space="preserve">s, outputs </w:t>
      </w:r>
      <w:proofErr w:type="spellStart"/>
      <w:proofErr w:type="gramStart"/>
      <w:r w:rsidR="0054761A" w:rsidRPr="007425A5">
        <w:rPr>
          <w:rFonts w:ascii="Arial" w:hAnsi="Arial" w:cs="Arial"/>
          <w:color w:val="000000"/>
          <w:sz w:val="27"/>
          <w:szCs w:val="27"/>
        </w:rPr>
        <w:t>weeps,sweepspersec</w:t>
      </w:r>
      <w:proofErr w:type="gramEnd"/>
      <w:r w:rsidR="0054761A" w:rsidRPr="007425A5">
        <w:rPr>
          <w:rFonts w:ascii="Arial" w:hAnsi="Arial" w:cs="Arial"/>
          <w:color w:val="000000"/>
          <w:sz w:val="27"/>
          <w:szCs w:val="27"/>
        </w:rPr>
        <w:t>,sweeplengths,avgsweeplength,sweepdistances</w:t>
      </w:r>
      <w:proofErr w:type="spellEnd"/>
      <w:r w:rsidR="0054761A" w:rsidRPr="007425A5">
        <w:rPr>
          <w:rFonts w:ascii="Arial" w:hAnsi="Arial" w:cs="Arial"/>
          <w:color w:val="000000"/>
          <w:sz w:val="27"/>
          <w:szCs w:val="27"/>
        </w:rPr>
        <w:t xml:space="preserve">, </w:t>
      </w:r>
      <w:proofErr w:type="spellStart"/>
      <w:r w:rsidR="0054761A" w:rsidRPr="007425A5">
        <w:rPr>
          <w:rFonts w:ascii="Arial" w:hAnsi="Arial" w:cs="Arial"/>
          <w:color w:val="000000"/>
          <w:sz w:val="27"/>
          <w:szCs w:val="27"/>
        </w:rPr>
        <w:t>avgsweepdistanc</w:t>
      </w:r>
      <w:r w:rsidR="002C77AF">
        <w:rPr>
          <w:rFonts w:ascii="Arial" w:hAnsi="Arial" w:cs="Arial"/>
          <w:color w:val="000000"/>
          <w:sz w:val="27"/>
          <w:szCs w:val="27"/>
        </w:rPr>
        <w:t>es</w:t>
      </w:r>
      <w:proofErr w:type="spellEnd"/>
      <w:r w:rsidR="002C77AF">
        <w:rPr>
          <w:rFonts w:ascii="Arial" w:hAnsi="Arial" w:cs="Arial"/>
          <w:color w:val="000000"/>
          <w:sz w:val="27"/>
          <w:szCs w:val="27"/>
        </w:rPr>
        <w:t>.</w:t>
      </w:r>
    </w:p>
    <w:p w14:paraId="60D30E31" w14:textId="0FAF564F" w:rsidR="000C2698" w:rsidRPr="007425A5" w:rsidRDefault="007C7B4F" w:rsidP="007425A5">
      <w:pPr>
        <w:pStyle w:val="ListParagraph"/>
        <w:numPr>
          <w:ilvl w:val="0"/>
          <w:numId w:val="12"/>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Gazedirectionanalysis.</w:t>
      </w:r>
      <w:proofErr w:type="gramStart"/>
      <w:r w:rsidRPr="007425A5">
        <w:rPr>
          <w:rFonts w:ascii="Arial" w:eastAsia="Times New Roman" w:hAnsi="Arial" w:cs="Arial"/>
          <w:color w:val="000000"/>
          <w:sz w:val="27"/>
          <w:szCs w:val="27"/>
        </w:rPr>
        <w:t>m</w:t>
      </w:r>
      <w:proofErr w:type="spellEnd"/>
      <w:r w:rsidR="000C2698" w:rsidRPr="007425A5">
        <w:rPr>
          <w:rFonts w:ascii="Arial" w:eastAsia="Times New Roman" w:hAnsi="Arial" w:cs="Arial"/>
          <w:color w:val="000000"/>
          <w:sz w:val="27"/>
          <w:szCs w:val="27"/>
        </w:rPr>
        <w:t>:</w:t>
      </w:r>
      <w:proofErr w:type="gramEnd"/>
      <w:r w:rsidR="000C2698" w:rsidRPr="007425A5">
        <w:rPr>
          <w:rFonts w:ascii="Arial" w:eastAsia="Times New Roman" w:hAnsi="Arial" w:cs="Arial"/>
          <w:color w:val="000000"/>
          <w:sz w:val="27"/>
          <w:szCs w:val="27"/>
        </w:rPr>
        <w:t xml:space="preserve"> runs </w:t>
      </w:r>
      <w:proofErr w:type="spellStart"/>
      <w:r w:rsidR="000C2698" w:rsidRPr="007425A5">
        <w:rPr>
          <w:rFonts w:ascii="Arial" w:eastAsia="Times New Roman" w:hAnsi="Arial" w:cs="Arial"/>
          <w:color w:val="000000"/>
          <w:sz w:val="27"/>
          <w:szCs w:val="27"/>
        </w:rPr>
        <w:t>gazedirection.m</w:t>
      </w:r>
      <w:proofErr w:type="spellEnd"/>
      <w:r w:rsidR="000C2698" w:rsidRPr="007425A5">
        <w:rPr>
          <w:rFonts w:ascii="Arial" w:eastAsia="Times New Roman" w:hAnsi="Arial" w:cs="Arial"/>
          <w:color w:val="000000"/>
          <w:sz w:val="27"/>
          <w:szCs w:val="27"/>
        </w:rPr>
        <w:t xml:space="preserve"> for each file in the directory.  Gazes Healthy Anxious Heights Control)</w:t>
      </w:r>
    </w:p>
    <w:p w14:paraId="3E05FFA0" w14:textId="69368818" w:rsidR="000C2698" w:rsidRPr="002C77AF" w:rsidRDefault="000C2698" w:rsidP="007425A5">
      <w:pPr>
        <w:pStyle w:val="ListParagraph"/>
        <w:numPr>
          <w:ilvl w:val="0"/>
          <w:numId w:val="12"/>
        </w:numPr>
        <w:spacing w:after="160" w:line="360" w:lineRule="atLeast"/>
        <w:rPr>
          <w:rFonts w:ascii="Arial" w:eastAsia="Times New Roman" w:hAnsi="Arial" w:cs="Arial"/>
          <w:color w:val="000000"/>
          <w:sz w:val="27"/>
          <w:szCs w:val="27"/>
          <w:u w:val="single"/>
        </w:rPr>
      </w:pPr>
      <w:proofErr w:type="spellStart"/>
      <w:r w:rsidRPr="007425A5">
        <w:rPr>
          <w:rFonts w:ascii="Arial" w:eastAsia="Times New Roman" w:hAnsi="Arial" w:cs="Arial"/>
          <w:color w:val="000000"/>
          <w:sz w:val="27"/>
          <w:szCs w:val="27"/>
        </w:rPr>
        <w:t>Gazedirection.m</w:t>
      </w:r>
      <w:proofErr w:type="spellEnd"/>
      <w:r w:rsidR="00BB330E" w:rsidRPr="007425A5">
        <w:rPr>
          <w:rFonts w:ascii="Arial" w:eastAsia="Times New Roman" w:hAnsi="Arial" w:cs="Arial"/>
          <w:color w:val="000000"/>
          <w:sz w:val="27"/>
          <w:szCs w:val="27"/>
        </w:rPr>
        <w:t xml:space="preserve"> (needs </w:t>
      </w:r>
      <w:proofErr w:type="spellStart"/>
      <w:r w:rsidR="00BB330E" w:rsidRPr="007425A5">
        <w:rPr>
          <w:rFonts w:ascii="Arial" w:eastAsia="Times New Roman" w:hAnsi="Arial" w:cs="Arial"/>
          <w:color w:val="000000"/>
          <w:sz w:val="27"/>
          <w:szCs w:val="27"/>
        </w:rPr>
        <w:t>heightsgaze.m</w:t>
      </w:r>
      <w:proofErr w:type="spellEnd"/>
      <w:r w:rsidR="00BB330E" w:rsidRPr="007425A5">
        <w:rPr>
          <w:rFonts w:ascii="Arial" w:eastAsia="Times New Roman" w:hAnsi="Arial" w:cs="Arial"/>
          <w:color w:val="000000"/>
          <w:sz w:val="27"/>
          <w:szCs w:val="27"/>
        </w:rPr>
        <w:t xml:space="preserve"> to run)</w:t>
      </w:r>
      <w:r w:rsidRPr="007425A5">
        <w:rPr>
          <w:rFonts w:ascii="Arial" w:eastAsia="Times New Roman" w:hAnsi="Arial" w:cs="Arial"/>
          <w:color w:val="000000"/>
          <w:sz w:val="27"/>
          <w:szCs w:val="27"/>
        </w:rPr>
        <w:t>:</w:t>
      </w:r>
      <w:r w:rsidR="00BB330E" w:rsidRPr="007425A5">
        <w:rPr>
          <w:rFonts w:ascii="Arial" w:eastAsia="Times New Roman" w:hAnsi="Arial" w:cs="Arial"/>
          <w:color w:val="000000"/>
          <w:sz w:val="27"/>
          <w:szCs w:val="27"/>
        </w:rPr>
        <w:t xml:space="preserve"> calculates percentage of time subjects spend looking at or around the plank from heights gaze data. </w:t>
      </w:r>
      <w:r w:rsidRPr="007425A5">
        <w:rPr>
          <w:rFonts w:ascii="Arial" w:eastAsia="Times New Roman" w:hAnsi="Arial" w:cs="Arial"/>
          <w:color w:val="000000"/>
          <w:sz w:val="27"/>
          <w:szCs w:val="27"/>
        </w:rPr>
        <w:t xml:space="preserve"> </w:t>
      </w:r>
    </w:p>
    <w:p w14:paraId="6C0FE33F" w14:textId="77777777" w:rsidR="002C77AF" w:rsidRPr="002C77AF" w:rsidRDefault="002C77AF" w:rsidP="002C77AF">
      <w:pPr>
        <w:spacing w:after="160" w:line="360" w:lineRule="atLeast"/>
        <w:rPr>
          <w:rFonts w:ascii="Arial" w:eastAsia="Times New Roman" w:hAnsi="Arial" w:cs="Arial"/>
          <w:color w:val="000000"/>
          <w:sz w:val="27"/>
          <w:szCs w:val="27"/>
          <w:u w:val="single"/>
        </w:rPr>
      </w:pPr>
    </w:p>
    <w:p w14:paraId="44B8F28A" w14:textId="3D783DF8" w:rsidR="009B11C0" w:rsidRPr="007425A5" w:rsidRDefault="007C7B4F" w:rsidP="007425A5">
      <w:pPr>
        <w:pStyle w:val="ListParagraph"/>
        <w:numPr>
          <w:ilvl w:val="0"/>
          <w:numId w:val="12"/>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Heighttimes.</w:t>
      </w:r>
      <w:r w:rsidR="009B11C0" w:rsidRPr="007425A5">
        <w:rPr>
          <w:rFonts w:ascii="Arial" w:eastAsia="Times New Roman" w:hAnsi="Arial" w:cs="Arial"/>
          <w:color w:val="000000"/>
          <w:sz w:val="27"/>
          <w:szCs w:val="27"/>
        </w:rPr>
        <w:t>m</w:t>
      </w:r>
      <w:r w:rsidRPr="007425A5">
        <w:rPr>
          <w:rFonts w:ascii="Arial" w:eastAsia="Times New Roman" w:hAnsi="Arial" w:cs="Arial"/>
          <w:color w:val="000000"/>
          <w:sz w:val="27"/>
          <w:szCs w:val="27"/>
        </w:rPr>
        <w:t>at</w:t>
      </w:r>
      <w:proofErr w:type="spellEnd"/>
      <w:r w:rsidR="00E057C1" w:rsidRPr="007425A5">
        <w:rPr>
          <w:rFonts w:ascii="Arial" w:eastAsia="Times New Roman" w:hAnsi="Arial" w:cs="Arial"/>
          <w:color w:val="000000"/>
          <w:sz w:val="27"/>
          <w:szCs w:val="27"/>
        </w:rPr>
        <w:t xml:space="preserve">: contains a </w:t>
      </w:r>
      <w:proofErr w:type="gramStart"/>
      <w:r w:rsidR="00E057C1" w:rsidRPr="007425A5">
        <w:rPr>
          <w:rFonts w:ascii="Arial" w:eastAsia="Times New Roman" w:hAnsi="Arial" w:cs="Arial"/>
          <w:color w:val="000000"/>
          <w:sz w:val="27"/>
          <w:szCs w:val="27"/>
        </w:rPr>
        <w:t>matrix  where</w:t>
      </w:r>
      <w:proofErr w:type="gramEnd"/>
      <w:r w:rsidR="00E057C1" w:rsidRPr="007425A5">
        <w:rPr>
          <w:rFonts w:ascii="Arial" w:eastAsia="Times New Roman" w:hAnsi="Arial" w:cs="Arial"/>
          <w:color w:val="000000"/>
          <w:sz w:val="27"/>
          <w:szCs w:val="27"/>
        </w:rPr>
        <w:t xml:space="preserve"> each row is the subject id, column</w:t>
      </w:r>
      <w:r w:rsidR="009B11C0" w:rsidRPr="007425A5">
        <w:rPr>
          <w:rFonts w:ascii="Arial" w:eastAsia="Times New Roman" w:hAnsi="Arial" w:cs="Arial"/>
          <w:color w:val="000000"/>
          <w:sz w:val="27"/>
          <w:szCs w:val="27"/>
        </w:rPr>
        <w:t>s have the relevant behavioral timestamps  in the following order</w:t>
      </w:r>
      <w:r w:rsidR="000C2698" w:rsidRPr="007425A5">
        <w:rPr>
          <w:rFonts w:ascii="Arial" w:eastAsia="Times New Roman" w:hAnsi="Arial" w:cs="Arial"/>
          <w:color w:val="000000"/>
          <w:sz w:val="27"/>
          <w:szCs w:val="27"/>
        </w:rPr>
        <w:t xml:space="preserve">: </w:t>
      </w:r>
    </w:p>
    <w:p w14:paraId="0B19CA93" w14:textId="73D16368" w:rsidR="007C7B4F" w:rsidRPr="007425A5" w:rsidRDefault="00E057C1" w:rsidP="002C77AF">
      <w:pPr>
        <w:pStyle w:val="ListParagraph"/>
        <w:numPr>
          <w:ilvl w:val="1"/>
          <w:numId w:val="12"/>
        </w:numPr>
        <w:spacing w:after="160" w:line="360" w:lineRule="atLeast"/>
        <w:rPr>
          <w:rFonts w:ascii="Arial" w:eastAsia="Times New Roman" w:hAnsi="Arial" w:cs="Arial"/>
          <w:color w:val="000000"/>
          <w:sz w:val="27"/>
          <w:szCs w:val="27"/>
        </w:rPr>
      </w:pPr>
      <w:r w:rsidRPr="007425A5">
        <w:rPr>
          <w:rFonts w:ascii="Arial" w:eastAsia="Times New Roman" w:hAnsi="Arial" w:cs="Arial"/>
          <w:color w:val="000000"/>
          <w:sz w:val="27"/>
          <w:szCs w:val="27"/>
        </w:rPr>
        <w:t>1</w:t>
      </w:r>
      <w:r w:rsidR="002C77AF">
        <w:rPr>
          <w:rFonts w:ascii="Arial" w:eastAsia="Times New Roman" w:hAnsi="Arial" w:cs="Arial"/>
          <w:color w:val="000000"/>
          <w:sz w:val="27"/>
          <w:szCs w:val="27"/>
        </w:rPr>
        <w:t>.</w:t>
      </w:r>
      <w:r w:rsidRPr="007425A5">
        <w:rPr>
          <w:rFonts w:ascii="Arial" w:eastAsia="Times New Roman" w:hAnsi="Arial" w:cs="Arial"/>
          <w:color w:val="000000"/>
          <w:sz w:val="27"/>
          <w:szCs w:val="27"/>
        </w:rPr>
        <w:t xml:space="preserve"> start of the experiment </w:t>
      </w:r>
    </w:p>
    <w:p w14:paraId="002A3989" w14:textId="7054E56E" w:rsidR="009B11C0" w:rsidRPr="007425A5" w:rsidRDefault="009B11C0" w:rsidP="002C77AF">
      <w:pPr>
        <w:pStyle w:val="ListParagraph"/>
        <w:numPr>
          <w:ilvl w:val="1"/>
          <w:numId w:val="12"/>
        </w:numPr>
        <w:spacing w:after="160" w:line="360" w:lineRule="atLeast"/>
        <w:rPr>
          <w:rFonts w:ascii="Arial" w:eastAsia="Times New Roman" w:hAnsi="Arial" w:cs="Arial"/>
          <w:color w:val="000000"/>
          <w:sz w:val="27"/>
          <w:szCs w:val="27"/>
        </w:rPr>
      </w:pPr>
      <w:r w:rsidRPr="007425A5">
        <w:rPr>
          <w:rFonts w:ascii="Arial" w:eastAsia="Times New Roman" w:hAnsi="Arial" w:cs="Arial"/>
          <w:color w:val="000000"/>
          <w:sz w:val="27"/>
          <w:szCs w:val="27"/>
        </w:rPr>
        <w:t>2. sight of heights</w:t>
      </w:r>
    </w:p>
    <w:p w14:paraId="03F29CC2" w14:textId="4BC7BDE0" w:rsidR="009B11C0" w:rsidRPr="007425A5" w:rsidRDefault="009B11C0" w:rsidP="002C77AF">
      <w:pPr>
        <w:pStyle w:val="ListParagraph"/>
        <w:numPr>
          <w:ilvl w:val="1"/>
          <w:numId w:val="12"/>
        </w:numPr>
        <w:spacing w:after="160" w:line="360" w:lineRule="atLeast"/>
        <w:rPr>
          <w:rFonts w:ascii="Arial" w:eastAsia="Times New Roman" w:hAnsi="Arial" w:cs="Arial"/>
          <w:color w:val="000000"/>
          <w:sz w:val="27"/>
          <w:szCs w:val="27"/>
        </w:rPr>
      </w:pPr>
      <w:r w:rsidRPr="007425A5">
        <w:rPr>
          <w:rFonts w:ascii="Arial" w:eastAsia="Times New Roman" w:hAnsi="Arial" w:cs="Arial"/>
          <w:color w:val="000000"/>
          <w:sz w:val="27"/>
          <w:szCs w:val="27"/>
        </w:rPr>
        <w:t>3. time to take first step onto the plank</w:t>
      </w:r>
    </w:p>
    <w:p w14:paraId="2CF05022" w14:textId="667AEA7F" w:rsidR="009B11C0" w:rsidRPr="007425A5" w:rsidRDefault="009B11C0" w:rsidP="002C77AF">
      <w:pPr>
        <w:pStyle w:val="ListParagraph"/>
        <w:numPr>
          <w:ilvl w:val="1"/>
          <w:numId w:val="12"/>
        </w:numPr>
        <w:spacing w:after="160" w:line="360" w:lineRule="atLeast"/>
        <w:rPr>
          <w:rFonts w:ascii="Arial" w:eastAsia="Times New Roman" w:hAnsi="Arial" w:cs="Arial"/>
          <w:color w:val="000000"/>
          <w:sz w:val="27"/>
          <w:szCs w:val="27"/>
        </w:rPr>
      </w:pPr>
      <w:r w:rsidRPr="007425A5">
        <w:rPr>
          <w:rFonts w:ascii="Arial" w:eastAsia="Times New Roman" w:hAnsi="Arial" w:cs="Arial"/>
          <w:color w:val="000000"/>
          <w:sz w:val="27"/>
          <w:szCs w:val="27"/>
        </w:rPr>
        <w:t>4. time to step off the plank</w:t>
      </w:r>
    </w:p>
    <w:p w14:paraId="1482E9AC" w14:textId="4441D7D1" w:rsidR="009B11C0" w:rsidRPr="00BB330E" w:rsidRDefault="009B11C0" w:rsidP="0092099A">
      <w:pPr>
        <w:spacing w:after="160" w:line="360" w:lineRule="atLeast"/>
        <w:rPr>
          <w:rFonts w:ascii="Arial" w:eastAsia="Times New Roman" w:hAnsi="Arial" w:cs="Arial"/>
          <w:color w:val="000000"/>
          <w:sz w:val="27"/>
          <w:szCs w:val="27"/>
        </w:rPr>
      </w:pPr>
    </w:p>
    <w:p w14:paraId="3F8449F5" w14:textId="5091E11A" w:rsidR="000C2698" w:rsidRPr="002C77AF" w:rsidRDefault="000C2698" w:rsidP="0092099A">
      <w:pPr>
        <w:pStyle w:val="ListParagraph"/>
        <w:numPr>
          <w:ilvl w:val="0"/>
          <w:numId w:val="12"/>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Introtimes.mat</w:t>
      </w:r>
      <w:proofErr w:type="spellEnd"/>
      <w:r w:rsidRPr="007425A5">
        <w:rPr>
          <w:rFonts w:ascii="Arial" w:eastAsia="Times New Roman" w:hAnsi="Arial" w:cs="Arial"/>
          <w:color w:val="000000"/>
          <w:sz w:val="27"/>
          <w:szCs w:val="27"/>
        </w:rPr>
        <w:t xml:space="preserve">: contains a </w:t>
      </w:r>
      <w:proofErr w:type="gramStart"/>
      <w:r w:rsidRPr="007425A5">
        <w:rPr>
          <w:rFonts w:ascii="Arial" w:eastAsia="Times New Roman" w:hAnsi="Arial" w:cs="Arial"/>
          <w:color w:val="000000"/>
          <w:sz w:val="27"/>
          <w:szCs w:val="27"/>
        </w:rPr>
        <w:t>matrix  where</w:t>
      </w:r>
      <w:proofErr w:type="gramEnd"/>
      <w:r w:rsidRPr="007425A5">
        <w:rPr>
          <w:rFonts w:ascii="Arial" w:eastAsia="Times New Roman" w:hAnsi="Arial" w:cs="Arial"/>
          <w:color w:val="000000"/>
          <w:sz w:val="27"/>
          <w:szCs w:val="27"/>
        </w:rPr>
        <w:t xml:space="preserve"> each row is the subject id, first column is the sight of the sign during the intro VR period where subjects are instructed to walk across, second column is the time to take the first step toward the sign (used in </w:t>
      </w:r>
      <w:proofErr w:type="spellStart"/>
      <w:r w:rsidRPr="007425A5">
        <w:rPr>
          <w:rFonts w:ascii="Arial" w:eastAsia="Times New Roman" w:hAnsi="Arial" w:cs="Arial"/>
          <w:color w:val="000000"/>
          <w:sz w:val="27"/>
          <w:szCs w:val="27"/>
        </w:rPr>
        <w:t>visualsweepintro.m</w:t>
      </w:r>
      <w:proofErr w:type="spellEnd"/>
      <w:r w:rsidRPr="007425A5">
        <w:rPr>
          <w:rFonts w:ascii="Arial" w:eastAsia="Times New Roman" w:hAnsi="Arial" w:cs="Arial"/>
          <w:color w:val="000000"/>
          <w:sz w:val="27"/>
          <w:szCs w:val="27"/>
        </w:rPr>
        <w:t>)</w:t>
      </w:r>
    </w:p>
    <w:p w14:paraId="3E294EA9" w14:textId="77777777" w:rsidR="002C77AF" w:rsidRDefault="007C7B4F" w:rsidP="002C77AF">
      <w:pPr>
        <w:pStyle w:val="ListParagraph"/>
        <w:numPr>
          <w:ilvl w:val="0"/>
          <w:numId w:val="12"/>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Latency.mat</w:t>
      </w:r>
      <w:proofErr w:type="spellEnd"/>
      <w:r w:rsidR="009B11C0" w:rsidRPr="007425A5">
        <w:rPr>
          <w:rFonts w:ascii="Arial" w:eastAsia="Times New Roman" w:hAnsi="Arial" w:cs="Arial"/>
          <w:color w:val="000000"/>
          <w:sz w:val="27"/>
          <w:szCs w:val="27"/>
        </w:rPr>
        <w:t>: latency to step on the plank in seconds. Row number = subject ID.</w:t>
      </w:r>
    </w:p>
    <w:p w14:paraId="2309EB87" w14:textId="44E27182" w:rsidR="007C7B4F" w:rsidRPr="002C77AF" w:rsidRDefault="007C7B4F" w:rsidP="002C77AF">
      <w:pPr>
        <w:pStyle w:val="ListParagraph"/>
        <w:numPr>
          <w:ilvl w:val="0"/>
          <w:numId w:val="12"/>
        </w:numPr>
        <w:spacing w:after="160" w:line="360" w:lineRule="atLeast"/>
        <w:rPr>
          <w:rFonts w:ascii="Arial" w:eastAsia="Times New Roman" w:hAnsi="Arial" w:cs="Arial"/>
          <w:color w:val="000000"/>
          <w:sz w:val="27"/>
          <w:szCs w:val="27"/>
        </w:rPr>
      </w:pPr>
      <w:r w:rsidRPr="002C77AF">
        <w:rPr>
          <w:rFonts w:ascii="Arial" w:eastAsia="Times New Roman" w:hAnsi="Arial" w:cs="Arial"/>
          <w:color w:val="000000"/>
          <w:sz w:val="27"/>
          <w:szCs w:val="27"/>
        </w:rPr>
        <w:t>Biopacepochzero</w:t>
      </w:r>
      <w:r w:rsidR="008C6CEB" w:rsidRPr="002C77AF">
        <w:rPr>
          <w:rFonts w:ascii="Arial" w:eastAsia="Times New Roman" w:hAnsi="Arial" w:cs="Arial"/>
          <w:color w:val="000000"/>
          <w:sz w:val="27"/>
          <w:szCs w:val="27"/>
        </w:rPr>
        <w:t>s</w:t>
      </w:r>
      <w:r w:rsidRPr="002C77AF">
        <w:rPr>
          <w:rFonts w:ascii="Arial" w:eastAsia="Times New Roman" w:hAnsi="Arial" w:cs="Arial"/>
          <w:color w:val="000000"/>
          <w:sz w:val="27"/>
          <w:szCs w:val="27"/>
        </w:rPr>
        <w:t>1.mat</w:t>
      </w:r>
      <w:r w:rsidR="00BB330E" w:rsidRPr="002C77AF">
        <w:rPr>
          <w:rFonts w:ascii="Arial" w:eastAsia="Times New Roman" w:hAnsi="Arial" w:cs="Arial"/>
          <w:color w:val="000000"/>
          <w:sz w:val="27"/>
          <w:szCs w:val="27"/>
        </w:rPr>
        <w:t xml:space="preserve">: contains the epoch time that each physiology recording started. Used to synchronize physiology and gaze data and locate the gaze position around the sight of heights. </w:t>
      </w:r>
    </w:p>
    <w:p w14:paraId="2C1E1A3D" w14:textId="77777777" w:rsidR="007C7B4F" w:rsidRPr="00BB330E" w:rsidRDefault="007C7B4F" w:rsidP="0092099A">
      <w:pPr>
        <w:spacing w:after="160" w:line="360" w:lineRule="atLeast"/>
        <w:rPr>
          <w:rFonts w:ascii="Arial" w:eastAsia="Times New Roman" w:hAnsi="Arial" w:cs="Arial"/>
          <w:color w:val="000000"/>
          <w:sz w:val="27"/>
          <w:szCs w:val="27"/>
          <w:u w:val="single"/>
        </w:rPr>
      </w:pPr>
    </w:p>
    <w:p w14:paraId="202AF78B" w14:textId="77777777" w:rsidR="002C77AF" w:rsidRDefault="002C77AF" w:rsidP="0092099A">
      <w:pPr>
        <w:spacing w:after="160" w:line="360" w:lineRule="atLeast"/>
        <w:rPr>
          <w:rFonts w:ascii="Arial" w:eastAsia="Times New Roman" w:hAnsi="Arial" w:cs="Arial"/>
          <w:b/>
          <w:bCs/>
          <w:color w:val="000000"/>
          <w:sz w:val="27"/>
          <w:szCs w:val="27"/>
        </w:rPr>
      </w:pPr>
    </w:p>
    <w:p w14:paraId="4C1F3E6A" w14:textId="51BB7958" w:rsidR="005B1061" w:rsidRPr="00BB330E" w:rsidRDefault="005B1061"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b/>
          <w:bCs/>
          <w:color w:val="000000"/>
          <w:sz w:val="27"/>
          <w:szCs w:val="27"/>
        </w:rPr>
        <w:lastRenderedPageBreak/>
        <w:t xml:space="preserve">Folder name:  Survey Data </w:t>
      </w:r>
    </w:p>
    <w:p w14:paraId="256FFB38" w14:textId="6B0C261E" w:rsidR="006A3ADB" w:rsidRPr="00BB330E" w:rsidRDefault="006A3ADB"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color w:val="000000"/>
          <w:sz w:val="27"/>
          <w:szCs w:val="27"/>
        </w:rPr>
        <w:t xml:space="preserve">This folder contains subjective survey scores and demographics. Row number = subject id. </w:t>
      </w:r>
    </w:p>
    <w:p w14:paraId="68B75488" w14:textId="50D41596" w:rsidR="0092099A" w:rsidRPr="00BB330E" w:rsidRDefault="0092099A" w:rsidP="0092099A">
      <w:pPr>
        <w:spacing w:after="160" w:line="360" w:lineRule="atLeast"/>
        <w:rPr>
          <w:rFonts w:ascii="Arial" w:eastAsia="Times New Roman" w:hAnsi="Arial" w:cs="Arial"/>
          <w:color w:val="000000"/>
          <w:sz w:val="27"/>
          <w:szCs w:val="27"/>
        </w:rPr>
      </w:pPr>
    </w:p>
    <w:p w14:paraId="6CF70BC7" w14:textId="70CCF693" w:rsidR="005B1061" w:rsidRPr="00BB330E" w:rsidRDefault="005B1061" w:rsidP="0092099A">
      <w:pPr>
        <w:spacing w:after="160" w:line="360" w:lineRule="atLeast"/>
        <w:rPr>
          <w:rFonts w:ascii="Arial" w:eastAsia="Times New Roman" w:hAnsi="Arial" w:cs="Arial"/>
          <w:color w:val="000000"/>
          <w:sz w:val="27"/>
          <w:szCs w:val="27"/>
        </w:rPr>
      </w:pPr>
      <w:r w:rsidRPr="00BB330E">
        <w:rPr>
          <w:rFonts w:ascii="Arial" w:eastAsia="Times New Roman" w:hAnsi="Arial" w:cs="Arial"/>
          <w:b/>
          <w:bCs/>
          <w:color w:val="000000"/>
          <w:sz w:val="27"/>
          <w:szCs w:val="27"/>
        </w:rPr>
        <w:t xml:space="preserve">Folder name:  </w:t>
      </w:r>
      <w:proofErr w:type="spellStart"/>
      <w:r w:rsidRPr="00BB330E">
        <w:rPr>
          <w:rFonts w:ascii="Arial" w:eastAsia="Times New Roman" w:hAnsi="Arial" w:cs="Arial"/>
          <w:b/>
          <w:bCs/>
          <w:color w:val="000000"/>
          <w:sz w:val="27"/>
          <w:szCs w:val="27"/>
        </w:rPr>
        <w:t>iEEG</w:t>
      </w:r>
      <w:proofErr w:type="spellEnd"/>
      <w:r w:rsidRPr="00BB330E">
        <w:rPr>
          <w:rFonts w:ascii="Arial" w:eastAsia="Times New Roman" w:hAnsi="Arial" w:cs="Arial"/>
          <w:b/>
          <w:bCs/>
          <w:color w:val="000000"/>
          <w:sz w:val="27"/>
          <w:szCs w:val="27"/>
        </w:rPr>
        <w:t xml:space="preserve"> data</w:t>
      </w:r>
    </w:p>
    <w:p w14:paraId="12EABEDB" w14:textId="77777777" w:rsidR="007425A5" w:rsidRDefault="007425A5" w:rsidP="0092099A">
      <w:pPr>
        <w:spacing w:after="160" w:line="360" w:lineRule="atLeast"/>
        <w:rPr>
          <w:rFonts w:ascii="Arial" w:eastAsia="Times New Roman" w:hAnsi="Arial" w:cs="Arial"/>
          <w:color w:val="000000"/>
          <w:sz w:val="27"/>
          <w:szCs w:val="27"/>
        </w:rPr>
      </w:pPr>
    </w:p>
    <w:p w14:paraId="29CBE492" w14:textId="34B4B0AD" w:rsidR="0092099A" w:rsidRDefault="00CD175F" w:rsidP="0092099A">
      <w:pPr>
        <w:spacing w:after="160" w:line="360" w:lineRule="atLeast"/>
        <w:rPr>
          <w:rFonts w:ascii="Arial" w:eastAsia="Times New Roman" w:hAnsi="Arial" w:cs="Arial"/>
          <w:color w:val="000000"/>
          <w:sz w:val="27"/>
          <w:szCs w:val="27"/>
        </w:rPr>
      </w:pPr>
      <w:r>
        <w:rPr>
          <w:rFonts w:ascii="Arial" w:eastAsia="Times New Roman" w:hAnsi="Arial" w:cs="Arial"/>
          <w:color w:val="000000"/>
          <w:sz w:val="27"/>
          <w:szCs w:val="27"/>
        </w:rPr>
        <w:t xml:space="preserve">This folder contains </w:t>
      </w:r>
      <w:proofErr w:type="spellStart"/>
      <w:r>
        <w:rPr>
          <w:rFonts w:ascii="Arial" w:eastAsia="Times New Roman" w:hAnsi="Arial" w:cs="Arial"/>
          <w:color w:val="000000"/>
          <w:sz w:val="27"/>
          <w:szCs w:val="27"/>
        </w:rPr>
        <w:t>iEEG</w:t>
      </w:r>
      <w:proofErr w:type="spellEnd"/>
      <w:r>
        <w:rPr>
          <w:rFonts w:ascii="Arial" w:eastAsia="Times New Roman" w:hAnsi="Arial" w:cs="Arial"/>
          <w:color w:val="000000"/>
          <w:sz w:val="27"/>
          <w:szCs w:val="27"/>
        </w:rPr>
        <w:t xml:space="preserve"> </w:t>
      </w:r>
      <w:r w:rsidR="00A574F4">
        <w:rPr>
          <w:rFonts w:ascii="Arial" w:eastAsia="Times New Roman" w:hAnsi="Arial" w:cs="Arial"/>
          <w:color w:val="000000"/>
          <w:sz w:val="27"/>
          <w:szCs w:val="27"/>
        </w:rPr>
        <w:t xml:space="preserve">and skin conductance data from the 3 epilepsy patients reported in the main paper. </w:t>
      </w:r>
      <w:r w:rsidR="0092099A" w:rsidRPr="00BB330E">
        <w:rPr>
          <w:rFonts w:ascii="Arial" w:eastAsia="Times New Roman" w:hAnsi="Arial" w:cs="Arial"/>
          <w:color w:val="000000"/>
          <w:sz w:val="27"/>
          <w:szCs w:val="27"/>
        </w:rPr>
        <w:t xml:space="preserve">Each subject’s raw </w:t>
      </w:r>
      <w:proofErr w:type="spellStart"/>
      <w:r w:rsidR="0092099A" w:rsidRPr="00BB330E">
        <w:rPr>
          <w:rFonts w:ascii="Arial" w:eastAsia="Times New Roman" w:hAnsi="Arial" w:cs="Arial"/>
          <w:color w:val="000000"/>
          <w:sz w:val="27"/>
          <w:szCs w:val="27"/>
        </w:rPr>
        <w:t>iEEG</w:t>
      </w:r>
      <w:proofErr w:type="spellEnd"/>
      <w:r w:rsidR="00BB330E">
        <w:rPr>
          <w:rFonts w:ascii="Arial" w:eastAsia="Times New Roman" w:hAnsi="Arial" w:cs="Arial"/>
          <w:color w:val="000000"/>
          <w:sz w:val="27"/>
          <w:szCs w:val="27"/>
        </w:rPr>
        <w:t xml:space="preserve"> and skin conductance </w:t>
      </w:r>
      <w:r w:rsidR="0092099A" w:rsidRPr="00BB330E">
        <w:rPr>
          <w:rFonts w:ascii="Arial" w:eastAsia="Times New Roman" w:hAnsi="Arial" w:cs="Arial"/>
          <w:color w:val="000000"/>
          <w:sz w:val="27"/>
          <w:szCs w:val="27"/>
        </w:rPr>
        <w:t xml:space="preserve">during </w:t>
      </w:r>
      <w:r w:rsidR="00BB330E">
        <w:rPr>
          <w:rFonts w:ascii="Arial" w:eastAsia="Times New Roman" w:hAnsi="Arial" w:cs="Arial"/>
          <w:color w:val="000000"/>
          <w:sz w:val="27"/>
          <w:szCs w:val="27"/>
        </w:rPr>
        <w:t xml:space="preserve">heights exposure </w:t>
      </w:r>
      <w:r w:rsidR="0092099A" w:rsidRPr="00BB330E">
        <w:rPr>
          <w:rFonts w:ascii="Arial" w:eastAsia="Times New Roman" w:hAnsi="Arial" w:cs="Arial"/>
          <w:color w:val="000000"/>
          <w:sz w:val="27"/>
          <w:szCs w:val="27"/>
        </w:rPr>
        <w:t>are saved in a separate folder</w:t>
      </w:r>
      <w:r w:rsidR="00A574F4">
        <w:rPr>
          <w:rFonts w:ascii="Arial" w:eastAsia="Times New Roman" w:hAnsi="Arial" w:cs="Arial"/>
          <w:color w:val="000000"/>
          <w:sz w:val="27"/>
          <w:szCs w:val="27"/>
        </w:rPr>
        <w:t xml:space="preserve"> (EC 192, EC 205, EC 200) Each folder contains: </w:t>
      </w:r>
    </w:p>
    <w:p w14:paraId="648BAC54" w14:textId="5D5F00A9" w:rsidR="00A574F4" w:rsidRDefault="00A574F4" w:rsidP="0092099A">
      <w:pPr>
        <w:spacing w:after="160" w:line="360" w:lineRule="atLeast"/>
        <w:rPr>
          <w:rFonts w:ascii="Arial" w:eastAsia="Times New Roman" w:hAnsi="Arial" w:cs="Arial"/>
          <w:color w:val="000000"/>
          <w:sz w:val="27"/>
          <w:szCs w:val="27"/>
        </w:rPr>
      </w:pPr>
    </w:p>
    <w:p w14:paraId="20A92DAF" w14:textId="31A7C6EF" w:rsidR="00A574F4" w:rsidRPr="007425A5" w:rsidRDefault="00A574F4"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TDTData_heights.mat</w:t>
      </w:r>
      <w:proofErr w:type="spellEnd"/>
      <w:r w:rsidRPr="007425A5">
        <w:rPr>
          <w:rFonts w:ascii="Arial" w:eastAsia="Times New Roman" w:hAnsi="Arial" w:cs="Arial"/>
          <w:color w:val="000000"/>
          <w:sz w:val="27"/>
          <w:szCs w:val="27"/>
        </w:rPr>
        <w:t xml:space="preserve">: raw </w:t>
      </w:r>
      <w:proofErr w:type="spellStart"/>
      <w:r w:rsidRPr="007425A5">
        <w:rPr>
          <w:rFonts w:ascii="Arial" w:eastAsia="Times New Roman" w:hAnsi="Arial" w:cs="Arial"/>
          <w:color w:val="000000"/>
          <w:sz w:val="27"/>
          <w:szCs w:val="27"/>
        </w:rPr>
        <w:t>iEEG</w:t>
      </w:r>
      <w:proofErr w:type="spellEnd"/>
      <w:r w:rsidRPr="007425A5">
        <w:rPr>
          <w:rFonts w:ascii="Arial" w:eastAsia="Times New Roman" w:hAnsi="Arial" w:cs="Arial"/>
          <w:color w:val="000000"/>
          <w:sz w:val="27"/>
          <w:szCs w:val="27"/>
        </w:rPr>
        <w:t xml:space="preserve"> signal from all channels during the heights stimulus</w:t>
      </w:r>
    </w:p>
    <w:p w14:paraId="44799C7D" w14:textId="3202FD6C" w:rsidR="00A574F4" w:rsidRPr="007425A5" w:rsidRDefault="00A574F4"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TDTData_sharks.mat</w:t>
      </w:r>
      <w:proofErr w:type="spellEnd"/>
      <w:r w:rsidRPr="007425A5">
        <w:rPr>
          <w:rFonts w:ascii="Arial" w:eastAsia="Times New Roman" w:hAnsi="Arial" w:cs="Arial"/>
          <w:color w:val="000000"/>
          <w:sz w:val="27"/>
          <w:szCs w:val="27"/>
        </w:rPr>
        <w:t xml:space="preserve">: raw </w:t>
      </w:r>
      <w:proofErr w:type="spellStart"/>
      <w:r w:rsidRPr="007425A5">
        <w:rPr>
          <w:rFonts w:ascii="Arial" w:eastAsia="Times New Roman" w:hAnsi="Arial" w:cs="Arial"/>
          <w:color w:val="000000"/>
          <w:sz w:val="27"/>
          <w:szCs w:val="27"/>
        </w:rPr>
        <w:t>iEEG</w:t>
      </w:r>
      <w:proofErr w:type="spellEnd"/>
      <w:r w:rsidRPr="007425A5">
        <w:rPr>
          <w:rFonts w:ascii="Arial" w:eastAsia="Times New Roman" w:hAnsi="Arial" w:cs="Arial"/>
          <w:color w:val="000000"/>
          <w:sz w:val="27"/>
          <w:szCs w:val="27"/>
        </w:rPr>
        <w:t xml:space="preserve"> signal from all channels during the sharks stimulus. </w:t>
      </w:r>
    </w:p>
    <w:p w14:paraId="37C0DB39" w14:textId="0093A46E" w:rsidR="00A574F4" w:rsidRPr="007425A5" w:rsidRDefault="00A574F4"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TDTData_baseline</w:t>
      </w:r>
      <w:proofErr w:type="spellEnd"/>
      <w:r w:rsidRPr="007425A5">
        <w:rPr>
          <w:rFonts w:ascii="Arial" w:eastAsia="Times New Roman" w:hAnsi="Arial" w:cs="Arial"/>
          <w:color w:val="000000"/>
          <w:sz w:val="27"/>
          <w:szCs w:val="27"/>
        </w:rPr>
        <w:t xml:space="preserve">; raw </w:t>
      </w:r>
      <w:proofErr w:type="spellStart"/>
      <w:r w:rsidRPr="007425A5">
        <w:rPr>
          <w:rFonts w:ascii="Arial" w:eastAsia="Times New Roman" w:hAnsi="Arial" w:cs="Arial"/>
          <w:color w:val="000000"/>
          <w:sz w:val="27"/>
          <w:szCs w:val="27"/>
        </w:rPr>
        <w:t>iEEG</w:t>
      </w:r>
      <w:proofErr w:type="spellEnd"/>
      <w:r w:rsidRPr="007425A5">
        <w:rPr>
          <w:rFonts w:ascii="Arial" w:eastAsia="Times New Roman" w:hAnsi="Arial" w:cs="Arial"/>
          <w:color w:val="000000"/>
          <w:sz w:val="27"/>
          <w:szCs w:val="27"/>
        </w:rPr>
        <w:t xml:space="preserve"> signal from all channels during the no heights condition. </w:t>
      </w:r>
    </w:p>
    <w:p w14:paraId="75999A02" w14:textId="760EB04F" w:rsidR="00A574F4" w:rsidRPr="007425A5" w:rsidRDefault="00D013AE"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synctimes</w:t>
      </w:r>
      <w:r w:rsidR="00A574F4" w:rsidRPr="007425A5">
        <w:rPr>
          <w:rFonts w:ascii="Arial" w:eastAsia="Times New Roman" w:hAnsi="Arial" w:cs="Arial"/>
          <w:color w:val="000000"/>
          <w:sz w:val="27"/>
          <w:szCs w:val="27"/>
        </w:rPr>
        <w:t>_heights.mat</w:t>
      </w:r>
      <w:proofErr w:type="spellEnd"/>
      <w:r w:rsidR="00A574F4" w:rsidRPr="007425A5">
        <w:rPr>
          <w:rFonts w:ascii="Arial" w:eastAsia="Times New Roman" w:hAnsi="Arial" w:cs="Arial"/>
          <w:color w:val="000000"/>
          <w:sz w:val="27"/>
          <w:szCs w:val="27"/>
        </w:rPr>
        <w:t xml:space="preserve">: contains </w:t>
      </w:r>
      <w:proofErr w:type="spellStart"/>
      <w:r w:rsidR="00A574F4" w:rsidRPr="007425A5">
        <w:rPr>
          <w:rFonts w:ascii="Arial" w:eastAsia="Times New Roman" w:hAnsi="Arial" w:cs="Arial"/>
          <w:color w:val="000000"/>
          <w:sz w:val="27"/>
          <w:szCs w:val="27"/>
        </w:rPr>
        <w:t>GSRshift</w:t>
      </w:r>
      <w:proofErr w:type="spellEnd"/>
      <w:r w:rsidR="00A574F4" w:rsidRPr="007425A5">
        <w:rPr>
          <w:rFonts w:ascii="Arial" w:eastAsia="Times New Roman" w:hAnsi="Arial" w:cs="Arial"/>
          <w:color w:val="000000"/>
          <w:sz w:val="27"/>
          <w:szCs w:val="27"/>
        </w:rPr>
        <w:t xml:space="preserve"> and </w:t>
      </w:r>
      <w:proofErr w:type="spellStart"/>
      <w:r w:rsidR="00A574F4" w:rsidRPr="007425A5">
        <w:rPr>
          <w:rFonts w:ascii="Arial" w:eastAsia="Times New Roman" w:hAnsi="Arial" w:cs="Arial"/>
          <w:color w:val="000000"/>
          <w:sz w:val="27"/>
          <w:szCs w:val="27"/>
        </w:rPr>
        <w:t>iEEG</w:t>
      </w:r>
      <w:proofErr w:type="spellEnd"/>
      <w:r w:rsidR="00A574F4" w:rsidRPr="007425A5">
        <w:rPr>
          <w:rFonts w:ascii="Arial" w:eastAsia="Times New Roman" w:hAnsi="Arial" w:cs="Arial"/>
          <w:color w:val="000000"/>
          <w:sz w:val="27"/>
          <w:szCs w:val="27"/>
        </w:rPr>
        <w:t xml:space="preserve"> </w:t>
      </w:r>
      <w:proofErr w:type="spellStart"/>
      <w:proofErr w:type="gramStart"/>
      <w:r w:rsidR="00A574F4" w:rsidRPr="007425A5">
        <w:rPr>
          <w:rFonts w:ascii="Arial" w:eastAsia="Times New Roman" w:hAnsi="Arial" w:cs="Arial"/>
          <w:color w:val="000000"/>
          <w:sz w:val="27"/>
          <w:szCs w:val="27"/>
        </w:rPr>
        <w:t>shifttime</w:t>
      </w:r>
      <w:proofErr w:type="spellEnd"/>
      <w:r w:rsidR="00A574F4" w:rsidRPr="007425A5">
        <w:rPr>
          <w:rFonts w:ascii="Arial" w:eastAsia="Times New Roman" w:hAnsi="Arial" w:cs="Arial"/>
          <w:color w:val="000000"/>
          <w:sz w:val="27"/>
          <w:szCs w:val="27"/>
        </w:rPr>
        <w:t xml:space="preserve">  during</w:t>
      </w:r>
      <w:proofErr w:type="gramEnd"/>
      <w:r w:rsidR="00A574F4" w:rsidRPr="007425A5">
        <w:rPr>
          <w:rFonts w:ascii="Arial" w:eastAsia="Times New Roman" w:hAnsi="Arial" w:cs="Arial"/>
          <w:color w:val="000000"/>
          <w:sz w:val="27"/>
          <w:szCs w:val="27"/>
        </w:rPr>
        <w:t xml:space="preserve"> heights. Used in </w:t>
      </w:r>
      <w:proofErr w:type="spellStart"/>
      <w:r w:rsidR="00A574F4" w:rsidRPr="007425A5">
        <w:rPr>
          <w:rFonts w:ascii="Arial" w:eastAsia="Times New Roman" w:hAnsi="Arial" w:cs="Arial"/>
          <w:color w:val="000000"/>
          <w:sz w:val="27"/>
          <w:szCs w:val="27"/>
        </w:rPr>
        <w:t>AACorrGSR</w:t>
      </w:r>
      <w:proofErr w:type="spellEnd"/>
      <w:r w:rsidR="00A574F4" w:rsidRPr="007425A5">
        <w:rPr>
          <w:rFonts w:ascii="Arial" w:eastAsia="Times New Roman" w:hAnsi="Arial" w:cs="Arial"/>
          <w:color w:val="000000"/>
          <w:sz w:val="27"/>
          <w:szCs w:val="27"/>
        </w:rPr>
        <w:t xml:space="preserve"> to time lock the two signals</w:t>
      </w:r>
    </w:p>
    <w:p w14:paraId="75C1C304" w14:textId="4C1AA7DB" w:rsidR="00A574F4" w:rsidRPr="007425A5" w:rsidRDefault="00D013AE"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sycntimes</w:t>
      </w:r>
      <w:r w:rsidR="00A574F4" w:rsidRPr="007425A5">
        <w:rPr>
          <w:rFonts w:ascii="Arial" w:eastAsia="Times New Roman" w:hAnsi="Arial" w:cs="Arial"/>
          <w:color w:val="000000"/>
          <w:sz w:val="27"/>
          <w:szCs w:val="27"/>
        </w:rPr>
        <w:t>_noheights.mat</w:t>
      </w:r>
      <w:proofErr w:type="spellEnd"/>
      <w:r w:rsidR="00A574F4" w:rsidRPr="007425A5">
        <w:rPr>
          <w:rFonts w:ascii="Arial" w:eastAsia="Times New Roman" w:hAnsi="Arial" w:cs="Arial"/>
          <w:color w:val="000000"/>
          <w:sz w:val="27"/>
          <w:szCs w:val="27"/>
        </w:rPr>
        <w:t xml:space="preserve">: contains </w:t>
      </w:r>
      <w:proofErr w:type="spellStart"/>
      <w:r w:rsidR="00A574F4" w:rsidRPr="007425A5">
        <w:rPr>
          <w:rFonts w:ascii="Arial" w:eastAsia="Times New Roman" w:hAnsi="Arial" w:cs="Arial"/>
          <w:color w:val="000000"/>
          <w:sz w:val="27"/>
          <w:szCs w:val="27"/>
        </w:rPr>
        <w:t>GSRshift</w:t>
      </w:r>
      <w:proofErr w:type="spellEnd"/>
      <w:r w:rsidR="00A574F4" w:rsidRPr="007425A5">
        <w:rPr>
          <w:rFonts w:ascii="Arial" w:eastAsia="Times New Roman" w:hAnsi="Arial" w:cs="Arial"/>
          <w:color w:val="000000"/>
          <w:sz w:val="27"/>
          <w:szCs w:val="27"/>
        </w:rPr>
        <w:t xml:space="preserve"> and </w:t>
      </w:r>
      <w:proofErr w:type="spellStart"/>
      <w:r w:rsidR="00A574F4" w:rsidRPr="007425A5">
        <w:rPr>
          <w:rFonts w:ascii="Arial" w:eastAsia="Times New Roman" w:hAnsi="Arial" w:cs="Arial"/>
          <w:color w:val="000000"/>
          <w:sz w:val="27"/>
          <w:szCs w:val="27"/>
        </w:rPr>
        <w:t>iEEG</w:t>
      </w:r>
      <w:proofErr w:type="spellEnd"/>
      <w:r w:rsidR="00A574F4" w:rsidRPr="007425A5">
        <w:rPr>
          <w:rFonts w:ascii="Arial" w:eastAsia="Times New Roman" w:hAnsi="Arial" w:cs="Arial"/>
          <w:color w:val="000000"/>
          <w:sz w:val="27"/>
          <w:szCs w:val="27"/>
        </w:rPr>
        <w:t xml:space="preserve"> </w:t>
      </w:r>
      <w:proofErr w:type="spellStart"/>
      <w:r w:rsidR="00A574F4" w:rsidRPr="007425A5">
        <w:rPr>
          <w:rFonts w:ascii="Arial" w:eastAsia="Times New Roman" w:hAnsi="Arial" w:cs="Arial"/>
          <w:color w:val="000000"/>
          <w:sz w:val="27"/>
          <w:szCs w:val="27"/>
        </w:rPr>
        <w:t>shifttime</w:t>
      </w:r>
      <w:proofErr w:type="spellEnd"/>
      <w:r w:rsidR="00A574F4" w:rsidRPr="007425A5">
        <w:rPr>
          <w:rFonts w:ascii="Arial" w:eastAsia="Times New Roman" w:hAnsi="Arial" w:cs="Arial"/>
          <w:color w:val="000000"/>
          <w:sz w:val="27"/>
          <w:szCs w:val="27"/>
        </w:rPr>
        <w:t xml:space="preserve"> during no heights. Used in </w:t>
      </w:r>
      <w:proofErr w:type="spellStart"/>
      <w:r w:rsidR="00A574F4" w:rsidRPr="007425A5">
        <w:rPr>
          <w:rFonts w:ascii="Arial" w:eastAsia="Times New Roman" w:hAnsi="Arial" w:cs="Arial"/>
          <w:color w:val="000000"/>
          <w:sz w:val="27"/>
          <w:szCs w:val="27"/>
        </w:rPr>
        <w:t>AACorrGSR</w:t>
      </w:r>
      <w:proofErr w:type="spellEnd"/>
      <w:r w:rsidR="00A574F4" w:rsidRPr="007425A5">
        <w:rPr>
          <w:rFonts w:ascii="Arial" w:eastAsia="Times New Roman" w:hAnsi="Arial" w:cs="Arial"/>
          <w:color w:val="000000"/>
          <w:sz w:val="27"/>
          <w:szCs w:val="27"/>
        </w:rPr>
        <w:t xml:space="preserve"> to time lock the two signals</w:t>
      </w:r>
    </w:p>
    <w:p w14:paraId="2943A8A0" w14:textId="091EC57E" w:rsidR="00A574F4" w:rsidRPr="007425A5" w:rsidRDefault="00D013AE"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synctimes</w:t>
      </w:r>
      <w:r w:rsidR="00A574F4" w:rsidRPr="007425A5">
        <w:rPr>
          <w:rFonts w:ascii="Arial" w:eastAsia="Times New Roman" w:hAnsi="Arial" w:cs="Arial"/>
          <w:color w:val="000000"/>
          <w:sz w:val="27"/>
          <w:szCs w:val="27"/>
        </w:rPr>
        <w:t>noheights.mat</w:t>
      </w:r>
      <w:proofErr w:type="spellEnd"/>
      <w:r w:rsidR="00A574F4" w:rsidRPr="007425A5">
        <w:rPr>
          <w:rFonts w:ascii="Arial" w:eastAsia="Times New Roman" w:hAnsi="Arial" w:cs="Arial"/>
          <w:color w:val="000000"/>
          <w:sz w:val="27"/>
          <w:szCs w:val="27"/>
        </w:rPr>
        <w:t xml:space="preserve">: contains </w:t>
      </w:r>
      <w:proofErr w:type="spellStart"/>
      <w:r w:rsidR="00A574F4" w:rsidRPr="007425A5">
        <w:rPr>
          <w:rFonts w:ascii="Arial" w:eastAsia="Times New Roman" w:hAnsi="Arial" w:cs="Arial"/>
          <w:color w:val="000000"/>
          <w:sz w:val="27"/>
          <w:szCs w:val="27"/>
        </w:rPr>
        <w:t>GSRshift</w:t>
      </w:r>
      <w:proofErr w:type="spellEnd"/>
      <w:r w:rsidR="00A574F4" w:rsidRPr="007425A5">
        <w:rPr>
          <w:rFonts w:ascii="Arial" w:eastAsia="Times New Roman" w:hAnsi="Arial" w:cs="Arial"/>
          <w:color w:val="000000"/>
          <w:sz w:val="27"/>
          <w:szCs w:val="27"/>
        </w:rPr>
        <w:t xml:space="preserve"> and </w:t>
      </w:r>
      <w:proofErr w:type="spellStart"/>
      <w:r w:rsidR="00A574F4" w:rsidRPr="007425A5">
        <w:rPr>
          <w:rFonts w:ascii="Arial" w:eastAsia="Times New Roman" w:hAnsi="Arial" w:cs="Arial"/>
          <w:color w:val="000000"/>
          <w:sz w:val="27"/>
          <w:szCs w:val="27"/>
        </w:rPr>
        <w:t>iEEG</w:t>
      </w:r>
      <w:proofErr w:type="spellEnd"/>
      <w:r w:rsidR="00A574F4" w:rsidRPr="007425A5">
        <w:rPr>
          <w:rFonts w:ascii="Arial" w:eastAsia="Times New Roman" w:hAnsi="Arial" w:cs="Arial"/>
          <w:color w:val="000000"/>
          <w:sz w:val="27"/>
          <w:szCs w:val="27"/>
        </w:rPr>
        <w:t xml:space="preserve"> </w:t>
      </w:r>
      <w:proofErr w:type="spellStart"/>
      <w:r w:rsidR="00A574F4" w:rsidRPr="007425A5">
        <w:rPr>
          <w:rFonts w:ascii="Arial" w:eastAsia="Times New Roman" w:hAnsi="Arial" w:cs="Arial"/>
          <w:color w:val="000000"/>
          <w:sz w:val="27"/>
          <w:szCs w:val="27"/>
        </w:rPr>
        <w:t>shifttime</w:t>
      </w:r>
      <w:proofErr w:type="spellEnd"/>
      <w:r w:rsidR="00A574F4" w:rsidRPr="007425A5">
        <w:rPr>
          <w:rFonts w:ascii="Arial" w:eastAsia="Times New Roman" w:hAnsi="Arial" w:cs="Arial"/>
          <w:color w:val="000000"/>
          <w:sz w:val="27"/>
          <w:szCs w:val="27"/>
        </w:rPr>
        <w:t xml:space="preserve"> during no heights. Used in </w:t>
      </w:r>
      <w:proofErr w:type="spellStart"/>
      <w:r w:rsidR="00A574F4" w:rsidRPr="007425A5">
        <w:rPr>
          <w:rFonts w:ascii="Arial" w:eastAsia="Times New Roman" w:hAnsi="Arial" w:cs="Arial"/>
          <w:color w:val="000000"/>
          <w:sz w:val="27"/>
          <w:szCs w:val="27"/>
        </w:rPr>
        <w:t>AACorrGSR</w:t>
      </w:r>
      <w:proofErr w:type="spellEnd"/>
      <w:r w:rsidR="00A574F4" w:rsidRPr="007425A5">
        <w:rPr>
          <w:rFonts w:ascii="Arial" w:eastAsia="Times New Roman" w:hAnsi="Arial" w:cs="Arial"/>
          <w:color w:val="000000"/>
          <w:sz w:val="27"/>
          <w:szCs w:val="27"/>
        </w:rPr>
        <w:t xml:space="preserve"> to time lock the two signals</w:t>
      </w:r>
    </w:p>
    <w:p w14:paraId="32A23625" w14:textId="3BFD5D23" w:rsidR="00A574F4" w:rsidRPr="007425A5" w:rsidRDefault="00A574F4"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VS_heights</w:t>
      </w:r>
      <w:proofErr w:type="spellEnd"/>
      <w:r w:rsidRPr="007425A5">
        <w:rPr>
          <w:rFonts w:ascii="Arial" w:eastAsia="Times New Roman" w:hAnsi="Arial" w:cs="Arial"/>
          <w:color w:val="000000"/>
          <w:sz w:val="27"/>
          <w:szCs w:val="27"/>
        </w:rPr>
        <w:t xml:space="preserve">: an array made up of 0s and 1s. 1s represent visual scans. Each data point is 1 second. </w:t>
      </w:r>
    </w:p>
    <w:p w14:paraId="669D66E4" w14:textId="465E4820" w:rsidR="00A574F4" w:rsidRPr="007425A5" w:rsidRDefault="00A574F4"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Heights_scl</w:t>
      </w:r>
      <w:proofErr w:type="spellEnd"/>
      <w:r w:rsidRPr="007425A5">
        <w:rPr>
          <w:rFonts w:ascii="Arial" w:eastAsia="Times New Roman" w:hAnsi="Arial" w:cs="Arial"/>
          <w:color w:val="000000"/>
          <w:sz w:val="27"/>
          <w:szCs w:val="27"/>
        </w:rPr>
        <w:t>: SCL during heights</w:t>
      </w:r>
    </w:p>
    <w:p w14:paraId="2A01E046" w14:textId="0FC19F29" w:rsidR="00A574F4" w:rsidRPr="007425A5" w:rsidRDefault="00A574F4" w:rsidP="007425A5">
      <w:pPr>
        <w:pStyle w:val="ListParagraph"/>
        <w:numPr>
          <w:ilvl w:val="0"/>
          <w:numId w:val="13"/>
        </w:numPr>
        <w:spacing w:after="160" w:line="360" w:lineRule="atLeast"/>
        <w:rPr>
          <w:rFonts w:ascii="Arial" w:eastAsia="Times New Roman" w:hAnsi="Arial" w:cs="Arial"/>
          <w:color w:val="000000"/>
          <w:sz w:val="27"/>
          <w:szCs w:val="27"/>
        </w:rPr>
      </w:pPr>
      <w:r w:rsidRPr="007425A5">
        <w:rPr>
          <w:rFonts w:ascii="Arial" w:eastAsia="Times New Roman" w:hAnsi="Arial" w:cs="Arial"/>
          <w:color w:val="000000"/>
          <w:sz w:val="27"/>
          <w:szCs w:val="27"/>
        </w:rPr>
        <w:t xml:space="preserve">No </w:t>
      </w:r>
      <w:proofErr w:type="spellStart"/>
      <w:r w:rsidRPr="007425A5">
        <w:rPr>
          <w:rFonts w:ascii="Arial" w:eastAsia="Times New Roman" w:hAnsi="Arial" w:cs="Arial"/>
          <w:color w:val="000000"/>
          <w:sz w:val="27"/>
          <w:szCs w:val="27"/>
        </w:rPr>
        <w:t>Heights_scl</w:t>
      </w:r>
      <w:proofErr w:type="spellEnd"/>
      <w:r w:rsidRPr="007425A5">
        <w:rPr>
          <w:rFonts w:ascii="Arial" w:eastAsia="Times New Roman" w:hAnsi="Arial" w:cs="Arial"/>
          <w:color w:val="000000"/>
          <w:sz w:val="27"/>
          <w:szCs w:val="27"/>
        </w:rPr>
        <w:t>; SCL during no heights</w:t>
      </w:r>
    </w:p>
    <w:p w14:paraId="1203B107" w14:textId="51D17CD9" w:rsidR="00A574F4" w:rsidRPr="007425A5" w:rsidRDefault="00A574F4" w:rsidP="007425A5">
      <w:pPr>
        <w:pStyle w:val="ListParagraph"/>
        <w:numPr>
          <w:ilvl w:val="0"/>
          <w:numId w:val="13"/>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Sharks_scl</w:t>
      </w:r>
      <w:proofErr w:type="spellEnd"/>
      <w:r w:rsidRPr="007425A5">
        <w:rPr>
          <w:rFonts w:ascii="Arial" w:eastAsia="Times New Roman" w:hAnsi="Arial" w:cs="Arial"/>
          <w:color w:val="000000"/>
          <w:sz w:val="27"/>
          <w:szCs w:val="27"/>
        </w:rPr>
        <w:t xml:space="preserve">: SCL during sharks. </w:t>
      </w:r>
    </w:p>
    <w:p w14:paraId="16FB0206" w14:textId="77777777" w:rsidR="007425A5" w:rsidRDefault="007425A5" w:rsidP="0092099A">
      <w:pPr>
        <w:spacing w:after="160" w:line="360" w:lineRule="atLeast"/>
        <w:rPr>
          <w:rFonts w:ascii="Arial" w:eastAsia="Times New Roman" w:hAnsi="Arial" w:cs="Arial"/>
          <w:color w:val="000000"/>
          <w:sz w:val="27"/>
          <w:szCs w:val="27"/>
        </w:rPr>
      </w:pPr>
    </w:p>
    <w:p w14:paraId="22ABD249" w14:textId="2A490325" w:rsidR="00A574F4" w:rsidRPr="007425A5" w:rsidRDefault="007425A5" w:rsidP="0092099A">
      <w:pPr>
        <w:spacing w:after="160" w:line="360" w:lineRule="atLeast"/>
        <w:rPr>
          <w:rFonts w:ascii="Arial" w:eastAsia="Times New Roman" w:hAnsi="Arial" w:cs="Arial"/>
          <w:b/>
          <w:bCs/>
          <w:color w:val="000000"/>
          <w:sz w:val="27"/>
          <w:szCs w:val="27"/>
        </w:rPr>
      </w:pPr>
      <w:r w:rsidRPr="007425A5">
        <w:rPr>
          <w:rFonts w:ascii="Arial" w:eastAsia="Times New Roman" w:hAnsi="Arial" w:cs="Arial"/>
          <w:b/>
          <w:bCs/>
          <w:color w:val="000000"/>
          <w:sz w:val="27"/>
          <w:szCs w:val="27"/>
        </w:rPr>
        <w:t>Subfolder</w:t>
      </w:r>
      <w:r w:rsidR="00A574F4" w:rsidRPr="007425A5">
        <w:rPr>
          <w:rFonts w:ascii="Arial" w:eastAsia="Times New Roman" w:hAnsi="Arial" w:cs="Arial"/>
          <w:b/>
          <w:bCs/>
          <w:color w:val="000000"/>
          <w:sz w:val="27"/>
          <w:szCs w:val="27"/>
        </w:rPr>
        <w:t xml:space="preserve"> name: </w:t>
      </w:r>
      <w:r>
        <w:rPr>
          <w:rFonts w:ascii="Arial" w:eastAsia="Times New Roman" w:hAnsi="Arial" w:cs="Arial"/>
          <w:b/>
          <w:bCs/>
          <w:color w:val="000000"/>
          <w:sz w:val="27"/>
          <w:szCs w:val="27"/>
        </w:rPr>
        <w:t>C</w:t>
      </w:r>
      <w:r w:rsidR="00A574F4" w:rsidRPr="007425A5">
        <w:rPr>
          <w:rFonts w:ascii="Arial" w:eastAsia="Times New Roman" w:hAnsi="Arial" w:cs="Arial"/>
          <w:b/>
          <w:bCs/>
          <w:color w:val="000000"/>
          <w:sz w:val="27"/>
          <w:szCs w:val="27"/>
        </w:rPr>
        <w:t>ode</w:t>
      </w:r>
    </w:p>
    <w:p w14:paraId="0F3272E1" w14:textId="77777777" w:rsidR="007425A5" w:rsidRDefault="007425A5" w:rsidP="0092099A">
      <w:pPr>
        <w:spacing w:after="160" w:line="360" w:lineRule="atLeast"/>
        <w:rPr>
          <w:rFonts w:ascii="Arial" w:eastAsia="Times New Roman" w:hAnsi="Arial" w:cs="Arial"/>
          <w:color w:val="000000"/>
          <w:sz w:val="27"/>
          <w:szCs w:val="27"/>
        </w:rPr>
      </w:pPr>
    </w:p>
    <w:p w14:paraId="2549E553" w14:textId="1D6DC9D4" w:rsidR="00A574F4" w:rsidRPr="007425A5" w:rsidRDefault="00A574F4" w:rsidP="007425A5">
      <w:pPr>
        <w:pStyle w:val="ListParagraph"/>
        <w:numPr>
          <w:ilvl w:val="0"/>
          <w:numId w:val="14"/>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lastRenderedPageBreak/>
        <w:t>AACorrGSR</w:t>
      </w:r>
      <w:proofErr w:type="spellEnd"/>
      <w:r w:rsidRPr="007425A5">
        <w:rPr>
          <w:rFonts w:ascii="Arial" w:eastAsia="Times New Roman" w:hAnsi="Arial" w:cs="Arial"/>
          <w:color w:val="000000"/>
          <w:sz w:val="27"/>
          <w:szCs w:val="27"/>
        </w:rPr>
        <w:t xml:space="preserve">: </w:t>
      </w:r>
      <w:proofErr w:type="spellStart"/>
      <w:r w:rsidRPr="007425A5">
        <w:rPr>
          <w:rFonts w:ascii="Arial" w:eastAsia="Times New Roman" w:hAnsi="Arial" w:cs="Arial"/>
          <w:color w:val="000000"/>
          <w:sz w:val="27"/>
          <w:szCs w:val="27"/>
        </w:rPr>
        <w:t>Preprossess</w:t>
      </w:r>
      <w:proofErr w:type="spellEnd"/>
      <w:r w:rsidRPr="007425A5">
        <w:rPr>
          <w:rFonts w:ascii="Arial" w:eastAsia="Times New Roman" w:hAnsi="Arial" w:cs="Arial"/>
          <w:color w:val="000000"/>
          <w:sz w:val="27"/>
          <w:szCs w:val="27"/>
        </w:rPr>
        <w:t xml:space="preserve"> </w:t>
      </w:r>
      <w:proofErr w:type="spellStart"/>
      <w:r w:rsidRPr="007425A5">
        <w:rPr>
          <w:rFonts w:ascii="Arial" w:eastAsia="Times New Roman" w:hAnsi="Arial" w:cs="Arial"/>
          <w:color w:val="000000"/>
          <w:sz w:val="27"/>
          <w:szCs w:val="27"/>
        </w:rPr>
        <w:t>iEEG</w:t>
      </w:r>
      <w:proofErr w:type="spellEnd"/>
      <w:r w:rsidRPr="007425A5">
        <w:rPr>
          <w:rFonts w:ascii="Arial" w:eastAsia="Times New Roman" w:hAnsi="Arial" w:cs="Arial"/>
          <w:color w:val="000000"/>
          <w:sz w:val="27"/>
          <w:szCs w:val="27"/>
        </w:rPr>
        <w:t xml:space="preserve"> and skin conductance signal, </w:t>
      </w:r>
      <w:proofErr w:type="spellStart"/>
      <w:r w:rsidRPr="007425A5">
        <w:rPr>
          <w:rFonts w:ascii="Arial" w:eastAsia="Times New Roman" w:hAnsi="Arial" w:cs="Arial"/>
          <w:color w:val="000000"/>
          <w:sz w:val="27"/>
          <w:szCs w:val="27"/>
        </w:rPr>
        <w:t>calulate</w:t>
      </w:r>
      <w:proofErr w:type="spellEnd"/>
      <w:r w:rsidRPr="007425A5">
        <w:rPr>
          <w:rFonts w:ascii="Arial" w:eastAsia="Times New Roman" w:hAnsi="Arial" w:cs="Arial"/>
          <w:color w:val="000000"/>
          <w:sz w:val="27"/>
          <w:szCs w:val="27"/>
        </w:rPr>
        <w:t xml:space="preserve"> correlation in each band between the two.</w:t>
      </w:r>
    </w:p>
    <w:p w14:paraId="226E055D" w14:textId="17E48450" w:rsidR="00A574F4" w:rsidRPr="007425A5" w:rsidRDefault="00A574F4" w:rsidP="007425A5">
      <w:pPr>
        <w:pStyle w:val="ListParagraph"/>
        <w:numPr>
          <w:ilvl w:val="0"/>
          <w:numId w:val="14"/>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Maryamxcorr.m</w:t>
      </w:r>
      <w:proofErr w:type="spellEnd"/>
      <w:r w:rsidRPr="007425A5">
        <w:rPr>
          <w:rFonts w:ascii="Arial" w:eastAsia="Times New Roman" w:hAnsi="Arial" w:cs="Arial"/>
          <w:color w:val="000000"/>
          <w:sz w:val="27"/>
          <w:szCs w:val="27"/>
        </w:rPr>
        <w:t xml:space="preserve">: used to calculate cross correlation between skin conductance and power in different spectral bands of the </w:t>
      </w:r>
      <w:proofErr w:type="spellStart"/>
      <w:r w:rsidRPr="007425A5">
        <w:rPr>
          <w:rFonts w:ascii="Arial" w:eastAsia="Times New Roman" w:hAnsi="Arial" w:cs="Arial"/>
          <w:color w:val="000000"/>
          <w:sz w:val="27"/>
          <w:szCs w:val="27"/>
        </w:rPr>
        <w:t>iEEG</w:t>
      </w:r>
      <w:proofErr w:type="spellEnd"/>
      <w:r w:rsidRPr="007425A5">
        <w:rPr>
          <w:rFonts w:ascii="Arial" w:eastAsia="Times New Roman" w:hAnsi="Arial" w:cs="Arial"/>
          <w:color w:val="000000"/>
          <w:sz w:val="27"/>
          <w:szCs w:val="27"/>
        </w:rPr>
        <w:t xml:space="preserve"> data (uses </w:t>
      </w:r>
      <w:proofErr w:type="spellStart"/>
      <w:r w:rsidRPr="007425A5">
        <w:rPr>
          <w:rFonts w:ascii="Arial" w:eastAsia="Times New Roman" w:hAnsi="Arial" w:cs="Arial"/>
          <w:color w:val="000000"/>
          <w:sz w:val="27"/>
          <w:szCs w:val="27"/>
        </w:rPr>
        <w:t>compute_confint.m</w:t>
      </w:r>
      <w:proofErr w:type="spellEnd"/>
      <w:r w:rsidRPr="007425A5">
        <w:rPr>
          <w:rFonts w:ascii="Arial" w:eastAsia="Times New Roman" w:hAnsi="Arial" w:cs="Arial"/>
          <w:color w:val="000000"/>
          <w:sz w:val="27"/>
          <w:szCs w:val="27"/>
        </w:rPr>
        <w:t>)</w:t>
      </w:r>
    </w:p>
    <w:p w14:paraId="69DD0866" w14:textId="4BCC0BA9" w:rsidR="00A574F4" w:rsidRPr="007425A5" w:rsidRDefault="00A574F4" w:rsidP="007425A5">
      <w:pPr>
        <w:pStyle w:val="ListParagraph"/>
        <w:numPr>
          <w:ilvl w:val="0"/>
          <w:numId w:val="14"/>
        </w:numPr>
        <w:spacing w:after="160" w:line="360" w:lineRule="atLeast"/>
        <w:rPr>
          <w:rFonts w:ascii="Arial" w:eastAsia="Times New Roman" w:hAnsi="Arial" w:cs="Arial"/>
          <w:color w:val="000000"/>
          <w:sz w:val="27"/>
          <w:szCs w:val="27"/>
        </w:rPr>
      </w:pPr>
      <w:proofErr w:type="spellStart"/>
      <w:r w:rsidRPr="007425A5">
        <w:rPr>
          <w:rFonts w:ascii="Arial" w:eastAsia="Times New Roman" w:hAnsi="Arial" w:cs="Arial"/>
          <w:color w:val="000000"/>
          <w:sz w:val="27"/>
          <w:szCs w:val="27"/>
        </w:rPr>
        <w:t>Aroundscanning</w:t>
      </w:r>
      <w:proofErr w:type="spellEnd"/>
      <w:r w:rsidRPr="007425A5">
        <w:rPr>
          <w:rFonts w:ascii="Arial" w:eastAsia="Times New Roman" w:hAnsi="Arial" w:cs="Arial"/>
          <w:color w:val="000000"/>
          <w:sz w:val="27"/>
          <w:szCs w:val="27"/>
        </w:rPr>
        <w:t xml:space="preserve">: calculates gamma power before during and after visual scans. </w:t>
      </w:r>
    </w:p>
    <w:p w14:paraId="0CEA5AD3" w14:textId="3C3DA68F" w:rsidR="007E4DA2" w:rsidRDefault="007E4DA2" w:rsidP="00587263">
      <w:pPr>
        <w:spacing w:after="160" w:line="360" w:lineRule="atLeast"/>
        <w:rPr>
          <w:rFonts w:ascii="Arial" w:eastAsia="Times New Roman" w:hAnsi="Arial" w:cs="Arial"/>
          <w:color w:val="000000"/>
          <w:sz w:val="27"/>
          <w:szCs w:val="27"/>
        </w:rPr>
      </w:pPr>
    </w:p>
    <w:p w14:paraId="242B7D5D" w14:textId="4136454A" w:rsidR="00587263" w:rsidRPr="001C29B6" w:rsidRDefault="00587263" w:rsidP="00587263">
      <w:pPr>
        <w:spacing w:after="160" w:line="360" w:lineRule="atLeast"/>
        <w:rPr>
          <w:rFonts w:ascii="Arial" w:eastAsia="Times New Roman" w:hAnsi="Arial" w:cs="Arial"/>
          <w:b/>
          <w:bCs/>
          <w:color w:val="000000"/>
          <w:sz w:val="27"/>
          <w:szCs w:val="27"/>
        </w:rPr>
      </w:pPr>
      <w:r w:rsidRPr="001C29B6">
        <w:rPr>
          <w:rFonts w:ascii="Arial" w:eastAsia="Times New Roman" w:hAnsi="Arial" w:cs="Arial"/>
          <w:b/>
          <w:bCs/>
          <w:color w:val="000000"/>
          <w:sz w:val="27"/>
          <w:szCs w:val="27"/>
        </w:rPr>
        <w:t xml:space="preserve">Folder name: Electrode locations: </w:t>
      </w:r>
    </w:p>
    <w:p w14:paraId="5A0D10EE" w14:textId="424F6DA0" w:rsidR="00587263" w:rsidRDefault="00587263" w:rsidP="00587263">
      <w:pPr>
        <w:spacing w:after="160" w:line="360" w:lineRule="atLeast"/>
        <w:rPr>
          <w:rFonts w:ascii="Arial" w:eastAsia="Times New Roman" w:hAnsi="Arial" w:cs="Arial"/>
          <w:color w:val="000000"/>
          <w:sz w:val="27"/>
          <w:szCs w:val="27"/>
        </w:rPr>
      </w:pPr>
    </w:p>
    <w:p w14:paraId="7C2D73EE" w14:textId="7258D36A" w:rsidR="00587263" w:rsidRDefault="00587263" w:rsidP="00587263">
      <w:pPr>
        <w:spacing w:after="160" w:line="360" w:lineRule="atLeast"/>
        <w:rPr>
          <w:rFonts w:ascii="Arial" w:eastAsia="Times New Roman" w:hAnsi="Arial" w:cs="Arial"/>
          <w:color w:val="000000"/>
          <w:sz w:val="27"/>
          <w:szCs w:val="27"/>
        </w:rPr>
      </w:pPr>
      <w:r>
        <w:rPr>
          <w:rFonts w:ascii="Arial" w:eastAsia="Times New Roman" w:hAnsi="Arial" w:cs="Arial"/>
          <w:color w:val="000000"/>
          <w:sz w:val="27"/>
          <w:szCs w:val="27"/>
        </w:rPr>
        <w:t xml:space="preserve">This folder </w:t>
      </w:r>
      <w:r w:rsidR="001C29B6">
        <w:rPr>
          <w:rFonts w:ascii="Arial" w:eastAsia="Times New Roman" w:hAnsi="Arial" w:cs="Arial"/>
          <w:color w:val="000000"/>
          <w:sz w:val="27"/>
          <w:szCs w:val="27"/>
        </w:rPr>
        <w:t xml:space="preserve">contains the automatically generated electrode locations and </w:t>
      </w:r>
      <w:proofErr w:type="spellStart"/>
      <w:r w:rsidR="001C29B6">
        <w:rPr>
          <w:rFonts w:ascii="Arial" w:eastAsia="Times New Roman" w:hAnsi="Arial" w:cs="Arial"/>
          <w:color w:val="000000"/>
          <w:sz w:val="27"/>
          <w:szCs w:val="27"/>
        </w:rPr>
        <w:t>Matlab</w:t>
      </w:r>
      <w:proofErr w:type="spellEnd"/>
      <w:r w:rsidR="001C29B6">
        <w:rPr>
          <w:rFonts w:ascii="Arial" w:eastAsia="Times New Roman" w:hAnsi="Arial" w:cs="Arial"/>
          <w:color w:val="000000"/>
          <w:sz w:val="27"/>
          <w:szCs w:val="27"/>
        </w:rPr>
        <w:t xml:space="preserve"> code used to visualize them and respective brain regions. </w:t>
      </w:r>
    </w:p>
    <w:p w14:paraId="54B38BCF" w14:textId="0707593F" w:rsidR="001C29B6" w:rsidRDefault="001C29B6" w:rsidP="00587263">
      <w:pPr>
        <w:spacing w:after="160" w:line="360" w:lineRule="atLeast"/>
        <w:rPr>
          <w:rFonts w:ascii="Arial" w:eastAsia="Times New Roman" w:hAnsi="Arial" w:cs="Arial"/>
          <w:color w:val="000000"/>
          <w:sz w:val="27"/>
          <w:szCs w:val="27"/>
        </w:rPr>
      </w:pPr>
    </w:p>
    <w:p w14:paraId="3FF77F95" w14:textId="387261BB" w:rsidR="001C29B6" w:rsidRDefault="001C29B6" w:rsidP="00587263">
      <w:pPr>
        <w:spacing w:after="160" w:line="360" w:lineRule="atLeast"/>
        <w:rPr>
          <w:rFonts w:ascii="Arial" w:eastAsia="Times New Roman" w:hAnsi="Arial" w:cs="Arial"/>
          <w:color w:val="000000"/>
          <w:sz w:val="27"/>
          <w:szCs w:val="27"/>
        </w:rPr>
      </w:pPr>
      <w:proofErr w:type="spellStart"/>
      <w:r>
        <w:rPr>
          <w:rFonts w:ascii="Arial" w:eastAsia="Times New Roman" w:hAnsi="Arial" w:cs="Arial"/>
          <w:color w:val="000000"/>
          <w:sz w:val="27"/>
          <w:szCs w:val="27"/>
        </w:rPr>
        <w:t>TDT_elec.mat</w:t>
      </w:r>
      <w:proofErr w:type="spellEnd"/>
      <w:r>
        <w:rPr>
          <w:rFonts w:ascii="Arial" w:eastAsia="Times New Roman" w:hAnsi="Arial" w:cs="Arial"/>
          <w:color w:val="000000"/>
          <w:sz w:val="27"/>
          <w:szCs w:val="27"/>
        </w:rPr>
        <w:t xml:space="preserve"> files contain </w:t>
      </w:r>
      <w:proofErr w:type="spellStart"/>
      <w:r>
        <w:rPr>
          <w:rFonts w:ascii="Arial" w:eastAsia="Times New Roman" w:hAnsi="Arial" w:cs="Arial"/>
          <w:color w:val="000000"/>
          <w:sz w:val="27"/>
          <w:szCs w:val="27"/>
        </w:rPr>
        <w:t>xyz</w:t>
      </w:r>
      <w:proofErr w:type="spellEnd"/>
      <w:r>
        <w:rPr>
          <w:rFonts w:ascii="Arial" w:eastAsia="Times New Roman" w:hAnsi="Arial" w:cs="Arial"/>
          <w:color w:val="000000"/>
          <w:sz w:val="27"/>
          <w:szCs w:val="27"/>
        </w:rPr>
        <w:t xml:space="preserve"> coordinates of each electrode. Each row represents an electrode. </w:t>
      </w:r>
    </w:p>
    <w:p w14:paraId="171C1D4D" w14:textId="2C9CC8B3" w:rsidR="001C29B6" w:rsidRDefault="001C29B6" w:rsidP="00587263">
      <w:pPr>
        <w:spacing w:after="160" w:line="360" w:lineRule="atLeast"/>
        <w:rPr>
          <w:rFonts w:ascii="Arial" w:eastAsia="Times New Roman" w:hAnsi="Arial" w:cs="Arial"/>
          <w:color w:val="000000"/>
          <w:sz w:val="27"/>
          <w:szCs w:val="27"/>
        </w:rPr>
      </w:pPr>
    </w:p>
    <w:p w14:paraId="15CC3793" w14:textId="566210C8" w:rsidR="001C29B6" w:rsidRPr="00587263" w:rsidRDefault="001C29B6" w:rsidP="00587263">
      <w:pPr>
        <w:spacing w:after="160" w:line="360" w:lineRule="atLeast"/>
        <w:rPr>
          <w:rFonts w:ascii="Arial" w:eastAsia="Times New Roman" w:hAnsi="Arial" w:cs="Arial"/>
          <w:color w:val="000000"/>
          <w:sz w:val="27"/>
          <w:szCs w:val="27"/>
        </w:rPr>
      </w:pPr>
      <w:proofErr w:type="spellStart"/>
      <w:r>
        <w:rPr>
          <w:rFonts w:ascii="Arial" w:eastAsia="Times New Roman" w:hAnsi="Arial" w:cs="Arial"/>
          <w:color w:val="000000"/>
          <w:sz w:val="27"/>
          <w:szCs w:val="27"/>
        </w:rPr>
        <w:t>PlotforMelis.m</w:t>
      </w:r>
      <w:proofErr w:type="spellEnd"/>
      <w:r>
        <w:rPr>
          <w:rFonts w:ascii="Arial" w:eastAsia="Times New Roman" w:hAnsi="Arial" w:cs="Arial"/>
          <w:color w:val="000000"/>
          <w:sz w:val="27"/>
          <w:szCs w:val="27"/>
        </w:rPr>
        <w:t xml:space="preserve"> used to overlay electrodes of interest to the brain regions of interest. Needs </w:t>
      </w:r>
      <w:proofErr w:type="spellStart"/>
      <w:r>
        <w:rPr>
          <w:rFonts w:ascii="Arial" w:eastAsia="Times New Roman" w:hAnsi="Arial" w:cs="Arial"/>
          <w:color w:val="000000"/>
          <w:sz w:val="27"/>
          <w:szCs w:val="27"/>
        </w:rPr>
        <w:t>ImagePipe</w:t>
      </w:r>
      <w:proofErr w:type="spellEnd"/>
      <w:r>
        <w:rPr>
          <w:rFonts w:ascii="Arial" w:eastAsia="Times New Roman" w:hAnsi="Arial" w:cs="Arial"/>
          <w:color w:val="000000"/>
          <w:sz w:val="27"/>
          <w:szCs w:val="27"/>
        </w:rPr>
        <w:t xml:space="preserve"> folder (</w:t>
      </w:r>
      <w:proofErr w:type="spellStart"/>
      <w:r>
        <w:rPr>
          <w:rFonts w:ascii="Arial" w:eastAsia="Times New Roman" w:hAnsi="Arial" w:cs="Arial"/>
          <w:color w:val="000000"/>
          <w:sz w:val="27"/>
          <w:szCs w:val="27"/>
        </w:rPr>
        <w:t>el_add.m</w:t>
      </w:r>
      <w:proofErr w:type="spellEnd"/>
      <w:r>
        <w:rPr>
          <w:rFonts w:ascii="Arial" w:eastAsia="Times New Roman" w:hAnsi="Arial" w:cs="Arial"/>
          <w:color w:val="000000"/>
          <w:sz w:val="27"/>
          <w:szCs w:val="27"/>
        </w:rPr>
        <w:t xml:space="preserve">, </w:t>
      </w:r>
      <w:proofErr w:type="spellStart"/>
      <w:r>
        <w:rPr>
          <w:rFonts w:ascii="Arial" w:eastAsia="Times New Roman" w:hAnsi="Arial" w:cs="Arial"/>
          <w:color w:val="000000"/>
          <w:sz w:val="27"/>
          <w:szCs w:val="27"/>
        </w:rPr>
        <w:t>ctmr_gauss_plot.m</w:t>
      </w:r>
      <w:proofErr w:type="spellEnd"/>
      <w:r>
        <w:rPr>
          <w:rFonts w:ascii="Arial" w:eastAsia="Times New Roman" w:hAnsi="Arial" w:cs="Arial"/>
          <w:color w:val="000000"/>
          <w:sz w:val="27"/>
          <w:szCs w:val="27"/>
        </w:rPr>
        <w:t xml:space="preserve">), and </w:t>
      </w:r>
      <w:proofErr w:type="spellStart"/>
      <w:r>
        <w:rPr>
          <w:rFonts w:ascii="Arial" w:eastAsia="Times New Roman" w:hAnsi="Arial" w:cs="Arial"/>
          <w:color w:val="000000"/>
          <w:sz w:val="27"/>
          <w:szCs w:val="27"/>
        </w:rPr>
        <w:t>ForMelis.mat</w:t>
      </w:r>
      <w:proofErr w:type="spellEnd"/>
      <w:r>
        <w:rPr>
          <w:rFonts w:ascii="Arial" w:eastAsia="Times New Roman" w:hAnsi="Arial" w:cs="Arial"/>
          <w:color w:val="000000"/>
          <w:sz w:val="27"/>
          <w:szCs w:val="27"/>
        </w:rPr>
        <w:t xml:space="preserve"> to run. </w:t>
      </w:r>
    </w:p>
    <w:sectPr w:rsidR="001C29B6" w:rsidRPr="00587263" w:rsidSect="00D07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F4832"/>
    <w:multiLevelType w:val="multilevel"/>
    <w:tmpl w:val="CBE22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D7F58"/>
    <w:multiLevelType w:val="multilevel"/>
    <w:tmpl w:val="36BEA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83C6623"/>
    <w:multiLevelType w:val="hybridMultilevel"/>
    <w:tmpl w:val="31E2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83AE7"/>
    <w:multiLevelType w:val="multilevel"/>
    <w:tmpl w:val="F578B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817AD"/>
    <w:multiLevelType w:val="multilevel"/>
    <w:tmpl w:val="10421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B514E"/>
    <w:multiLevelType w:val="multilevel"/>
    <w:tmpl w:val="CDC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67472"/>
    <w:multiLevelType w:val="multilevel"/>
    <w:tmpl w:val="2D9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57D5A"/>
    <w:multiLevelType w:val="multilevel"/>
    <w:tmpl w:val="797C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C0C96"/>
    <w:multiLevelType w:val="multilevel"/>
    <w:tmpl w:val="1408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549E7"/>
    <w:multiLevelType w:val="hybridMultilevel"/>
    <w:tmpl w:val="F4560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33D52"/>
    <w:multiLevelType w:val="multilevel"/>
    <w:tmpl w:val="6B7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C7785"/>
    <w:multiLevelType w:val="hybridMultilevel"/>
    <w:tmpl w:val="13563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3224D"/>
    <w:multiLevelType w:val="hybridMultilevel"/>
    <w:tmpl w:val="3CE6A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2C6AA7"/>
    <w:multiLevelType w:val="multilevel"/>
    <w:tmpl w:val="CB7A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8"/>
  </w:num>
  <w:num w:numId="4">
    <w:abstractNumId w:val="0"/>
  </w:num>
  <w:num w:numId="5">
    <w:abstractNumId w:val="1"/>
  </w:num>
  <w:num w:numId="6">
    <w:abstractNumId w:val="13"/>
  </w:num>
  <w:num w:numId="7">
    <w:abstractNumId w:val="3"/>
  </w:num>
  <w:num w:numId="8">
    <w:abstractNumId w:val="5"/>
  </w:num>
  <w:num w:numId="9">
    <w:abstractNumId w:val="6"/>
  </w:num>
  <w:num w:numId="10">
    <w:abstractNumId w:val="10"/>
  </w:num>
  <w:num w:numId="11">
    <w:abstractNumId w:val="12"/>
  </w:num>
  <w:num w:numId="12">
    <w:abstractNumId w:val="11"/>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9A"/>
    <w:rsid w:val="000C2698"/>
    <w:rsid w:val="000F2E95"/>
    <w:rsid w:val="001C29B6"/>
    <w:rsid w:val="001D4128"/>
    <w:rsid w:val="002C77AF"/>
    <w:rsid w:val="00302901"/>
    <w:rsid w:val="0054761A"/>
    <w:rsid w:val="00564D7F"/>
    <w:rsid w:val="00587263"/>
    <w:rsid w:val="00594E20"/>
    <w:rsid w:val="005B1061"/>
    <w:rsid w:val="006A3ADB"/>
    <w:rsid w:val="007425A5"/>
    <w:rsid w:val="007C7B4F"/>
    <w:rsid w:val="007E4DA2"/>
    <w:rsid w:val="007E772E"/>
    <w:rsid w:val="008C6CEB"/>
    <w:rsid w:val="0092099A"/>
    <w:rsid w:val="009B11C0"/>
    <w:rsid w:val="00A00E2E"/>
    <w:rsid w:val="00A574F4"/>
    <w:rsid w:val="00BB330E"/>
    <w:rsid w:val="00CD175F"/>
    <w:rsid w:val="00D013AE"/>
    <w:rsid w:val="00D07980"/>
    <w:rsid w:val="00E057C1"/>
    <w:rsid w:val="00E34AF6"/>
    <w:rsid w:val="00E641CE"/>
    <w:rsid w:val="00EC48F7"/>
    <w:rsid w:val="00EE0440"/>
    <w:rsid w:val="00FB1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7E20"/>
  <w15:chartTrackingRefBased/>
  <w15:docId w15:val="{28358F66-4197-C342-8EEF-4401F321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1A"/>
  </w:style>
  <w:style w:type="paragraph" w:styleId="Heading2">
    <w:name w:val="heading 2"/>
    <w:basedOn w:val="Normal"/>
    <w:link w:val="Heading2Char"/>
    <w:uiPriority w:val="9"/>
    <w:qFormat/>
    <w:rsid w:val="0092099A"/>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099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2099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92099A"/>
    <w:rPr>
      <w:color w:val="0000FF"/>
      <w:u w:val="single"/>
    </w:rPr>
  </w:style>
  <w:style w:type="character" w:styleId="Emphasis">
    <w:name w:val="Emphasis"/>
    <w:basedOn w:val="DefaultParagraphFont"/>
    <w:uiPriority w:val="20"/>
    <w:qFormat/>
    <w:rsid w:val="0092099A"/>
    <w:rPr>
      <w:i/>
      <w:iCs/>
    </w:rPr>
  </w:style>
  <w:style w:type="paragraph" w:styleId="ListParagraph">
    <w:name w:val="List Paragraph"/>
    <w:basedOn w:val="Normal"/>
    <w:uiPriority w:val="34"/>
    <w:qFormat/>
    <w:rsid w:val="007425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2276302">
      <w:bodyDiv w:val="1"/>
      <w:marLeft w:val="0"/>
      <w:marRight w:val="0"/>
      <w:marTop w:val="0"/>
      <w:marBottom w:val="0"/>
      <w:divBdr>
        <w:top w:val="none" w:sz="0" w:space="0" w:color="auto"/>
        <w:left w:val="none" w:sz="0" w:space="0" w:color="auto"/>
        <w:bottom w:val="none" w:sz="0" w:space="0" w:color="auto"/>
        <w:right w:val="none" w:sz="0" w:space="0" w:color="auto"/>
      </w:divBdr>
      <w:divsChild>
        <w:div w:id="13700908">
          <w:marLeft w:val="0"/>
          <w:marRight w:val="0"/>
          <w:marTop w:val="0"/>
          <w:marBottom w:val="360"/>
          <w:divBdr>
            <w:top w:val="none" w:sz="0" w:space="0" w:color="auto"/>
            <w:left w:val="none" w:sz="0" w:space="0" w:color="auto"/>
            <w:bottom w:val="none" w:sz="0" w:space="0" w:color="auto"/>
            <w:right w:val="none" w:sz="0" w:space="0" w:color="auto"/>
          </w:divBdr>
        </w:div>
        <w:div w:id="297953488">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17053-630F-AA4D-B4D8-F842A3565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Yilmaz Balban</dc:creator>
  <cp:keywords/>
  <dc:description/>
  <cp:lastModifiedBy>Melis Yilmaz Balban</cp:lastModifiedBy>
  <cp:revision>2</cp:revision>
  <dcterms:created xsi:type="dcterms:W3CDTF">2020-11-11T01:10:00Z</dcterms:created>
  <dcterms:modified xsi:type="dcterms:W3CDTF">2020-11-11T01:10:00Z</dcterms:modified>
</cp:coreProperties>
</file>