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D0BA3" w:rsidRDefault="004D0BA3" w:rsidP="004D0BA3">
      <w:pPr>
        <w:pStyle w:val="Heading4"/>
      </w:pPr>
      <w:r>
        <w:t>Ввожу логин и пароль.</w:t>
      </w:r>
    </w:p>
    <w:p w:rsidR="004D0BA3" w:rsidRDefault="004D0BA3" w:rsidP="004D0BA3">
      <w:r>
        <w:t>Логином является имя пользователя в Active Directory (AD-Login).</w:t>
      </w:r>
    </w:p>
    <w:p w:rsidR="004D0BA3" w:rsidRDefault="004D0BA3" w:rsidP="004D0BA3">
      <w:r>
        <w:t>Паролем может являться комбинация любой длины, любых символов.</w:t>
      </w:r>
    </w:p>
    <w:p w:rsidR="004D0BA3" w:rsidRDefault="004D0BA3" w:rsidP="004D0BA3">
      <w:r>
        <w:t>Возможно, с ограничением на наличие и отсутствие каких-либо символов (например - кириллические символы).</w:t>
      </w:r>
    </w:p>
    <w:p w:rsidR="004D0BA3" w:rsidRDefault="004D0BA3" w:rsidP="004D0BA3">
      <w:r>
        <w:t>Пароль при вводе скрыт, отображается "звёздочками"</w:t>
      </w:r>
    </w:p>
    <w:p w:rsidR="004D0BA3" w:rsidRDefault="004D0BA3" w:rsidP="004D0BA3">
      <w:r>
        <w:t>Есть возможность явно отобразить на экране введённый пароль ("глазик").</w:t>
      </w:r>
    </w:p>
    <w:p w:rsidR="004D0BA3" w:rsidRDefault="004D0BA3" w:rsidP="004D0BA3">
      <w:pPr>
        <w:pStyle w:val="Heading4"/>
      </w:pPr>
      <w:r>
        <w:t>Могу сохранить логин и пароль, чтобы не вводить каждый раз.</w:t>
      </w:r>
    </w:p>
    <w:p w:rsidR="004D0BA3" w:rsidRDefault="004D0BA3" w:rsidP="004D0BA3">
      <w:r>
        <w:t>Выставляю галочку для запоминания комбинации логина и пароля при последней успешной авторизации.</w:t>
      </w:r>
    </w:p>
    <w:p w:rsidR="004D0BA3" w:rsidRDefault="004D0BA3" w:rsidP="004D0BA3">
      <w:pPr>
        <w:pStyle w:val="Heading4"/>
      </w:pPr>
      <w:r>
        <w:t>Вхожу в свою учетную запись, если логин и пароль верные.</w:t>
      </w:r>
    </w:p>
    <w:p w:rsidR="004D0BA3" w:rsidRDefault="004D0BA3" w:rsidP="004D0BA3">
      <w:r>
        <w:t>Нажимаю кнопку подтверждения авторизации.</w:t>
      </w:r>
    </w:p>
    <w:p w:rsidR="004D0BA3" w:rsidRDefault="004D0BA3" w:rsidP="004D0BA3">
      <w:r>
        <w:t>При успешной авторизации я получаю права тех ролей, к которым привязана учетная запись.</w:t>
      </w:r>
    </w:p>
    <w:p w:rsidR="004D0BA3" w:rsidRDefault="004D0BA3" w:rsidP="004D0BA3">
      <w:pPr>
        <w:pStyle w:val="Heading4"/>
      </w:pPr>
      <w:r>
        <w:t>Вижу ошибку, если логин неверный.</w:t>
      </w:r>
    </w:p>
    <w:p w:rsidR="004D0BA3" w:rsidRDefault="004D0BA3" w:rsidP="004D0BA3">
      <w:r>
        <w:t>Текст ошибки: "Пользователь с таким логином не найден."</w:t>
      </w:r>
    </w:p>
    <w:p w:rsidR="004D0BA3" w:rsidRDefault="004D0BA3" w:rsidP="004D0BA3">
      <w:pPr>
        <w:pStyle w:val="Heading4"/>
      </w:pPr>
      <w:r>
        <w:t>Вижу ошибку, если пароль неверный.</w:t>
      </w:r>
    </w:p>
    <w:p w:rsidR="004D0BA3" w:rsidRDefault="004D0BA3" w:rsidP="004D0BA3">
      <w:r>
        <w:t>Текст ошибки: "Неверный пароль для данного логина."</w:t>
      </w:r>
    </w:p>
    <w:p w:rsidR="004D0BA3" w:rsidRDefault="004D0BA3" w:rsidP="004D0BA3">
      <w:pPr>
        <w:pStyle w:val="Heading4"/>
      </w:pPr>
      <w:r>
        <w:t>Вижу ошибку, если нет связи с сервером.</w:t>
      </w:r>
    </w:p>
    <w:p w:rsidR="00C05B48" w:rsidRPr="004B7C57" w:rsidRDefault="004D0BA3" w:rsidP="004D0BA3">
      <w:pPr>
        <w:rPr>
          <w:lang w:val="en-US"/>
        </w:rPr>
      </w:pPr>
      <w:r>
        <w:t>Текст ошибки: "Нет связи с сервером."</w:t>
      </w:r>
    </w:p>
    <w:sectPr w:rsidR="00C05B48" w:rsidRPr="004B7C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5E50B8"/>
    <w:multiLevelType w:val="hybridMultilevel"/>
    <w:tmpl w:val="CA328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212D5"/>
    <w:multiLevelType w:val="hybridMultilevel"/>
    <w:tmpl w:val="5CC67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31F21"/>
    <w:multiLevelType w:val="hybridMultilevel"/>
    <w:tmpl w:val="C6647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939770">
    <w:abstractNumId w:val="2"/>
  </w:num>
  <w:num w:numId="2" w16cid:durableId="1631327899">
    <w:abstractNumId w:val="0"/>
  </w:num>
  <w:num w:numId="3" w16cid:durableId="1899168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BA3"/>
    <w:rsid w:val="0022351F"/>
    <w:rsid w:val="004B7C57"/>
    <w:rsid w:val="004D0BA3"/>
    <w:rsid w:val="00543059"/>
    <w:rsid w:val="0069298C"/>
    <w:rsid w:val="00924C5F"/>
    <w:rsid w:val="00C05B48"/>
    <w:rsid w:val="00D62D2C"/>
    <w:rsid w:val="00E32A47"/>
    <w:rsid w:val="00E37DAB"/>
    <w:rsid w:val="00F8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FCDEC"/>
  <w15:chartTrackingRefBased/>
  <w15:docId w15:val="{3CCE5C2D-6D71-48BB-93B3-9FF3E6C9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BA3"/>
    <w:rPr>
      <w:kern w:val="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0BA3"/>
    <w:pPr>
      <w:keepNext/>
      <w:keepLines/>
      <w:spacing w:before="600" w:after="120"/>
      <w:outlineLvl w:val="2"/>
    </w:pPr>
    <w:rPr>
      <w:rFonts w:asciiTheme="majorHAnsi" w:eastAsiaTheme="majorEastAsia" w:hAnsiTheme="majorHAnsi" w:cstheme="majorBidi"/>
      <w:b/>
      <w:sz w:val="32"/>
      <w:szCs w:val="24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0BA3"/>
    <w:pPr>
      <w:keepNext/>
      <w:keepLines/>
      <w:spacing w:before="600" w:after="120"/>
      <w:outlineLvl w:val="3"/>
    </w:pPr>
    <w:rPr>
      <w:rFonts w:asciiTheme="majorHAnsi" w:eastAsiaTheme="majorEastAsia" w:hAnsiTheme="majorHAnsi" w:cstheme="majorBidi"/>
      <w:iCs/>
      <w:sz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0BA3"/>
    <w:rPr>
      <w:rFonts w:asciiTheme="majorHAnsi" w:eastAsiaTheme="majorEastAsia" w:hAnsiTheme="majorHAnsi" w:cstheme="majorBidi"/>
      <w:b/>
      <w:kern w:val="0"/>
      <w:sz w:val="32"/>
      <w:szCs w:val="24"/>
      <w:lang w:eastAsia="zh-C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D0BA3"/>
    <w:rPr>
      <w:rFonts w:asciiTheme="majorHAnsi" w:eastAsiaTheme="majorEastAsia" w:hAnsiTheme="majorHAnsi" w:cstheme="majorBidi"/>
      <w:iCs/>
      <w:kern w:val="0"/>
      <w:sz w:val="28"/>
      <w:lang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4D0BA3"/>
    <w:pPr>
      <w:ind w:left="720"/>
      <w:contextualSpacing/>
    </w:pPr>
    <w:rPr>
      <w:rFonts w:eastAsiaTheme="minorEastAsia"/>
      <w:lang w:eastAsia="zh-CN"/>
    </w:rPr>
  </w:style>
  <w:style w:type="character" w:styleId="SubtleEmphasis">
    <w:name w:val="Subtle Emphasis"/>
    <w:aliases w:val="Референс"/>
    <w:basedOn w:val="DefaultParagraphFont"/>
    <w:uiPriority w:val="19"/>
    <w:qFormat/>
    <w:rsid w:val="004D0BA3"/>
    <w:rPr>
      <w:rFonts w:asciiTheme="minorHAnsi" w:hAnsiTheme="minorHAnsi"/>
      <w:i/>
      <w:iCs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Treus</dc:creator>
  <cp:keywords/>
  <dc:description/>
  <cp:lastModifiedBy>Ivan Treus</cp:lastModifiedBy>
  <cp:revision>2</cp:revision>
  <dcterms:created xsi:type="dcterms:W3CDTF">2024-05-26T00:06:00Z</dcterms:created>
  <dcterms:modified xsi:type="dcterms:W3CDTF">2024-05-26T00:06:00Z</dcterms:modified>
</cp:coreProperties>
</file>