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415D" w14:textId="549AE8C9" w:rsidR="005D2967" w:rsidRPr="005D2967" w:rsidRDefault="005D2967" w:rsidP="005D2967">
      <w:pPr>
        <w:jc w:val="center"/>
        <w:rPr>
          <w:b/>
          <w:bCs/>
          <w:sz w:val="50"/>
          <w:szCs w:val="50"/>
        </w:rPr>
      </w:pPr>
      <w:r w:rsidRPr="005D2967">
        <w:rPr>
          <w:b/>
          <w:bCs/>
          <w:sz w:val="50"/>
          <w:szCs w:val="50"/>
        </w:rPr>
        <w:t>Financial Sales Forecasting Project Report</w:t>
      </w:r>
    </w:p>
    <w:p w14:paraId="598D5790" w14:textId="77777777" w:rsidR="005D2967" w:rsidRPr="005D2967" w:rsidRDefault="005D2967" w:rsidP="005D2967">
      <w:pPr>
        <w:spacing w:after="100"/>
        <w:rPr>
          <w:b/>
          <w:bCs/>
          <w:sz w:val="26"/>
          <w:szCs w:val="26"/>
        </w:rPr>
      </w:pPr>
      <w:r w:rsidRPr="005D2967">
        <w:rPr>
          <w:b/>
          <w:bCs/>
          <w:sz w:val="26"/>
          <w:szCs w:val="26"/>
        </w:rPr>
        <w:t>1. Introduction</w:t>
      </w:r>
    </w:p>
    <w:p w14:paraId="1E6513CB" w14:textId="77777777" w:rsidR="005D2967" w:rsidRPr="005D2967" w:rsidRDefault="005D2967" w:rsidP="005D2967">
      <w:pPr>
        <w:spacing w:after="100"/>
      </w:pPr>
      <w:r w:rsidRPr="005D2967">
        <w:t xml:space="preserve">Forecasting sales is a critical task for businesses to plan inventory, allocate resources, and make strategic decisions. This project focuses on building an </w:t>
      </w:r>
      <w:r w:rsidRPr="005D2967">
        <w:rPr>
          <w:b/>
          <w:bCs/>
        </w:rPr>
        <w:t>end</w:t>
      </w:r>
      <w:r w:rsidRPr="005D2967">
        <w:rPr>
          <w:b/>
          <w:bCs/>
        </w:rPr>
        <w:noBreakHyphen/>
        <w:t>to</w:t>
      </w:r>
      <w:r w:rsidRPr="005D2967">
        <w:rPr>
          <w:b/>
          <w:bCs/>
        </w:rPr>
        <w:noBreakHyphen/>
        <w:t>end financial sales forecasting solution</w:t>
      </w:r>
      <w:r w:rsidRPr="005D2967">
        <w:t xml:space="preserve"> using Python (ARIMA model) and Power BI.</w:t>
      </w:r>
    </w:p>
    <w:p w14:paraId="26B51C7A" w14:textId="77777777" w:rsidR="005D2967" w:rsidRPr="005D2967" w:rsidRDefault="005D2967" w:rsidP="005D2967">
      <w:pPr>
        <w:spacing w:after="100"/>
      </w:pPr>
      <w:r w:rsidRPr="005D2967">
        <w:t>The goal was to design a forecasting pipeline that produces reliable monthly sales predictions, visualize them in an interactive dashboard, and evaluate performance using industry</w:t>
      </w:r>
      <w:r w:rsidRPr="005D2967">
        <w:noBreakHyphen/>
        <w:t>standard error metrics.</w:t>
      </w:r>
    </w:p>
    <w:p w14:paraId="0D1243F9" w14:textId="77777777" w:rsidR="005D2967" w:rsidRPr="005D2967" w:rsidRDefault="005D2967" w:rsidP="005D2967">
      <w:pPr>
        <w:spacing w:after="100"/>
      </w:pPr>
      <w:r w:rsidRPr="005D2967">
        <w:pict w14:anchorId="5F16CB93">
          <v:rect id="_x0000_i1086" style="width:0;height:1.5pt" o:hralign="center" o:hrstd="t" o:hr="t" fillcolor="#a0a0a0" stroked="f"/>
        </w:pict>
      </w:r>
    </w:p>
    <w:p w14:paraId="10C65E28" w14:textId="77777777" w:rsidR="005D2967" w:rsidRPr="005D2967" w:rsidRDefault="005D2967" w:rsidP="005D2967">
      <w:pPr>
        <w:spacing w:after="100"/>
        <w:rPr>
          <w:b/>
          <w:bCs/>
          <w:sz w:val="26"/>
          <w:szCs w:val="26"/>
        </w:rPr>
      </w:pPr>
      <w:r w:rsidRPr="005D2967">
        <w:rPr>
          <w:b/>
          <w:bCs/>
          <w:sz w:val="26"/>
          <w:szCs w:val="26"/>
        </w:rPr>
        <w:t>2. Objectives</w:t>
      </w:r>
    </w:p>
    <w:p w14:paraId="2516EEF0" w14:textId="77777777" w:rsidR="005D2967" w:rsidRPr="005D2967" w:rsidRDefault="005D2967" w:rsidP="005D2967">
      <w:pPr>
        <w:numPr>
          <w:ilvl w:val="0"/>
          <w:numId w:val="1"/>
        </w:numPr>
        <w:spacing w:after="100"/>
      </w:pPr>
      <w:r w:rsidRPr="005D2967">
        <w:t>Develop a forecasting model for monthly financial sales.</w:t>
      </w:r>
    </w:p>
    <w:p w14:paraId="7BD92ED2" w14:textId="77777777" w:rsidR="005D2967" w:rsidRPr="005D2967" w:rsidRDefault="005D2967" w:rsidP="005D2967">
      <w:pPr>
        <w:numPr>
          <w:ilvl w:val="0"/>
          <w:numId w:val="1"/>
        </w:numPr>
        <w:spacing w:after="100"/>
      </w:pPr>
      <w:r w:rsidRPr="005D2967">
        <w:t>Integrate forecasts with actual sales data for comparison.</w:t>
      </w:r>
    </w:p>
    <w:p w14:paraId="55E632FC" w14:textId="77777777" w:rsidR="005D2967" w:rsidRPr="005D2967" w:rsidRDefault="005D2967" w:rsidP="005D2967">
      <w:pPr>
        <w:numPr>
          <w:ilvl w:val="0"/>
          <w:numId w:val="1"/>
        </w:numPr>
        <w:spacing w:after="100"/>
      </w:pPr>
      <w:r w:rsidRPr="005D2967">
        <w:t>Build a Power BI dashboard to visualize performance.</w:t>
      </w:r>
    </w:p>
    <w:p w14:paraId="7B3EE1C2" w14:textId="77777777" w:rsidR="005D2967" w:rsidRPr="005D2967" w:rsidRDefault="005D2967" w:rsidP="005D2967">
      <w:pPr>
        <w:numPr>
          <w:ilvl w:val="0"/>
          <w:numId w:val="1"/>
        </w:numPr>
        <w:spacing w:after="100"/>
      </w:pPr>
      <w:r w:rsidRPr="005D2967">
        <w:t xml:space="preserve">Evaluate forecast accuracy using </w:t>
      </w:r>
      <w:r w:rsidRPr="005D2967">
        <w:rPr>
          <w:b/>
          <w:bCs/>
        </w:rPr>
        <w:t>MAPE, RMSE, and Forecast Accuracy %</w:t>
      </w:r>
      <w:r w:rsidRPr="005D2967">
        <w:t>.</w:t>
      </w:r>
    </w:p>
    <w:p w14:paraId="3667C51D" w14:textId="77777777" w:rsidR="005D2967" w:rsidRPr="005D2967" w:rsidRDefault="005D2967" w:rsidP="005D2967">
      <w:pPr>
        <w:numPr>
          <w:ilvl w:val="0"/>
          <w:numId w:val="1"/>
        </w:numPr>
        <w:spacing w:after="100"/>
      </w:pPr>
      <w:r w:rsidRPr="005D2967">
        <w:t>Present results in a recruiter</w:t>
      </w:r>
      <w:r w:rsidRPr="005D2967">
        <w:noBreakHyphen/>
        <w:t>friendly, business</w:t>
      </w:r>
      <w:r w:rsidRPr="005D2967">
        <w:noBreakHyphen/>
        <w:t>ready format.</w:t>
      </w:r>
    </w:p>
    <w:p w14:paraId="4601CA44" w14:textId="77777777" w:rsidR="005D2967" w:rsidRPr="005D2967" w:rsidRDefault="005D2967" w:rsidP="005D2967">
      <w:pPr>
        <w:spacing w:after="100"/>
      </w:pPr>
      <w:r w:rsidRPr="005D2967">
        <w:pict w14:anchorId="088CB8E5">
          <v:rect id="_x0000_i1087" style="width:0;height:1.5pt" o:hralign="center" o:hrstd="t" o:hr="t" fillcolor="#a0a0a0" stroked="f"/>
        </w:pict>
      </w:r>
    </w:p>
    <w:p w14:paraId="4DB97FA6" w14:textId="77777777" w:rsidR="005D2967" w:rsidRPr="005D2967" w:rsidRDefault="005D2967" w:rsidP="005D2967">
      <w:pPr>
        <w:spacing w:after="100"/>
        <w:rPr>
          <w:b/>
          <w:bCs/>
          <w:sz w:val="26"/>
          <w:szCs w:val="26"/>
        </w:rPr>
      </w:pPr>
      <w:r w:rsidRPr="005D2967">
        <w:rPr>
          <w:b/>
          <w:bCs/>
          <w:sz w:val="26"/>
          <w:szCs w:val="26"/>
        </w:rPr>
        <w:t>3. Tools &amp; Technologies</w:t>
      </w:r>
    </w:p>
    <w:p w14:paraId="6062E130" w14:textId="77777777" w:rsidR="005D2967" w:rsidRPr="005D2967" w:rsidRDefault="005D2967" w:rsidP="005D2967">
      <w:pPr>
        <w:numPr>
          <w:ilvl w:val="0"/>
          <w:numId w:val="2"/>
        </w:numPr>
        <w:spacing w:after="100"/>
      </w:pPr>
      <w:r w:rsidRPr="005D2967">
        <w:rPr>
          <w:b/>
          <w:bCs/>
        </w:rPr>
        <w:t xml:space="preserve">Python (Pandas, NumPy, </w:t>
      </w:r>
      <w:proofErr w:type="spellStart"/>
      <w:r w:rsidRPr="005D2967">
        <w:rPr>
          <w:b/>
          <w:bCs/>
        </w:rPr>
        <w:t>Statsmodels</w:t>
      </w:r>
      <w:proofErr w:type="spellEnd"/>
      <w:r w:rsidRPr="005D2967">
        <w:rPr>
          <w:b/>
          <w:bCs/>
        </w:rPr>
        <w:t>)</w:t>
      </w:r>
      <w:r w:rsidRPr="005D2967">
        <w:t xml:space="preserve"> → ARIMA forecasting model.</w:t>
      </w:r>
    </w:p>
    <w:p w14:paraId="4C65DF21" w14:textId="77777777" w:rsidR="005D2967" w:rsidRPr="005D2967" w:rsidRDefault="005D2967" w:rsidP="005D2967">
      <w:pPr>
        <w:numPr>
          <w:ilvl w:val="0"/>
          <w:numId w:val="2"/>
        </w:numPr>
        <w:spacing w:after="100"/>
      </w:pPr>
      <w:r w:rsidRPr="005D2967">
        <w:rPr>
          <w:b/>
          <w:bCs/>
        </w:rPr>
        <w:t>Power BI (DAX, Power Query)</w:t>
      </w:r>
      <w:r w:rsidRPr="005D2967">
        <w:t xml:space="preserve"> → Dashboard design and KPI calculations.</w:t>
      </w:r>
    </w:p>
    <w:p w14:paraId="7B2DD604" w14:textId="77777777" w:rsidR="005D2967" w:rsidRPr="005D2967" w:rsidRDefault="005D2967" w:rsidP="005D2967">
      <w:pPr>
        <w:spacing w:after="100"/>
      </w:pPr>
      <w:r w:rsidRPr="005D2967">
        <w:pict w14:anchorId="199DF1A6">
          <v:rect id="_x0000_i1088" style="width:0;height:1.5pt" o:hralign="center" o:hrstd="t" o:hr="t" fillcolor="#a0a0a0" stroked="f"/>
        </w:pict>
      </w:r>
    </w:p>
    <w:p w14:paraId="28786046" w14:textId="77777777" w:rsidR="005D2967" w:rsidRPr="005D2967" w:rsidRDefault="005D2967" w:rsidP="005D2967">
      <w:pPr>
        <w:spacing w:after="100"/>
        <w:rPr>
          <w:b/>
          <w:bCs/>
          <w:sz w:val="26"/>
          <w:szCs w:val="26"/>
        </w:rPr>
      </w:pPr>
      <w:r w:rsidRPr="005D2967">
        <w:rPr>
          <w:b/>
          <w:bCs/>
          <w:sz w:val="26"/>
          <w:szCs w:val="26"/>
        </w:rPr>
        <w:t>4. Methodology</w:t>
      </w:r>
    </w:p>
    <w:p w14:paraId="2D122AFB" w14:textId="77777777" w:rsidR="005D2967" w:rsidRPr="005D2967" w:rsidRDefault="005D2967" w:rsidP="005D2967">
      <w:pPr>
        <w:spacing w:after="100"/>
        <w:rPr>
          <w:b/>
          <w:bCs/>
        </w:rPr>
      </w:pPr>
      <w:r w:rsidRPr="005D2967">
        <w:rPr>
          <w:b/>
          <w:bCs/>
        </w:rPr>
        <w:t>4.1 Data Preparation</w:t>
      </w:r>
    </w:p>
    <w:p w14:paraId="2D07B8F3" w14:textId="77777777" w:rsidR="005D2967" w:rsidRDefault="005D2967" w:rsidP="005D2967">
      <w:pPr>
        <w:numPr>
          <w:ilvl w:val="0"/>
          <w:numId w:val="3"/>
        </w:numPr>
        <w:spacing w:after="100"/>
      </w:pPr>
      <w:r w:rsidRPr="005D2967">
        <w:t>Imported raw sales dataset into Python.</w:t>
      </w:r>
    </w:p>
    <w:p w14:paraId="3D0C2EE6" w14:textId="3C5A8796" w:rsidR="005D2967" w:rsidRPr="005D2967" w:rsidRDefault="005D2967" w:rsidP="005D2967">
      <w:pPr>
        <w:spacing w:after="100"/>
        <w:ind w:left="720"/>
      </w:pPr>
      <w:r>
        <w:rPr>
          <w:noProof/>
        </w:rPr>
        <w:drawing>
          <wp:inline distT="0" distB="0" distL="0" distR="0" wp14:anchorId="7810482D" wp14:editId="1455BAEE">
            <wp:extent cx="4705853" cy="1884218"/>
            <wp:effectExtent l="0" t="0" r="0" b="1905"/>
            <wp:docPr id="108414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40266" name="Picture 10841402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499" cy="189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0CFC" w14:textId="77777777" w:rsidR="005D2967" w:rsidRPr="005D2967" w:rsidRDefault="005D2967" w:rsidP="005D2967">
      <w:pPr>
        <w:numPr>
          <w:ilvl w:val="0"/>
          <w:numId w:val="3"/>
        </w:numPr>
        <w:spacing w:after="100"/>
      </w:pPr>
      <w:r w:rsidRPr="005D2967">
        <w:t xml:space="preserve">Performed </w:t>
      </w:r>
      <w:r w:rsidRPr="005D2967">
        <w:rPr>
          <w:b/>
          <w:bCs/>
        </w:rPr>
        <w:t>EDA (Exploratory Data Analysis)</w:t>
      </w:r>
      <w:r w:rsidRPr="005D2967">
        <w:t xml:space="preserve"> to identify trends, seasonality, and missing values.</w:t>
      </w:r>
    </w:p>
    <w:p w14:paraId="1FB1D6B2" w14:textId="77777777" w:rsidR="005D2967" w:rsidRPr="005D2967" w:rsidRDefault="005D2967" w:rsidP="005D2967">
      <w:pPr>
        <w:numPr>
          <w:ilvl w:val="0"/>
          <w:numId w:val="3"/>
        </w:numPr>
        <w:spacing w:after="100"/>
      </w:pPr>
      <w:r w:rsidRPr="005D2967">
        <w:t>Cleaned data using Pandas (handling nulls, outliers, formatting dates).</w:t>
      </w:r>
    </w:p>
    <w:p w14:paraId="04863885" w14:textId="77777777" w:rsidR="005D2967" w:rsidRPr="005D2967" w:rsidRDefault="005D2967" w:rsidP="005D2967">
      <w:pPr>
        <w:numPr>
          <w:ilvl w:val="0"/>
          <w:numId w:val="3"/>
        </w:numPr>
        <w:spacing w:after="100"/>
      </w:pPr>
      <w:r w:rsidRPr="005D2967">
        <w:t xml:space="preserve">Prepared dataset for ARIMA </w:t>
      </w:r>
      <w:proofErr w:type="spellStart"/>
      <w:r w:rsidRPr="005D2967">
        <w:t>modeling</w:t>
      </w:r>
      <w:proofErr w:type="spellEnd"/>
      <w:r w:rsidRPr="005D2967">
        <w:t>.</w:t>
      </w:r>
    </w:p>
    <w:p w14:paraId="2C32EF3B" w14:textId="77777777" w:rsidR="005D2967" w:rsidRPr="005D2967" w:rsidRDefault="005D2967" w:rsidP="005D2967">
      <w:pPr>
        <w:spacing w:after="100"/>
        <w:rPr>
          <w:b/>
          <w:bCs/>
        </w:rPr>
      </w:pPr>
      <w:r w:rsidRPr="005D2967">
        <w:rPr>
          <w:b/>
          <w:bCs/>
        </w:rPr>
        <w:lastRenderedPageBreak/>
        <w:t>4.2 Forecasting Model</w:t>
      </w:r>
    </w:p>
    <w:p w14:paraId="391064A7" w14:textId="77777777" w:rsidR="005D2967" w:rsidRDefault="005D2967" w:rsidP="005D2967">
      <w:pPr>
        <w:numPr>
          <w:ilvl w:val="0"/>
          <w:numId w:val="4"/>
        </w:numPr>
        <w:spacing w:after="100"/>
      </w:pPr>
      <w:r w:rsidRPr="005D2967">
        <w:t xml:space="preserve">Applied </w:t>
      </w:r>
      <w:r w:rsidRPr="005D2967">
        <w:rPr>
          <w:b/>
          <w:bCs/>
        </w:rPr>
        <w:t>ARIMA (</w:t>
      </w:r>
      <w:proofErr w:type="spellStart"/>
      <w:r w:rsidRPr="005D2967">
        <w:rPr>
          <w:b/>
          <w:bCs/>
        </w:rPr>
        <w:t>AutoRegressive</w:t>
      </w:r>
      <w:proofErr w:type="spellEnd"/>
      <w:r w:rsidRPr="005D2967">
        <w:rPr>
          <w:b/>
          <w:bCs/>
        </w:rPr>
        <w:t xml:space="preserve"> Integrated Moving Average)</w:t>
      </w:r>
      <w:r w:rsidRPr="005D2967">
        <w:t xml:space="preserve"> model to generate forecasts.</w:t>
      </w:r>
    </w:p>
    <w:p w14:paraId="2FDCFB30" w14:textId="5E076949" w:rsidR="005D2967" w:rsidRDefault="00C805F9" w:rsidP="00C805F9">
      <w:pPr>
        <w:spacing w:after="100"/>
        <w:ind w:left="720"/>
        <w:jc w:val="center"/>
      </w:pPr>
      <w:r>
        <w:rPr>
          <w:noProof/>
        </w:rPr>
        <w:drawing>
          <wp:inline distT="0" distB="0" distL="0" distR="0" wp14:anchorId="5D5EFA23" wp14:editId="1B2A2081">
            <wp:extent cx="4175760" cy="2507492"/>
            <wp:effectExtent l="0" t="0" r="0" b="7620"/>
            <wp:docPr id="1839532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32444" name="Picture 18395324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288" cy="251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8708" w14:textId="18A5676C" w:rsidR="00C805F9" w:rsidRPr="005D2967" w:rsidRDefault="00C805F9" w:rsidP="00C805F9">
      <w:pPr>
        <w:spacing w:after="100"/>
        <w:ind w:left="720"/>
        <w:jc w:val="center"/>
      </w:pPr>
      <w:r>
        <w:rPr>
          <w:noProof/>
        </w:rPr>
        <w:drawing>
          <wp:inline distT="0" distB="0" distL="0" distR="0" wp14:anchorId="1C7D5907" wp14:editId="62821961">
            <wp:extent cx="4381500" cy="2365020"/>
            <wp:effectExtent l="0" t="0" r="0" b="0"/>
            <wp:docPr id="707403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03378" name="Picture 7074033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444" cy="237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39AD" w14:textId="77777777" w:rsidR="005D2967" w:rsidRPr="005D2967" w:rsidRDefault="005D2967" w:rsidP="005D2967">
      <w:pPr>
        <w:numPr>
          <w:ilvl w:val="0"/>
          <w:numId w:val="4"/>
        </w:numPr>
        <w:spacing w:after="100"/>
      </w:pPr>
      <w:r w:rsidRPr="005D2967">
        <w:t>Tuned parameters (p, d, q) based on ACF/PACF plots.</w:t>
      </w:r>
    </w:p>
    <w:p w14:paraId="1B9B87FA" w14:textId="77777777" w:rsidR="005D2967" w:rsidRDefault="005D2967" w:rsidP="005D2967">
      <w:pPr>
        <w:numPr>
          <w:ilvl w:val="0"/>
          <w:numId w:val="4"/>
        </w:numPr>
        <w:spacing w:after="100"/>
      </w:pPr>
      <w:r w:rsidRPr="005D2967">
        <w:t>Exported forecast results into CSV for Power BI integration.</w:t>
      </w:r>
    </w:p>
    <w:p w14:paraId="106C27A6" w14:textId="61DA5604" w:rsidR="00C805F9" w:rsidRPr="005D2967" w:rsidRDefault="00C805F9" w:rsidP="00C805F9">
      <w:pPr>
        <w:spacing w:after="100"/>
        <w:ind w:left="720"/>
        <w:jc w:val="center"/>
      </w:pPr>
      <w:r>
        <w:rPr>
          <w:noProof/>
        </w:rPr>
        <w:drawing>
          <wp:inline distT="0" distB="0" distL="0" distR="0" wp14:anchorId="1022CCB8" wp14:editId="5E329E49">
            <wp:extent cx="4751556" cy="2727960"/>
            <wp:effectExtent l="0" t="0" r="0" b="0"/>
            <wp:docPr id="1755407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07499" name="Picture 17554074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079" cy="274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F07F" w14:textId="77777777" w:rsidR="00C805F9" w:rsidRDefault="00C805F9" w:rsidP="005D2967">
      <w:pPr>
        <w:spacing w:after="100"/>
        <w:rPr>
          <w:b/>
          <w:bCs/>
        </w:rPr>
      </w:pPr>
    </w:p>
    <w:p w14:paraId="38BC4B67" w14:textId="02B1DF08" w:rsidR="005D2967" w:rsidRPr="005D2967" w:rsidRDefault="005D2967" w:rsidP="005D2967">
      <w:pPr>
        <w:spacing w:after="100"/>
        <w:rPr>
          <w:b/>
          <w:bCs/>
        </w:rPr>
      </w:pPr>
      <w:r w:rsidRPr="005D2967">
        <w:rPr>
          <w:b/>
          <w:bCs/>
        </w:rPr>
        <w:t>4.3 Dashboard Development</w:t>
      </w:r>
    </w:p>
    <w:p w14:paraId="2AA57022" w14:textId="77777777" w:rsidR="005D2967" w:rsidRPr="005D2967" w:rsidRDefault="005D2967" w:rsidP="005D2967">
      <w:pPr>
        <w:numPr>
          <w:ilvl w:val="0"/>
          <w:numId w:val="5"/>
        </w:numPr>
        <w:spacing w:after="100"/>
      </w:pPr>
      <w:r w:rsidRPr="005D2967">
        <w:t>Loaded actual and forecast data into Power BI.</w:t>
      </w:r>
    </w:p>
    <w:p w14:paraId="27CB874B" w14:textId="77777777" w:rsidR="005D2967" w:rsidRPr="005D2967" w:rsidRDefault="005D2967" w:rsidP="005D2967">
      <w:pPr>
        <w:numPr>
          <w:ilvl w:val="0"/>
          <w:numId w:val="5"/>
        </w:numPr>
        <w:spacing w:after="100"/>
      </w:pPr>
      <w:r w:rsidRPr="005D2967">
        <w:t xml:space="preserve">Created </w:t>
      </w:r>
      <w:r w:rsidRPr="005D2967">
        <w:rPr>
          <w:b/>
          <w:bCs/>
        </w:rPr>
        <w:t>KPI cards</w:t>
      </w:r>
      <w:r w:rsidRPr="005D2967">
        <w:t xml:space="preserve"> for: </w:t>
      </w:r>
    </w:p>
    <w:p w14:paraId="461211E7" w14:textId="77777777" w:rsidR="005D2967" w:rsidRPr="005D2967" w:rsidRDefault="005D2967" w:rsidP="005D2967">
      <w:pPr>
        <w:numPr>
          <w:ilvl w:val="1"/>
          <w:numId w:val="5"/>
        </w:numPr>
        <w:spacing w:after="100"/>
      </w:pPr>
      <w:r w:rsidRPr="005D2967">
        <w:t>Total Actual Sales</w:t>
      </w:r>
    </w:p>
    <w:p w14:paraId="3E459399" w14:textId="77777777" w:rsidR="005D2967" w:rsidRPr="005D2967" w:rsidRDefault="005D2967" w:rsidP="005D2967">
      <w:pPr>
        <w:numPr>
          <w:ilvl w:val="1"/>
          <w:numId w:val="5"/>
        </w:numPr>
        <w:spacing w:after="100"/>
      </w:pPr>
      <w:r w:rsidRPr="005D2967">
        <w:t>Total Forecast Sales</w:t>
      </w:r>
    </w:p>
    <w:p w14:paraId="0E3C35C4" w14:textId="77777777" w:rsidR="005D2967" w:rsidRPr="005D2967" w:rsidRDefault="005D2967" w:rsidP="005D2967">
      <w:pPr>
        <w:numPr>
          <w:ilvl w:val="1"/>
          <w:numId w:val="5"/>
        </w:numPr>
        <w:spacing w:after="100"/>
      </w:pPr>
      <w:r w:rsidRPr="005D2967">
        <w:t>Forecast Accuracy %</w:t>
      </w:r>
    </w:p>
    <w:p w14:paraId="36E76A3C" w14:textId="77777777" w:rsidR="005D2967" w:rsidRPr="005D2967" w:rsidRDefault="005D2967" w:rsidP="005D2967">
      <w:pPr>
        <w:numPr>
          <w:ilvl w:val="1"/>
          <w:numId w:val="5"/>
        </w:numPr>
        <w:spacing w:after="100"/>
      </w:pPr>
      <w:r w:rsidRPr="005D2967">
        <w:t>Forecast Error</w:t>
      </w:r>
    </w:p>
    <w:p w14:paraId="66E344F4" w14:textId="77777777" w:rsidR="005D2967" w:rsidRPr="005D2967" w:rsidRDefault="005D2967" w:rsidP="005D2967">
      <w:pPr>
        <w:numPr>
          <w:ilvl w:val="1"/>
          <w:numId w:val="5"/>
        </w:numPr>
        <w:spacing w:after="100"/>
      </w:pPr>
      <w:r w:rsidRPr="005D2967">
        <w:t>MAPE</w:t>
      </w:r>
    </w:p>
    <w:p w14:paraId="33D3CBED" w14:textId="5A91F504" w:rsidR="00C805F9" w:rsidRPr="005D2967" w:rsidRDefault="005D2967" w:rsidP="00C805F9">
      <w:pPr>
        <w:numPr>
          <w:ilvl w:val="1"/>
          <w:numId w:val="5"/>
        </w:numPr>
        <w:spacing w:after="100"/>
      </w:pPr>
      <w:r w:rsidRPr="005D2967">
        <w:t>RMSE</w:t>
      </w:r>
    </w:p>
    <w:p w14:paraId="23361B09" w14:textId="436FC90C" w:rsidR="005D2967" w:rsidRDefault="005D2967" w:rsidP="00E86FE3">
      <w:pPr>
        <w:pStyle w:val="ListParagraph"/>
        <w:numPr>
          <w:ilvl w:val="0"/>
          <w:numId w:val="5"/>
        </w:numPr>
        <w:spacing w:after="100"/>
      </w:pPr>
      <w:r w:rsidRPr="005D2967">
        <w:t xml:space="preserve">Designed line charts (Actual vs Forecast), bar charts (Error by Month), and </w:t>
      </w:r>
      <w:proofErr w:type="gramStart"/>
      <w:r w:rsidRPr="005D2967">
        <w:t>tables(</w:t>
      </w:r>
      <w:proofErr w:type="gramEnd"/>
      <w:r w:rsidRPr="005D2967">
        <w:t>Yearly</w:t>
      </w:r>
      <w:r w:rsidR="00E86FE3">
        <w:t xml:space="preserve"> </w:t>
      </w:r>
      <w:r w:rsidR="00C805F9">
        <w:t>breakdown</w:t>
      </w:r>
      <w:r w:rsidR="00E86FE3">
        <w:t>)</w:t>
      </w:r>
      <w:r w:rsidRPr="005D2967">
        <w:t>.</w:t>
      </w:r>
      <w:r w:rsidR="00E86FE3" w:rsidRPr="00E86FE3">
        <w:rPr>
          <w:noProof/>
        </w:rPr>
        <w:t xml:space="preserve"> </w:t>
      </w:r>
    </w:p>
    <w:p w14:paraId="0BB64667" w14:textId="77777777" w:rsidR="00E86FE3" w:rsidRDefault="00E86FE3" w:rsidP="00E86FE3">
      <w:pPr>
        <w:pStyle w:val="ListParagraph"/>
        <w:spacing w:after="100"/>
        <w:rPr>
          <w:noProof/>
        </w:rPr>
      </w:pPr>
    </w:p>
    <w:p w14:paraId="20D3C0A1" w14:textId="0B235753" w:rsidR="00E86FE3" w:rsidRDefault="00E86FE3" w:rsidP="00E86FE3">
      <w:pPr>
        <w:pStyle w:val="ListParagraph"/>
        <w:spacing w:after="100"/>
        <w:jc w:val="center"/>
      </w:pPr>
      <w:r>
        <w:rPr>
          <w:noProof/>
        </w:rPr>
        <w:drawing>
          <wp:inline distT="0" distB="0" distL="0" distR="0" wp14:anchorId="65D9D33B" wp14:editId="312D8832">
            <wp:extent cx="3556117" cy="1562100"/>
            <wp:effectExtent l="0" t="0" r="6350" b="0"/>
            <wp:docPr id="1620480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80653" name="Picture 16204806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303" cy="15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31E3" w14:textId="61FC4026" w:rsidR="00C805F9" w:rsidRDefault="00C805F9" w:rsidP="00E86FE3">
      <w:pPr>
        <w:spacing w:after="100"/>
        <w:ind w:left="720"/>
      </w:pPr>
    </w:p>
    <w:p w14:paraId="2608E482" w14:textId="33823800" w:rsidR="00E86FE3" w:rsidRPr="005D2967" w:rsidRDefault="00E86FE3" w:rsidP="00E86FE3">
      <w:pPr>
        <w:spacing w:after="100"/>
        <w:ind w:left="720"/>
        <w:jc w:val="center"/>
      </w:pPr>
      <w:r>
        <w:rPr>
          <w:noProof/>
        </w:rPr>
        <w:drawing>
          <wp:inline distT="0" distB="0" distL="0" distR="0" wp14:anchorId="25AB1751" wp14:editId="2FAA448F">
            <wp:extent cx="3522133" cy="1656655"/>
            <wp:effectExtent l="0" t="0" r="2540" b="1270"/>
            <wp:docPr id="1114843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4388" name="Picture 1114843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289" cy="166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4505" w14:textId="2EFB6109" w:rsidR="00E86FE3" w:rsidRDefault="00E86FE3" w:rsidP="00E86FE3">
      <w:pPr>
        <w:spacing w:after="100"/>
        <w:ind w:left="360"/>
        <w:jc w:val="center"/>
      </w:pPr>
      <w:r>
        <w:rPr>
          <w:noProof/>
        </w:rPr>
        <w:drawing>
          <wp:inline distT="0" distB="0" distL="0" distR="0" wp14:anchorId="7CC66B3C" wp14:editId="249B51BA">
            <wp:extent cx="3528060" cy="1454368"/>
            <wp:effectExtent l="0" t="0" r="0" b="0"/>
            <wp:docPr id="15476120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12073" name="Picture 15476120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789" cy="147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782B" w14:textId="77777777" w:rsidR="00E86FE3" w:rsidRDefault="00E86FE3" w:rsidP="00E86FE3">
      <w:pPr>
        <w:spacing w:after="100"/>
        <w:ind w:left="360"/>
      </w:pPr>
    </w:p>
    <w:p w14:paraId="6DB7DBD1" w14:textId="661BAF99" w:rsidR="005D2967" w:rsidRPr="005D2967" w:rsidRDefault="005D2967" w:rsidP="00E86FE3">
      <w:pPr>
        <w:pStyle w:val="ListParagraph"/>
        <w:numPr>
          <w:ilvl w:val="0"/>
          <w:numId w:val="5"/>
        </w:numPr>
        <w:spacing w:after="100"/>
      </w:pPr>
      <w:r w:rsidRPr="005D2967">
        <w:t>Applied scaling correction to align forecast units with actuals.</w:t>
      </w:r>
    </w:p>
    <w:p w14:paraId="4178DFEE" w14:textId="77777777" w:rsidR="005D2967" w:rsidRPr="005D2967" w:rsidRDefault="005D2967" w:rsidP="005D2967">
      <w:pPr>
        <w:spacing w:after="100"/>
      </w:pPr>
      <w:r w:rsidRPr="005D2967">
        <w:pict w14:anchorId="5B4C3995">
          <v:rect id="_x0000_i1089" style="width:0;height:1.5pt" o:hralign="center" o:hrstd="t" o:hr="t" fillcolor="#a0a0a0" stroked="f"/>
        </w:pict>
      </w:r>
    </w:p>
    <w:p w14:paraId="3DA82668" w14:textId="7B19B75F" w:rsidR="00E86FE3" w:rsidRDefault="00E86FE3" w:rsidP="005D2967">
      <w:pPr>
        <w:spacing w:after="100"/>
        <w:rPr>
          <w:b/>
          <w:bCs/>
          <w:sz w:val="26"/>
          <w:szCs w:val="26"/>
        </w:rPr>
      </w:pPr>
    </w:p>
    <w:p w14:paraId="1396B37B" w14:textId="77777777" w:rsidR="00E86FE3" w:rsidRDefault="00E86FE3" w:rsidP="005D2967">
      <w:pPr>
        <w:spacing w:after="100"/>
        <w:rPr>
          <w:b/>
          <w:bCs/>
          <w:sz w:val="26"/>
          <w:szCs w:val="26"/>
        </w:rPr>
      </w:pPr>
    </w:p>
    <w:p w14:paraId="553382CE" w14:textId="76D63AB2" w:rsidR="005D2967" w:rsidRPr="005D2967" w:rsidRDefault="005D2967" w:rsidP="005D2967">
      <w:pPr>
        <w:spacing w:after="100"/>
        <w:rPr>
          <w:b/>
          <w:bCs/>
          <w:sz w:val="26"/>
          <w:szCs w:val="26"/>
        </w:rPr>
      </w:pPr>
      <w:r w:rsidRPr="005D2967">
        <w:rPr>
          <w:b/>
          <w:bCs/>
          <w:sz w:val="26"/>
          <w:szCs w:val="26"/>
        </w:rPr>
        <w:t>5. Key Metrics</w:t>
      </w:r>
    </w:p>
    <w:p w14:paraId="342DEE68" w14:textId="77777777" w:rsidR="005D2967" w:rsidRPr="005D2967" w:rsidRDefault="005D2967" w:rsidP="005D2967">
      <w:pPr>
        <w:numPr>
          <w:ilvl w:val="0"/>
          <w:numId w:val="6"/>
        </w:numPr>
        <w:spacing w:after="100"/>
      </w:pPr>
      <w:r w:rsidRPr="005D2967">
        <w:rPr>
          <w:b/>
          <w:bCs/>
        </w:rPr>
        <w:t>MAPE (Mean Absolute Percentage Error)</w:t>
      </w:r>
      <w:r w:rsidRPr="005D2967">
        <w:t xml:space="preserve"> → 18.36%</w:t>
      </w:r>
    </w:p>
    <w:p w14:paraId="611FCFE4" w14:textId="77777777" w:rsidR="005D2967" w:rsidRPr="005D2967" w:rsidRDefault="005D2967" w:rsidP="005D2967">
      <w:pPr>
        <w:numPr>
          <w:ilvl w:val="0"/>
          <w:numId w:val="6"/>
        </w:numPr>
        <w:spacing w:after="100"/>
      </w:pPr>
      <w:r w:rsidRPr="005D2967">
        <w:rPr>
          <w:b/>
          <w:bCs/>
        </w:rPr>
        <w:t>RMSE (Root Mean Square Error)</w:t>
      </w:r>
      <w:r w:rsidRPr="005D2967">
        <w:t xml:space="preserve"> → 5.04M</w:t>
      </w:r>
    </w:p>
    <w:p w14:paraId="1C773BF1" w14:textId="77777777" w:rsidR="005D2967" w:rsidRPr="005D2967" w:rsidRDefault="005D2967" w:rsidP="005D2967">
      <w:pPr>
        <w:numPr>
          <w:ilvl w:val="0"/>
          <w:numId w:val="6"/>
        </w:numPr>
        <w:spacing w:after="100"/>
      </w:pPr>
      <w:r w:rsidRPr="005D2967">
        <w:rPr>
          <w:b/>
          <w:bCs/>
        </w:rPr>
        <w:t>Forecast Accuracy</w:t>
      </w:r>
      <w:r w:rsidRPr="005D2967">
        <w:t xml:space="preserve"> → 81.64%</w:t>
      </w:r>
    </w:p>
    <w:p w14:paraId="2543456C" w14:textId="77777777" w:rsidR="005D2967" w:rsidRPr="005D2967" w:rsidRDefault="005D2967" w:rsidP="005D2967">
      <w:pPr>
        <w:numPr>
          <w:ilvl w:val="0"/>
          <w:numId w:val="6"/>
        </w:numPr>
        <w:spacing w:after="100"/>
      </w:pPr>
      <w:r w:rsidRPr="005D2967">
        <w:rPr>
          <w:b/>
          <w:bCs/>
        </w:rPr>
        <w:t>Total Actual Sales</w:t>
      </w:r>
      <w:r w:rsidRPr="005D2967">
        <w:t xml:space="preserve"> → 134M</w:t>
      </w:r>
    </w:p>
    <w:p w14:paraId="20CB14E8" w14:textId="77777777" w:rsidR="005D2967" w:rsidRDefault="005D2967" w:rsidP="005D2967">
      <w:pPr>
        <w:numPr>
          <w:ilvl w:val="0"/>
          <w:numId w:val="6"/>
        </w:numPr>
        <w:spacing w:after="100"/>
      </w:pPr>
      <w:r w:rsidRPr="005D2967">
        <w:rPr>
          <w:b/>
          <w:bCs/>
        </w:rPr>
        <w:t>Total Forecast Sales (scaled)</w:t>
      </w:r>
      <w:r w:rsidRPr="005D2967">
        <w:t xml:space="preserve"> → 135.07M</w:t>
      </w:r>
    </w:p>
    <w:p w14:paraId="41994D5B" w14:textId="2B07506B" w:rsidR="00C805F9" w:rsidRPr="005D2967" w:rsidRDefault="00C805F9" w:rsidP="00E86FE3">
      <w:pPr>
        <w:spacing w:after="100"/>
        <w:ind w:left="720"/>
        <w:jc w:val="center"/>
      </w:pPr>
      <w:r>
        <w:rPr>
          <w:noProof/>
        </w:rPr>
        <w:drawing>
          <wp:inline distT="0" distB="0" distL="0" distR="0" wp14:anchorId="52A4EFB6" wp14:editId="4EBA13CD">
            <wp:extent cx="5838190" cy="699212"/>
            <wp:effectExtent l="0" t="0" r="0" b="5715"/>
            <wp:docPr id="1781007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07881" name="Picture 17810078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38" cy="70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C580" w14:textId="77777777" w:rsidR="005D2967" w:rsidRPr="005D2967" w:rsidRDefault="005D2967" w:rsidP="005D2967">
      <w:pPr>
        <w:spacing w:after="100"/>
      </w:pPr>
      <w:r w:rsidRPr="005D2967">
        <w:t xml:space="preserve">These metrics demonstrate that the model achieves </w:t>
      </w:r>
      <w:r w:rsidRPr="005D2967">
        <w:rPr>
          <w:b/>
          <w:bCs/>
        </w:rPr>
        <w:t>over 80% accuracy</w:t>
      </w:r>
      <w:r w:rsidRPr="005D2967">
        <w:t>, with average monthly errors around 18%.</w:t>
      </w:r>
    </w:p>
    <w:p w14:paraId="21BE8257" w14:textId="77777777" w:rsidR="005D2967" w:rsidRPr="005D2967" w:rsidRDefault="005D2967" w:rsidP="005D2967">
      <w:pPr>
        <w:spacing w:after="100"/>
      </w:pPr>
      <w:r w:rsidRPr="005D2967">
        <w:pict w14:anchorId="1649DF86">
          <v:rect id="_x0000_i1090" style="width:0;height:1.5pt" o:hralign="center" o:hrstd="t" o:hr="t" fillcolor="#a0a0a0" stroked="f"/>
        </w:pict>
      </w:r>
    </w:p>
    <w:p w14:paraId="249AF7FB" w14:textId="77777777" w:rsidR="005D2967" w:rsidRPr="005D2967" w:rsidRDefault="005D2967" w:rsidP="005D2967">
      <w:pPr>
        <w:spacing w:after="100"/>
        <w:rPr>
          <w:b/>
          <w:bCs/>
          <w:sz w:val="26"/>
          <w:szCs w:val="26"/>
        </w:rPr>
      </w:pPr>
      <w:r w:rsidRPr="005D2967">
        <w:rPr>
          <w:b/>
          <w:bCs/>
          <w:sz w:val="26"/>
          <w:szCs w:val="26"/>
        </w:rPr>
        <w:t>6. Results &amp; Dashboard Highlights</w:t>
      </w:r>
    </w:p>
    <w:p w14:paraId="682830BF" w14:textId="77777777" w:rsidR="005D2967" w:rsidRPr="005D2967" w:rsidRDefault="005D2967" w:rsidP="005D2967">
      <w:pPr>
        <w:numPr>
          <w:ilvl w:val="0"/>
          <w:numId w:val="7"/>
        </w:numPr>
        <w:spacing w:after="100"/>
      </w:pPr>
      <w:r w:rsidRPr="005D2967">
        <w:t>Forecasts closely track actual sales after scaling correction.</w:t>
      </w:r>
    </w:p>
    <w:p w14:paraId="68E3040C" w14:textId="77777777" w:rsidR="005D2967" w:rsidRPr="005D2967" w:rsidRDefault="005D2967" w:rsidP="005D2967">
      <w:pPr>
        <w:numPr>
          <w:ilvl w:val="0"/>
          <w:numId w:val="7"/>
        </w:numPr>
        <w:spacing w:after="100"/>
      </w:pPr>
      <w:r w:rsidRPr="005D2967">
        <w:t>KPI cards provide instant visibility into performance.</w:t>
      </w:r>
    </w:p>
    <w:p w14:paraId="681F3971" w14:textId="77777777" w:rsidR="005D2967" w:rsidRPr="005D2967" w:rsidRDefault="005D2967" w:rsidP="005D2967">
      <w:pPr>
        <w:numPr>
          <w:ilvl w:val="0"/>
          <w:numId w:val="7"/>
        </w:numPr>
        <w:spacing w:after="100"/>
      </w:pPr>
      <w:r w:rsidRPr="005D2967">
        <w:t>Line chart shows trends across 2019–2024, highlighting forecast reliability.</w:t>
      </w:r>
    </w:p>
    <w:p w14:paraId="10EB9246" w14:textId="77777777" w:rsidR="005D2967" w:rsidRPr="005D2967" w:rsidRDefault="005D2967" w:rsidP="005D2967">
      <w:pPr>
        <w:numPr>
          <w:ilvl w:val="0"/>
          <w:numId w:val="7"/>
        </w:numPr>
        <w:spacing w:after="100"/>
      </w:pPr>
      <w:r w:rsidRPr="005D2967">
        <w:t>Error by Month chart identifies periods of under</w:t>
      </w:r>
      <w:r w:rsidRPr="005D2967">
        <w:noBreakHyphen/>
        <w:t xml:space="preserve"> or over</w:t>
      </w:r>
      <w:r w:rsidRPr="005D2967">
        <w:noBreakHyphen/>
        <w:t>forecasting.</w:t>
      </w:r>
    </w:p>
    <w:p w14:paraId="38574253" w14:textId="77777777" w:rsidR="005D2967" w:rsidRDefault="005D2967" w:rsidP="005D2967">
      <w:pPr>
        <w:numPr>
          <w:ilvl w:val="0"/>
          <w:numId w:val="7"/>
        </w:numPr>
        <w:spacing w:after="100"/>
      </w:pPr>
      <w:r w:rsidRPr="005D2967">
        <w:t>Yearly summary table provides transparency with MAE and RMSE per year.</w:t>
      </w:r>
    </w:p>
    <w:p w14:paraId="4D48D44A" w14:textId="77777777" w:rsidR="00E86FE3" w:rsidRDefault="00E86FE3" w:rsidP="00E86FE3">
      <w:pPr>
        <w:spacing w:after="100"/>
        <w:ind w:left="720"/>
      </w:pPr>
    </w:p>
    <w:p w14:paraId="1DAC0036" w14:textId="51FF900B" w:rsidR="00E86FE3" w:rsidRPr="005D2967" w:rsidRDefault="00E86FE3" w:rsidP="00E86FE3">
      <w:pPr>
        <w:spacing w:after="100"/>
        <w:ind w:left="720"/>
      </w:pPr>
      <w:r>
        <w:rPr>
          <w:noProof/>
        </w:rPr>
        <w:drawing>
          <wp:inline distT="0" distB="0" distL="0" distR="0" wp14:anchorId="5445CD49" wp14:editId="28D33128">
            <wp:extent cx="6073140" cy="3457774"/>
            <wp:effectExtent l="0" t="0" r="3810" b="9525"/>
            <wp:docPr id="13098248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24840" name="Picture 13098248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349" cy="346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3B27" w14:textId="77777777" w:rsidR="005D2967" w:rsidRPr="005D2967" w:rsidRDefault="005D2967" w:rsidP="005D2967">
      <w:pPr>
        <w:spacing w:after="100"/>
      </w:pPr>
      <w:r w:rsidRPr="005D2967">
        <w:lastRenderedPageBreak/>
        <w:pict w14:anchorId="2B10DBB7">
          <v:rect id="_x0000_i1091" style="width:0;height:1.5pt" o:hralign="center" o:hrstd="t" o:hr="t" fillcolor="#a0a0a0" stroked="f"/>
        </w:pict>
      </w:r>
    </w:p>
    <w:p w14:paraId="19220835" w14:textId="77777777" w:rsidR="005D2967" w:rsidRPr="005D2967" w:rsidRDefault="005D2967" w:rsidP="005D2967">
      <w:pPr>
        <w:spacing w:after="100"/>
        <w:rPr>
          <w:b/>
          <w:bCs/>
          <w:sz w:val="26"/>
          <w:szCs w:val="26"/>
        </w:rPr>
      </w:pPr>
      <w:r w:rsidRPr="005D2967">
        <w:rPr>
          <w:b/>
          <w:bCs/>
          <w:sz w:val="26"/>
          <w:szCs w:val="26"/>
        </w:rPr>
        <w:t>7. Business Impact</w:t>
      </w:r>
    </w:p>
    <w:p w14:paraId="49A1A634" w14:textId="77777777" w:rsidR="005D2967" w:rsidRPr="005D2967" w:rsidRDefault="005D2967" w:rsidP="005D2967">
      <w:pPr>
        <w:numPr>
          <w:ilvl w:val="0"/>
          <w:numId w:val="8"/>
        </w:numPr>
        <w:spacing w:after="100"/>
      </w:pPr>
      <w:r w:rsidRPr="005D2967">
        <w:t xml:space="preserve">Improved forecast accuracy enables better </w:t>
      </w:r>
      <w:r w:rsidRPr="005D2967">
        <w:rPr>
          <w:b/>
          <w:bCs/>
        </w:rPr>
        <w:t>financial planning and resource allocation</w:t>
      </w:r>
      <w:r w:rsidRPr="005D2967">
        <w:t>.</w:t>
      </w:r>
    </w:p>
    <w:p w14:paraId="597207A2" w14:textId="77777777" w:rsidR="005D2967" w:rsidRPr="005D2967" w:rsidRDefault="005D2967" w:rsidP="005D2967">
      <w:pPr>
        <w:numPr>
          <w:ilvl w:val="0"/>
          <w:numId w:val="8"/>
        </w:numPr>
        <w:spacing w:after="100"/>
      </w:pPr>
      <w:r w:rsidRPr="005D2967">
        <w:t>Transparent error metrics build trust in the forecasting process.</w:t>
      </w:r>
    </w:p>
    <w:p w14:paraId="069BBD87" w14:textId="77777777" w:rsidR="005D2967" w:rsidRPr="005D2967" w:rsidRDefault="005D2967" w:rsidP="005D2967">
      <w:pPr>
        <w:numPr>
          <w:ilvl w:val="0"/>
          <w:numId w:val="8"/>
        </w:numPr>
        <w:spacing w:after="100"/>
      </w:pPr>
      <w:r w:rsidRPr="005D2967">
        <w:t>Recruiter</w:t>
      </w:r>
      <w:r w:rsidRPr="005D2967">
        <w:noBreakHyphen/>
        <w:t xml:space="preserve">ready dashboard demonstrates ability to combine </w:t>
      </w:r>
      <w:r w:rsidRPr="005D2967">
        <w:rPr>
          <w:b/>
          <w:bCs/>
        </w:rPr>
        <w:t xml:space="preserve">technical </w:t>
      </w:r>
      <w:proofErr w:type="spellStart"/>
      <w:r w:rsidRPr="005D2967">
        <w:rPr>
          <w:b/>
          <w:bCs/>
        </w:rPr>
        <w:t>modeling</w:t>
      </w:r>
      <w:proofErr w:type="spellEnd"/>
      <w:r w:rsidRPr="005D2967">
        <w:rPr>
          <w:b/>
          <w:bCs/>
        </w:rPr>
        <w:t xml:space="preserve"> with business storytelling</w:t>
      </w:r>
      <w:r w:rsidRPr="005D2967">
        <w:t>.</w:t>
      </w:r>
    </w:p>
    <w:p w14:paraId="1FC29832" w14:textId="77777777" w:rsidR="005D2967" w:rsidRPr="005D2967" w:rsidRDefault="005D2967" w:rsidP="005D2967">
      <w:pPr>
        <w:spacing w:after="100"/>
      </w:pPr>
      <w:r w:rsidRPr="005D2967">
        <w:pict w14:anchorId="40C9D29F">
          <v:rect id="_x0000_i1092" style="width:0;height:1.5pt" o:hralign="center" o:hrstd="t" o:hr="t" fillcolor="#a0a0a0" stroked="f"/>
        </w:pict>
      </w:r>
    </w:p>
    <w:p w14:paraId="075579D4" w14:textId="77777777" w:rsidR="005D2967" w:rsidRPr="005D2967" w:rsidRDefault="005D2967" w:rsidP="005D2967">
      <w:pPr>
        <w:spacing w:after="100"/>
        <w:rPr>
          <w:b/>
          <w:bCs/>
          <w:sz w:val="26"/>
          <w:szCs w:val="26"/>
        </w:rPr>
      </w:pPr>
      <w:r w:rsidRPr="005D2967">
        <w:rPr>
          <w:b/>
          <w:bCs/>
          <w:sz w:val="26"/>
          <w:szCs w:val="26"/>
        </w:rPr>
        <w:t>8. Conclusion</w:t>
      </w:r>
    </w:p>
    <w:p w14:paraId="752F6E50" w14:textId="77777777" w:rsidR="005D2967" w:rsidRPr="005D2967" w:rsidRDefault="005D2967" w:rsidP="005D2967">
      <w:pPr>
        <w:spacing w:after="100"/>
      </w:pPr>
      <w:r w:rsidRPr="005D2967">
        <w:t>This project successfully delivered an end</w:t>
      </w:r>
      <w:r w:rsidRPr="005D2967">
        <w:noBreakHyphen/>
        <w:t>to</w:t>
      </w:r>
      <w:r w:rsidRPr="005D2967">
        <w:noBreakHyphen/>
        <w:t>end forecasting solution:</w:t>
      </w:r>
    </w:p>
    <w:p w14:paraId="37A7EB06" w14:textId="77777777" w:rsidR="005D2967" w:rsidRPr="005D2967" w:rsidRDefault="005D2967" w:rsidP="005D2967">
      <w:pPr>
        <w:numPr>
          <w:ilvl w:val="0"/>
          <w:numId w:val="9"/>
        </w:numPr>
        <w:spacing w:after="100"/>
      </w:pPr>
      <w:r w:rsidRPr="005D2967">
        <w:t>Built with Python and Power BI.</w:t>
      </w:r>
    </w:p>
    <w:p w14:paraId="3FF017AD" w14:textId="77777777" w:rsidR="005D2967" w:rsidRPr="005D2967" w:rsidRDefault="005D2967" w:rsidP="005D2967">
      <w:pPr>
        <w:numPr>
          <w:ilvl w:val="0"/>
          <w:numId w:val="9"/>
        </w:numPr>
        <w:spacing w:after="100"/>
      </w:pPr>
      <w:r w:rsidRPr="005D2967">
        <w:t>Achieved 81.64% forecast accuracy.</w:t>
      </w:r>
    </w:p>
    <w:p w14:paraId="78C92129" w14:textId="77777777" w:rsidR="005D2967" w:rsidRPr="005D2967" w:rsidRDefault="005D2967" w:rsidP="005D2967">
      <w:pPr>
        <w:numPr>
          <w:ilvl w:val="0"/>
          <w:numId w:val="9"/>
        </w:numPr>
        <w:spacing w:after="100"/>
      </w:pPr>
      <w:r w:rsidRPr="005D2967">
        <w:t>Reduced error magnitude through scaling correction.</w:t>
      </w:r>
    </w:p>
    <w:p w14:paraId="38020AE7" w14:textId="77777777" w:rsidR="005D2967" w:rsidRPr="005D2967" w:rsidRDefault="005D2967" w:rsidP="005D2967">
      <w:pPr>
        <w:spacing w:after="100"/>
      </w:pPr>
      <w:r w:rsidRPr="005D2967">
        <w:pict w14:anchorId="19A2011F">
          <v:rect id="_x0000_i1093" style="width:0;height:1.5pt" o:hralign="center" o:hrstd="t" o:hr="t" fillcolor="#a0a0a0" stroked="f"/>
        </w:pict>
      </w:r>
    </w:p>
    <w:p w14:paraId="24B0688B" w14:textId="77777777" w:rsidR="00013EEF" w:rsidRDefault="00013EEF" w:rsidP="005D2967">
      <w:pPr>
        <w:spacing w:after="100"/>
      </w:pPr>
    </w:p>
    <w:sectPr w:rsidR="00013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4770F"/>
    <w:multiLevelType w:val="multilevel"/>
    <w:tmpl w:val="ABE4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A354F"/>
    <w:multiLevelType w:val="multilevel"/>
    <w:tmpl w:val="C850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A3939"/>
    <w:multiLevelType w:val="multilevel"/>
    <w:tmpl w:val="1210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125D7"/>
    <w:multiLevelType w:val="multilevel"/>
    <w:tmpl w:val="A146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52A2C"/>
    <w:multiLevelType w:val="multilevel"/>
    <w:tmpl w:val="13E0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70D62"/>
    <w:multiLevelType w:val="multilevel"/>
    <w:tmpl w:val="3B16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63AD9"/>
    <w:multiLevelType w:val="multilevel"/>
    <w:tmpl w:val="ADDC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0476E"/>
    <w:multiLevelType w:val="multilevel"/>
    <w:tmpl w:val="1228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34E15"/>
    <w:multiLevelType w:val="multilevel"/>
    <w:tmpl w:val="77E4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85D14"/>
    <w:multiLevelType w:val="multilevel"/>
    <w:tmpl w:val="1D04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833121">
    <w:abstractNumId w:val="0"/>
  </w:num>
  <w:num w:numId="2" w16cid:durableId="1595237503">
    <w:abstractNumId w:val="4"/>
  </w:num>
  <w:num w:numId="3" w16cid:durableId="643388706">
    <w:abstractNumId w:val="1"/>
  </w:num>
  <w:num w:numId="4" w16cid:durableId="1824463111">
    <w:abstractNumId w:val="5"/>
  </w:num>
  <w:num w:numId="5" w16cid:durableId="1421177471">
    <w:abstractNumId w:val="8"/>
  </w:num>
  <w:num w:numId="6" w16cid:durableId="119343228">
    <w:abstractNumId w:val="7"/>
  </w:num>
  <w:num w:numId="7" w16cid:durableId="1530991372">
    <w:abstractNumId w:val="3"/>
  </w:num>
  <w:num w:numId="8" w16cid:durableId="1073818180">
    <w:abstractNumId w:val="9"/>
  </w:num>
  <w:num w:numId="9" w16cid:durableId="1629433320">
    <w:abstractNumId w:val="2"/>
  </w:num>
  <w:num w:numId="10" w16cid:durableId="4318983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967"/>
    <w:rsid w:val="00013EEF"/>
    <w:rsid w:val="005D2967"/>
    <w:rsid w:val="006B5C4A"/>
    <w:rsid w:val="00AE3091"/>
    <w:rsid w:val="00C805F9"/>
    <w:rsid w:val="00E8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2889"/>
  <w15:chartTrackingRefBased/>
  <w15:docId w15:val="{9DB6E2A0-0068-4DC1-A9AD-AA04671FA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Nemash Ali</dc:creator>
  <cp:keywords/>
  <dc:description/>
  <cp:lastModifiedBy>Nemash Ali</cp:lastModifiedBy>
  <cp:revision>1</cp:revision>
  <dcterms:created xsi:type="dcterms:W3CDTF">2026-04-25T21:38:00Z</dcterms:created>
  <dcterms:modified xsi:type="dcterms:W3CDTF">2026-04-25T22:04:00Z</dcterms:modified>
</cp:coreProperties>
</file>