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025D0" w:rsidP="0007209C">
            <w:pPr>
              <w:pStyle w:val="Nessunaspaziatura"/>
              <w:spacing w:line="360" w:lineRule="auto"/>
            </w:pPr>
            <w:r>
              <w:t>26</w:t>
            </w:r>
            <w:r w:rsidR="00141D82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1025D0" w:rsidP="00BF235D">
            <w:pPr>
              <w:rPr>
                <w:b w:val="0"/>
              </w:rPr>
            </w:pPr>
            <w:r>
              <w:rPr>
                <w:b w:val="0"/>
              </w:rPr>
              <w:t xml:space="preserve">Abbiamo fatto la prima verifica sulla teoria affrontata finora.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025D0" w:rsidP="00AB580C">
            <w:pPr>
              <w:rPr>
                <w:b w:val="0"/>
              </w:rPr>
            </w:pPr>
            <w:r>
              <w:rPr>
                <w:b w:val="0"/>
              </w:rPr>
              <w:t>Indietro con la progettazione per l’assenza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1025D0" w:rsidP="009367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progettazione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0C6" w:rsidRDefault="00F770C6" w:rsidP="00DC1A1A">
      <w:pPr>
        <w:spacing w:after="0" w:line="240" w:lineRule="auto"/>
      </w:pPr>
      <w:r>
        <w:separator/>
      </w:r>
    </w:p>
  </w:endnote>
  <w:endnote w:type="continuationSeparator" w:id="0">
    <w:p w:rsidR="00F770C6" w:rsidRDefault="00F770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0C6" w:rsidRDefault="00F770C6" w:rsidP="00DC1A1A">
      <w:pPr>
        <w:spacing w:after="0" w:line="240" w:lineRule="auto"/>
      </w:pPr>
      <w:r>
        <w:separator/>
      </w:r>
    </w:p>
  </w:footnote>
  <w:footnote w:type="continuationSeparator" w:id="0">
    <w:p w:rsidR="00F770C6" w:rsidRDefault="00F770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25D0"/>
    <w:rsid w:val="001045FB"/>
    <w:rsid w:val="001146D8"/>
    <w:rsid w:val="001179FD"/>
    <w:rsid w:val="00121EA6"/>
    <w:rsid w:val="00124FB1"/>
    <w:rsid w:val="001310B5"/>
    <w:rsid w:val="00137E61"/>
    <w:rsid w:val="00141355"/>
    <w:rsid w:val="00141D82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1C6E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65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1810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15D2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0C6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591B-E921-4925-B265-2DFD0D6F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</cp:revision>
  <dcterms:created xsi:type="dcterms:W3CDTF">2018-09-23T10:10:00Z</dcterms:created>
  <dcterms:modified xsi:type="dcterms:W3CDTF">2018-09-26T12:32:00Z</dcterms:modified>
</cp:coreProperties>
</file>