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DB33F5" w:rsidP="005A56FF">
            <w:pPr>
              <w:pStyle w:val="Nessunaspaziatura"/>
              <w:spacing w:line="360" w:lineRule="auto"/>
            </w:pPr>
            <w:r>
              <w:t>23.11.2018</w:t>
            </w:r>
            <w:bookmarkStart w:id="0" w:name="_GoBack"/>
            <w:bookmarkEnd w:id="0"/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Pr="00501BDF" w:rsidRDefault="00603BE5" w:rsidP="005A56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Ha portato a termine l’analisi dei requisiti e ha iniziato a fare la ricerca sul funzionamento del </w:t>
            </w:r>
            <w:proofErr w:type="spellStart"/>
            <w:r>
              <w:rPr>
                <w:b w:val="0"/>
              </w:rPr>
              <w:t>buzzer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Thor </w:t>
            </w:r>
            <w:proofErr w:type="spellStart"/>
            <w:r>
              <w:rPr>
                <w:u w:val="single"/>
              </w:rPr>
              <w:t>Düblin</w:t>
            </w:r>
            <w:proofErr w:type="spellEnd"/>
            <w:r>
              <w:rPr>
                <w:u w:val="single"/>
              </w:rPr>
              <w:t>:</w:t>
            </w:r>
          </w:p>
          <w:p w:rsidR="00603BE5" w:rsidRPr="002F4569" w:rsidRDefault="00603BE5" w:rsidP="005A56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Ha cercato di capire </w:t>
            </w:r>
            <w:r w:rsidR="00F11DE5">
              <w:rPr>
                <w:b w:val="0"/>
              </w:rPr>
              <w:t>come bisogna fare per creare le librerie.</w:t>
            </w: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603BE5" w:rsidRPr="00F538CD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Pr="00EA49F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</w:t>
            </w:r>
          </w:p>
        </w:tc>
      </w:tr>
      <w:tr w:rsidR="00603BE5" w:rsidRPr="00F538CD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1DE5" w:rsidRDefault="00F11DE5" w:rsidP="00F11DE5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Thor </w:t>
            </w:r>
            <w:proofErr w:type="spellStart"/>
            <w:r>
              <w:rPr>
                <w:u w:val="single"/>
              </w:rPr>
              <w:t>Düblin</w:t>
            </w:r>
            <w:proofErr w:type="spellEnd"/>
            <w:r>
              <w:rPr>
                <w:u w:val="single"/>
              </w:rPr>
              <w:t>:</w:t>
            </w:r>
          </w:p>
          <w:p w:rsidR="00603BE5" w:rsidRPr="00C1431E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603BE5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Siamo un po’ indietro con l’implementazione. 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603BE5" w:rsidP="005A56FF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Iniziare a creare lo schema logico e l’implementazione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603BE5" w:rsidP="005A56FF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4"/>
      <w:footerReference w:type="default" r:id="rId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r>
      <w:t>Fan Clock</w:t>
    </w:r>
    <w:r>
      <w:t xml:space="preserve"> 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>1/1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pPr>
      <w:pStyle w:val="Intestazione"/>
    </w:pPr>
    <w:r>
      <w:t>Modulo 306</w:t>
    </w:r>
    <w:r>
      <w:ptab w:relativeTo="margin" w:alignment="right" w:leader="none"/>
    </w:r>
    <w:r>
      <w:t>I3BB</w:t>
    </w:r>
  </w:p>
  <w:p w:rsidR="00751D72" w:rsidRDefault="00DB33F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603BE5"/>
    <w:rsid w:val="007D2BDB"/>
    <w:rsid w:val="009C6C43"/>
    <w:rsid w:val="00DB33F5"/>
    <w:rsid w:val="00F1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4</cp:revision>
  <dcterms:created xsi:type="dcterms:W3CDTF">2018-11-28T19:11:00Z</dcterms:created>
  <dcterms:modified xsi:type="dcterms:W3CDTF">2018-11-28T19:23:00Z</dcterms:modified>
</cp:coreProperties>
</file>