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222222"/>
        </w:rPr>
      </w:pPr>
      <w:r w:rsidDel="00000000" w:rsidR="00000000" w:rsidRPr="00000000">
        <w:rPr>
          <w:b w:val="1"/>
          <w:color w:val="ff0000"/>
          <w:sz w:val="30"/>
          <w:szCs w:val="30"/>
          <w:rtl w:val="0"/>
        </w:rPr>
        <w:t xml:space="preserve">Solids Loading Rate (SLR) - Secondary Clarifiers</w:t>
      </w:r>
      <w:r w:rsidDel="00000000" w:rsidR="00000000" w:rsidRPr="00000000">
        <w:rPr>
          <w:b w:val="1"/>
          <w:color w:val="222222"/>
          <w:rtl w:val="0"/>
        </w:rPr>
        <w:br w:type="textWrapping"/>
      </w:r>
    </w:p>
    <w:p w:rsidR="00000000" w:rsidDel="00000000" w:rsidP="00000000" w:rsidRDefault="00000000" w:rsidRPr="00000000" w14:paraId="00000003">
      <w:pPr>
        <w:numPr>
          <w:ilvl w:val="0"/>
          <w:numId w:val="7"/>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4">
      <w:pPr>
        <w:ind w:left="720" w:firstLine="0"/>
        <w:rPr>
          <w:b w:val="1"/>
          <w:color w:val="222222"/>
        </w:rPr>
      </w:pPr>
      <w:r w:rsidDel="00000000" w:rsidR="00000000" w:rsidRPr="00000000">
        <w:rPr>
          <w:color w:val="222222"/>
          <w:rtl w:val="0"/>
        </w:rPr>
        <w:t xml:space="preserve">This document serves as guidance to determine the Solids Loading Rate (SLR) for Aeration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SLR for all Secondary Clarifiers in service.</w:t>
      </w:r>
      <w:r w:rsidDel="00000000" w:rsidR="00000000" w:rsidRPr="00000000">
        <w:rPr>
          <w:b w:val="1"/>
          <w:color w:val="222222"/>
          <w:rtl w:val="0"/>
        </w:rPr>
        <w:br w:type="textWrapping"/>
      </w:r>
    </w:p>
    <w:p w:rsidR="00000000" w:rsidDel="00000000" w:rsidP="00000000" w:rsidRDefault="00000000" w:rsidRPr="00000000" w14:paraId="00000005">
      <w:pPr>
        <w:numPr>
          <w:ilvl w:val="0"/>
          <w:numId w:val="7"/>
        </w:numPr>
        <w:ind w:left="720" w:hanging="360"/>
        <w:rPr>
          <w:color w:val="222222"/>
        </w:rPr>
      </w:pPr>
      <w:r w:rsidDel="00000000" w:rsidR="00000000" w:rsidRPr="00000000">
        <w:rPr>
          <w:b w:val="1"/>
          <w:color w:val="222222"/>
          <w:sz w:val="26"/>
          <w:szCs w:val="26"/>
          <w:rtl w:val="0"/>
        </w:rPr>
        <w:t xml:space="preserve">What is SLR?</w:t>
      </w:r>
    </w:p>
    <w:p w:rsidR="00000000" w:rsidDel="00000000" w:rsidP="00000000" w:rsidRDefault="00000000" w:rsidRPr="00000000" w14:paraId="00000006">
      <w:pPr>
        <w:spacing w:line="240" w:lineRule="auto"/>
        <w:ind w:left="720" w:firstLine="0"/>
        <w:rPr/>
      </w:pPr>
      <w:r w:rsidDel="00000000" w:rsidR="00000000" w:rsidRPr="00000000">
        <w:rPr>
          <w:rtl w:val="0"/>
        </w:rPr>
        <w:t xml:space="preserve">Solids Loading</w:t>
      </w:r>
      <w:r w:rsidDel="00000000" w:rsidR="00000000" w:rsidRPr="00000000">
        <w:rPr>
          <w:rtl w:val="0"/>
        </w:rPr>
        <w:t xml:space="preserve"> Rate (SLR) is the rate of solids or bugs being loaded into your Secondary Clarifiers per unit surface area of the clarifiers. SLR is related to SOR (Surface Overflow Rate) in that SLR measures the amount of solids being loaded, while SLR measures the hydraulic load (volume of water).</w:t>
      </w:r>
    </w:p>
    <w:p w:rsidR="00000000" w:rsidDel="00000000" w:rsidP="00000000" w:rsidRDefault="00000000" w:rsidRPr="00000000" w14:paraId="00000007">
      <w:pPr>
        <w:ind w:left="0" w:firstLine="0"/>
        <w:rPr>
          <w:b w:val="1"/>
          <w:color w:val="222222"/>
        </w:rPr>
      </w:pPr>
      <w:r w:rsidDel="00000000" w:rsidR="00000000" w:rsidRPr="00000000">
        <w:rPr>
          <w:rtl w:val="0"/>
        </w:rPr>
      </w:r>
    </w:p>
    <w:p w:rsidR="00000000" w:rsidDel="00000000" w:rsidP="00000000" w:rsidRDefault="00000000" w:rsidRPr="00000000" w14:paraId="00000008">
      <w:pPr>
        <w:numPr>
          <w:ilvl w:val="0"/>
          <w:numId w:val="7"/>
        </w:numPr>
        <w:ind w:left="720" w:hanging="360"/>
        <w:rPr/>
      </w:pPr>
      <w:r w:rsidDel="00000000" w:rsidR="00000000" w:rsidRPr="00000000">
        <w:rPr>
          <w:b w:val="1"/>
          <w:color w:val="222222"/>
          <w:sz w:val="26"/>
          <w:szCs w:val="26"/>
          <w:rtl w:val="0"/>
        </w:rPr>
        <w:t xml:space="preserve">Why is SLR an important parameter?</w:t>
      </w:r>
      <w:r w:rsidDel="00000000" w:rsidR="00000000" w:rsidRPr="00000000">
        <w:rPr>
          <w:rtl w:val="0"/>
        </w:rPr>
      </w:r>
    </w:p>
    <w:p w:rsidR="00000000" w:rsidDel="00000000" w:rsidP="00000000" w:rsidRDefault="00000000" w:rsidRPr="00000000" w14:paraId="00000009">
      <w:pPr>
        <w:spacing w:line="240" w:lineRule="auto"/>
        <w:ind w:left="720" w:firstLine="0"/>
        <w:rPr/>
      </w:pPr>
      <w:r w:rsidDel="00000000" w:rsidR="00000000" w:rsidRPr="00000000">
        <w:rPr>
          <w:rtl w:val="0"/>
        </w:rPr>
        <w:t xml:space="preserve">SLR is indicative of whether you’re loading your clarifiers optimally for the capacity available, to be able to separate the solids and liquid effluent.</w:t>
      </w:r>
    </w:p>
    <w:p w:rsidR="00000000" w:rsidDel="00000000" w:rsidP="00000000" w:rsidRDefault="00000000" w:rsidRPr="00000000" w14:paraId="0000000A">
      <w:pPr>
        <w:numPr>
          <w:ilvl w:val="0"/>
          <w:numId w:val="12"/>
        </w:numPr>
        <w:ind w:left="1440" w:hanging="360"/>
        <w:rPr/>
      </w:pPr>
      <w:r w:rsidDel="00000000" w:rsidR="00000000" w:rsidRPr="00000000">
        <w:rPr>
          <w:rtl w:val="0"/>
        </w:rPr>
        <w:t xml:space="preserve">The amount of solids being loaded relative to the capacity or surface area, affects settling characteristics and solid-liquid separation</w:t>
      </w:r>
    </w:p>
    <w:p w:rsidR="00000000" w:rsidDel="00000000" w:rsidP="00000000" w:rsidRDefault="00000000" w:rsidRPr="00000000" w14:paraId="0000000B">
      <w:pPr>
        <w:numPr>
          <w:ilvl w:val="0"/>
          <w:numId w:val="12"/>
        </w:numPr>
        <w:spacing w:line="240" w:lineRule="auto"/>
        <w:ind w:left="1440" w:hanging="360"/>
        <w:rPr/>
      </w:pPr>
      <w:r w:rsidDel="00000000" w:rsidR="00000000" w:rsidRPr="00000000">
        <w:rPr>
          <w:rtl w:val="0"/>
        </w:rPr>
        <w:t xml:space="preserve">If your SLR is too high, it means your clarifier is overloaded with solids. As a result, they will fail to settle and wash out over the weirs, causing an increase in the effluent TSS.</w:t>
      </w:r>
    </w:p>
    <w:p w:rsidR="00000000" w:rsidDel="00000000" w:rsidP="00000000" w:rsidRDefault="00000000" w:rsidRPr="00000000" w14:paraId="0000000C">
      <w:pPr>
        <w:numPr>
          <w:ilvl w:val="0"/>
          <w:numId w:val="12"/>
        </w:numPr>
        <w:spacing w:line="240" w:lineRule="auto"/>
        <w:ind w:left="1440" w:hanging="360"/>
        <w:rPr/>
      </w:pPr>
      <w:r w:rsidDel="00000000" w:rsidR="00000000" w:rsidRPr="00000000">
        <w:rPr>
          <w:rtl w:val="0"/>
        </w:rPr>
        <w:t xml:space="preserve">The same could happen if your SLR is too low, meaning an underloaded clarifier. In this situation, there may not be enough flocs created to aggregate and settle down, causing your effluent to appear cloudy.</w:t>
      </w:r>
    </w:p>
    <w:p w:rsidR="00000000" w:rsidDel="00000000" w:rsidP="00000000" w:rsidRDefault="00000000" w:rsidRPr="00000000" w14:paraId="0000000D">
      <w:pPr>
        <w:numPr>
          <w:ilvl w:val="0"/>
          <w:numId w:val="12"/>
        </w:numPr>
        <w:spacing w:line="240" w:lineRule="auto"/>
        <w:ind w:left="1440" w:hanging="360"/>
        <w:rPr/>
      </w:pPr>
      <w:r w:rsidDel="00000000" w:rsidR="00000000" w:rsidRPr="00000000">
        <w:rPr>
          <w:rtl w:val="0"/>
        </w:rPr>
        <w:t xml:space="preserve">The idea is to provide </w:t>
      </w:r>
      <w:r w:rsidDel="00000000" w:rsidR="00000000" w:rsidRPr="00000000">
        <w:rPr>
          <w:i w:val="1"/>
          <w:rtl w:val="0"/>
        </w:rPr>
        <w:t xml:space="preserve">just enough</w:t>
      </w:r>
      <w:r w:rsidDel="00000000" w:rsidR="00000000" w:rsidRPr="00000000">
        <w:rPr>
          <w:rtl w:val="0"/>
        </w:rPr>
        <w:t xml:space="preserve"> SLR, so you can allow solids enough time to settle, while keeping the flow going and maximizing the influent flow you receive.</w:t>
      </w:r>
    </w:p>
    <w:p w:rsidR="00000000" w:rsidDel="00000000" w:rsidP="00000000" w:rsidRDefault="00000000" w:rsidRPr="00000000" w14:paraId="0000000E">
      <w:pPr>
        <w:spacing w:line="240" w:lineRule="auto"/>
        <w:ind w:left="1440" w:firstLine="0"/>
        <w:rPr/>
      </w:pPr>
      <w:r w:rsidDel="00000000" w:rsidR="00000000" w:rsidRPr="00000000">
        <w:rPr>
          <w:rtl w:val="0"/>
        </w:rPr>
      </w:r>
    </w:p>
    <w:p w:rsidR="00000000" w:rsidDel="00000000" w:rsidP="00000000" w:rsidRDefault="00000000" w:rsidRPr="00000000" w14:paraId="0000000F">
      <w:pPr>
        <w:numPr>
          <w:ilvl w:val="0"/>
          <w:numId w:val="7"/>
        </w:numPr>
        <w:ind w:left="720" w:hanging="360"/>
        <w:rPr/>
      </w:pPr>
      <w:r w:rsidDel="00000000" w:rsidR="00000000" w:rsidRPr="00000000">
        <w:rPr>
          <w:b w:val="1"/>
          <w:sz w:val="26"/>
          <w:szCs w:val="26"/>
          <w:rtl w:val="0"/>
        </w:rPr>
        <w:t xml:space="preserve">What are measurement units of SLR?</w:t>
      </w:r>
    </w:p>
    <w:p w:rsidR="00000000" w:rsidDel="00000000" w:rsidP="00000000" w:rsidRDefault="00000000" w:rsidRPr="00000000" w14:paraId="00000010">
      <w:pPr>
        <w:spacing w:line="240" w:lineRule="auto"/>
        <w:ind w:left="720" w:firstLine="0"/>
        <w:rPr/>
      </w:pPr>
      <w:r w:rsidDel="00000000" w:rsidR="00000000" w:rsidRPr="00000000">
        <w:rPr>
          <w:rtl w:val="0"/>
        </w:rPr>
        <w:t xml:space="preserve">SLR is measured in lbs / day / sq. ft.</w:t>
      </w:r>
    </w:p>
    <w:p w:rsidR="00000000" w:rsidDel="00000000" w:rsidP="00000000" w:rsidRDefault="00000000" w:rsidRPr="00000000" w14:paraId="00000011">
      <w:pPr>
        <w:ind w:left="0" w:firstLine="0"/>
        <w:rPr>
          <w:b w:val="1"/>
          <w:sz w:val="26"/>
          <w:szCs w:val="26"/>
        </w:rPr>
      </w:pPr>
      <w:r w:rsidDel="00000000" w:rsidR="00000000" w:rsidRPr="00000000">
        <w:rPr>
          <w:rtl w:val="0"/>
        </w:rPr>
      </w:r>
    </w:p>
    <w:p w:rsidR="00000000" w:rsidDel="00000000" w:rsidP="00000000" w:rsidRDefault="00000000" w:rsidRPr="00000000" w14:paraId="00000012">
      <w:pPr>
        <w:numPr>
          <w:ilvl w:val="0"/>
          <w:numId w:val="7"/>
        </w:numPr>
        <w:ind w:left="720" w:hanging="360"/>
        <w:rPr/>
      </w:pPr>
      <w:r w:rsidDel="00000000" w:rsidR="00000000" w:rsidRPr="00000000">
        <w:rPr>
          <w:b w:val="1"/>
          <w:sz w:val="26"/>
          <w:szCs w:val="26"/>
          <w:rtl w:val="0"/>
        </w:rPr>
        <w:t xml:space="preserve">What is an ideal range of SLR?</w:t>
      </w:r>
      <w:r w:rsidDel="00000000" w:rsidR="00000000" w:rsidRPr="00000000">
        <w:rPr>
          <w:rtl w:val="0"/>
        </w:rPr>
        <w:br w:type="textWrapping"/>
        <w:t xml:space="preserve">12 to 50 lbs / day / sq.ft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7"/>
        </w:numPr>
        <w:ind w:left="720" w:hanging="360"/>
        <w:rPr/>
      </w:pPr>
      <w:r w:rsidDel="00000000" w:rsidR="00000000" w:rsidRPr="00000000">
        <w:rPr>
          <w:b w:val="1"/>
          <w:color w:val="222222"/>
          <w:sz w:val="26"/>
          <w:szCs w:val="26"/>
          <w:rtl w:val="0"/>
        </w:rPr>
        <w:t xml:space="preserve">How do you measure or calculate SLR?</w:t>
        <w:br w:type="textWrapping"/>
      </w:r>
      <w:r w:rsidDel="00000000" w:rsidR="00000000" w:rsidRPr="00000000">
        <w:rPr>
          <w:rtl w:val="0"/>
        </w:rPr>
      </w:r>
    </w:p>
    <w:p w:rsidR="00000000" w:rsidDel="00000000" w:rsidP="00000000" w:rsidRDefault="00000000" w:rsidRPr="00000000" w14:paraId="00000015">
      <w:pPr>
        <w:spacing w:line="240" w:lineRule="auto"/>
        <w:ind w:firstLine="720"/>
        <w:rPr>
          <w:shd w:fill="fff2cc" w:val="clear"/>
        </w:rPr>
      </w:pPr>
      <w:r w:rsidDel="00000000" w:rsidR="00000000" w:rsidRPr="00000000">
        <w:rPr>
          <w:b w:val="1"/>
          <w:color w:val="ff0000"/>
          <w:shd w:fill="fff2cc" w:val="clear"/>
          <w:rtl w:val="0"/>
        </w:rPr>
        <w:t xml:space="preserve">SLR (lbs/ day/ sq.ft)</w:t>
      </w:r>
      <w:r w:rsidDel="00000000" w:rsidR="00000000" w:rsidRPr="00000000">
        <w:rPr>
          <w:shd w:fill="fff2cc" w:val="clear"/>
          <w:rtl w:val="0"/>
        </w:rPr>
        <w:t xml:space="preserve"> = </w:t>
      </w:r>
    </w:p>
    <w:p w:rsidR="00000000" w:rsidDel="00000000" w:rsidP="00000000" w:rsidRDefault="00000000" w:rsidRPr="00000000" w14:paraId="00000016">
      <w:pPr>
        <w:spacing w:line="240" w:lineRule="auto"/>
        <w:ind w:firstLine="720"/>
        <w:rPr>
          <w:shd w:fill="fff2cc" w:val="clear"/>
        </w:rPr>
      </w:pPr>
      <w:r w:rsidDel="00000000" w:rsidR="00000000" w:rsidRPr="00000000">
        <w:rPr>
          <w:shd w:fill="fff2cc" w:val="clear"/>
          <w:rtl w:val="0"/>
        </w:rPr>
        <w:t xml:space="preserve">Total flow entering Secondary Clarifiers (MGD) x </w:t>
      </w:r>
    </w:p>
    <w:p w:rsidR="00000000" w:rsidDel="00000000" w:rsidP="00000000" w:rsidRDefault="00000000" w:rsidRPr="00000000" w14:paraId="00000017">
      <w:pPr>
        <w:spacing w:line="240" w:lineRule="auto"/>
        <w:ind w:firstLine="720"/>
        <w:rPr>
          <w:color w:val="222222"/>
          <w:sz w:val="26"/>
          <w:szCs w:val="26"/>
        </w:rPr>
      </w:pPr>
      <w:r w:rsidDel="00000000" w:rsidR="00000000" w:rsidRPr="00000000">
        <w:rPr>
          <w:shd w:fill="fff2cc" w:val="clear"/>
          <w:rtl w:val="0"/>
        </w:rPr>
        <w:t xml:space="preserve">MLSS (mg/L) x 8.34 / Total Surface Area of Secondary Clarifiers (sq. ft)</w:t>
      </w:r>
      <w:r w:rsidDel="00000000" w:rsidR="00000000" w:rsidRPr="00000000">
        <w:rPr>
          <w:rtl w:val="0"/>
        </w:rPr>
      </w:r>
    </w:p>
    <w:p w:rsidR="00000000" w:rsidDel="00000000" w:rsidP="00000000" w:rsidRDefault="00000000" w:rsidRPr="00000000" w14:paraId="00000018">
      <w:pPr>
        <w:ind w:left="720" w:firstLine="0"/>
        <w:rPr>
          <w:color w:val="222222"/>
        </w:rPr>
      </w:pPr>
      <w:r w:rsidDel="00000000" w:rsidR="00000000" w:rsidRPr="00000000">
        <w:rPr>
          <w:color w:val="222222"/>
          <w:rtl w:val="0"/>
        </w:rPr>
        <w:br w:type="textWrapping"/>
      </w: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SLR:</w:t>
      </w:r>
    </w:p>
    <w:p w:rsidR="00000000" w:rsidDel="00000000" w:rsidP="00000000" w:rsidRDefault="00000000" w:rsidRPr="00000000" w14:paraId="00000019">
      <w:pPr>
        <w:numPr>
          <w:ilvl w:val="0"/>
          <w:numId w:val="1"/>
        </w:numPr>
        <w:spacing w:line="240" w:lineRule="auto"/>
        <w:ind w:left="1440" w:hanging="360"/>
      </w:pPr>
      <w:r w:rsidDel="00000000" w:rsidR="00000000" w:rsidRPr="00000000">
        <w:rPr>
          <w:rtl w:val="0"/>
        </w:rPr>
        <w:t xml:space="preserve">Aeration Basin : Monitoring for MLSS concentration</w:t>
      </w:r>
    </w:p>
    <w:p w:rsidR="00000000" w:rsidDel="00000000" w:rsidP="00000000" w:rsidRDefault="00000000" w:rsidRPr="00000000" w14:paraId="0000001A">
      <w:pPr>
        <w:numPr>
          <w:ilvl w:val="0"/>
          <w:numId w:val="1"/>
        </w:numPr>
        <w:spacing w:line="240" w:lineRule="auto"/>
        <w:ind w:left="1440" w:hanging="360"/>
      </w:pPr>
      <w:r w:rsidDel="00000000" w:rsidR="00000000" w:rsidRPr="00000000">
        <w:rPr>
          <w:rtl w:val="0"/>
        </w:rPr>
        <w:t xml:space="preserve">Secondary Clarifier : Monitoring for incoming flow</w:t>
      </w:r>
    </w:p>
    <w:p w:rsidR="00000000" w:rsidDel="00000000" w:rsidP="00000000" w:rsidRDefault="00000000" w:rsidRPr="00000000" w14:paraId="0000001B">
      <w:pPr>
        <w:numPr>
          <w:ilvl w:val="0"/>
          <w:numId w:val="1"/>
        </w:numPr>
        <w:spacing w:line="240" w:lineRule="auto"/>
        <w:ind w:left="1440" w:hanging="360"/>
      </w:pPr>
      <w:r w:rsidDel="00000000" w:rsidR="00000000" w:rsidRPr="00000000">
        <w:rPr>
          <w:rtl w:val="0"/>
        </w:rPr>
        <w:t xml:space="preserve">RAS, WAS lines : Monitoring for flow</w:t>
      </w:r>
      <w:r w:rsidDel="00000000" w:rsidR="00000000" w:rsidRPr="00000000">
        <w:rPr>
          <w:rtl w:val="0"/>
        </w:rPr>
      </w:r>
    </w:p>
    <w:p w:rsidR="00000000" w:rsidDel="00000000" w:rsidP="00000000" w:rsidRDefault="00000000" w:rsidRPr="00000000" w14:paraId="0000001C">
      <w:pPr>
        <w:ind w:left="720" w:firstLine="0"/>
        <w:rPr>
          <w:b w:val="1"/>
          <w:color w:val="222222"/>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b w:val="1"/>
          <w:color w:val="222222"/>
          <w:u w:val="single"/>
          <w:rtl w:val="0"/>
        </w:rPr>
        <w:t xml:space="preserve">Sample Calculation</w:t>
      </w:r>
      <w:r w:rsidDel="00000000" w:rsidR="00000000" w:rsidRPr="00000000">
        <w:rPr>
          <w:color w:val="222222"/>
          <w:rtl w:val="0"/>
        </w:rPr>
        <w:t xml:space="preserve">:</w:t>
      </w:r>
      <w:r w:rsidDel="00000000" w:rsidR="00000000" w:rsidRPr="00000000">
        <w:rPr>
          <w:b w:val="1"/>
          <w:color w:val="222222"/>
          <w:rtl w:val="0"/>
        </w:rPr>
        <w:br w:type="textWrapping"/>
      </w:r>
      <w:r w:rsidDel="00000000" w:rsidR="00000000" w:rsidRPr="00000000">
        <w:rPr>
          <w:rtl w:val="0"/>
        </w:rPr>
        <w:t xml:space="preserve">Total Flow entering Secondary Clarifiers : 1.3 MGD</w:t>
      </w:r>
    </w:p>
    <w:p w:rsidR="00000000" w:rsidDel="00000000" w:rsidP="00000000" w:rsidRDefault="00000000" w:rsidRPr="00000000" w14:paraId="0000001E">
      <w:pPr>
        <w:spacing w:line="240" w:lineRule="auto"/>
        <w:rPr/>
      </w:pPr>
      <w:r w:rsidDel="00000000" w:rsidR="00000000" w:rsidRPr="00000000">
        <w:rPr>
          <w:rtl w:val="0"/>
        </w:rPr>
        <w:tab/>
        <w:t xml:space="preserve">MLSS concentration : 2500 mg/L</w:t>
      </w:r>
    </w:p>
    <w:p w:rsidR="00000000" w:rsidDel="00000000" w:rsidP="00000000" w:rsidRDefault="00000000" w:rsidRPr="00000000" w14:paraId="0000001F">
      <w:pPr>
        <w:spacing w:line="240" w:lineRule="auto"/>
        <w:ind w:firstLine="720"/>
        <w:rPr/>
      </w:pPr>
      <w:r w:rsidDel="00000000" w:rsidR="00000000" w:rsidRPr="00000000">
        <w:rPr>
          <w:rtl w:val="0"/>
        </w:rPr>
        <w:t xml:space="preserve">Surface area of clarifier : 800 sq.ft</w:t>
      </w:r>
    </w:p>
    <w:p w:rsidR="00000000" w:rsidDel="00000000" w:rsidP="00000000" w:rsidRDefault="00000000" w:rsidRPr="00000000" w14:paraId="00000020">
      <w:pPr>
        <w:spacing w:line="240" w:lineRule="auto"/>
        <w:ind w:firstLine="720"/>
        <w:rPr/>
      </w:pPr>
      <w:r w:rsidDel="00000000" w:rsidR="00000000" w:rsidRPr="00000000">
        <w:rPr>
          <w:rtl w:val="0"/>
        </w:rPr>
        <w:t xml:space="preserve">SLR = 1.3 x </w:t>
      </w:r>
      <w:r w:rsidDel="00000000" w:rsidR="00000000" w:rsidRPr="00000000">
        <w:rPr>
          <w:highlight w:val="white"/>
          <w:rtl w:val="0"/>
        </w:rPr>
        <w:t xml:space="preserve">2500 x 8.34</w:t>
      </w:r>
      <w:r w:rsidDel="00000000" w:rsidR="00000000" w:rsidRPr="00000000">
        <w:rPr>
          <w:rtl w:val="0"/>
        </w:rPr>
        <w:t xml:space="preserve"> / 800</w:t>
      </w:r>
    </w:p>
    <w:p w:rsidR="00000000" w:rsidDel="00000000" w:rsidP="00000000" w:rsidRDefault="00000000" w:rsidRPr="00000000" w14:paraId="00000021">
      <w:pPr>
        <w:spacing w:line="240" w:lineRule="auto"/>
        <w:rPr>
          <w:shd w:fill="cfe2f3" w:val="clear"/>
        </w:rPr>
      </w:pPr>
      <w:r w:rsidDel="00000000" w:rsidR="00000000" w:rsidRPr="00000000">
        <w:rPr>
          <w:rtl w:val="0"/>
        </w:rPr>
        <w:tab/>
      </w:r>
      <w:r w:rsidDel="00000000" w:rsidR="00000000" w:rsidRPr="00000000">
        <w:rPr>
          <w:shd w:fill="cfe2f3" w:val="clear"/>
          <w:rtl w:val="0"/>
        </w:rPr>
        <w:t xml:space="preserve">SLR = 34 lbs / day / sq.ft</w:t>
      </w:r>
    </w:p>
    <w:p w:rsidR="00000000" w:rsidDel="00000000" w:rsidP="00000000" w:rsidRDefault="00000000" w:rsidRPr="00000000" w14:paraId="00000022">
      <w:pPr>
        <w:rPr>
          <w:b w:val="1"/>
          <w:color w:val="222222"/>
        </w:rPr>
      </w:pPr>
      <w:r w:rsidDel="00000000" w:rsidR="00000000" w:rsidRPr="00000000">
        <w:rPr>
          <w:rtl w:val="0"/>
        </w:rPr>
      </w:r>
    </w:p>
    <w:p w:rsidR="00000000" w:rsidDel="00000000" w:rsidP="00000000" w:rsidRDefault="00000000" w:rsidRPr="00000000" w14:paraId="00000023">
      <w:pPr>
        <w:ind w:firstLine="720"/>
        <w:rPr>
          <w:b w:val="1"/>
          <w:color w:val="222222"/>
        </w:rPr>
      </w:pPr>
      <w:r w:rsidDel="00000000" w:rsidR="00000000" w:rsidRPr="00000000">
        <w:rPr>
          <w:color w:val="222222"/>
          <w:rtl w:val="0"/>
        </w:rPr>
        <w:t xml:space="preserve">A </w:t>
      </w:r>
      <w:r w:rsidDel="00000000" w:rsidR="00000000" w:rsidRPr="00000000">
        <w:rPr>
          <w:b w:val="1"/>
          <w:color w:val="0000ff"/>
          <w:u w:val="single"/>
          <w:rtl w:val="0"/>
        </w:rPr>
        <w:t xml:space="preserve">detailed calculation</w:t>
      </w:r>
      <w:r w:rsidDel="00000000" w:rsidR="00000000" w:rsidRPr="00000000">
        <w:rPr>
          <w:color w:val="222222"/>
          <w:rtl w:val="0"/>
        </w:rPr>
        <w:t xml:space="preserve"> is provided further below.</w:t>
      </w:r>
      <w:r w:rsidDel="00000000" w:rsidR="00000000" w:rsidRPr="00000000">
        <w:rPr>
          <w:b w:val="1"/>
          <w:color w:val="222222"/>
          <w:rtl w:val="0"/>
        </w:rPr>
        <w:tab/>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numPr>
          <w:ilvl w:val="0"/>
          <w:numId w:val="7"/>
        </w:numPr>
        <w:spacing w:line="240" w:lineRule="auto"/>
        <w:ind w:left="720" w:hanging="360"/>
        <w:rPr/>
      </w:pPr>
      <w:r w:rsidDel="00000000" w:rsidR="00000000" w:rsidRPr="00000000">
        <w:rPr>
          <w:b w:val="1"/>
          <w:sz w:val="26"/>
          <w:szCs w:val="26"/>
          <w:rtl w:val="0"/>
        </w:rPr>
        <w:t xml:space="preserve">What are factors that affect SLR?</w:t>
      </w:r>
    </w:p>
    <w:p w:rsidR="00000000" w:rsidDel="00000000" w:rsidP="00000000" w:rsidRDefault="00000000" w:rsidRPr="00000000" w14:paraId="00000026">
      <w:pPr>
        <w:spacing w:line="240" w:lineRule="auto"/>
        <w:ind w:left="1440" w:firstLine="0"/>
        <w:rPr/>
      </w:pPr>
      <w:r w:rsidDel="00000000" w:rsidR="00000000" w:rsidRPr="00000000">
        <w:rPr>
          <w:rtl w:val="0"/>
        </w:rPr>
      </w:r>
    </w:p>
    <w:p w:rsidR="00000000" w:rsidDel="00000000" w:rsidP="00000000" w:rsidRDefault="00000000" w:rsidRPr="00000000" w14:paraId="00000027">
      <w:pPr>
        <w:spacing w:line="240" w:lineRule="auto"/>
        <w:ind w:firstLine="720"/>
        <w:rPr>
          <w:shd w:fill="fff2cc" w:val="clear"/>
        </w:rPr>
      </w:pPr>
      <w:r w:rsidDel="00000000" w:rsidR="00000000" w:rsidRPr="00000000">
        <w:rPr>
          <w:b w:val="1"/>
          <w:color w:val="ff0000"/>
          <w:shd w:fill="fff2cc" w:val="clear"/>
          <w:rtl w:val="0"/>
        </w:rPr>
        <w:t xml:space="preserve">SLR (lbs/ day/ sq.ft)</w:t>
      </w:r>
      <w:r w:rsidDel="00000000" w:rsidR="00000000" w:rsidRPr="00000000">
        <w:rPr>
          <w:shd w:fill="fff2cc" w:val="clear"/>
          <w:rtl w:val="0"/>
        </w:rPr>
        <w:t xml:space="preserve"> = </w:t>
      </w:r>
    </w:p>
    <w:p w:rsidR="00000000" w:rsidDel="00000000" w:rsidP="00000000" w:rsidRDefault="00000000" w:rsidRPr="00000000" w14:paraId="00000028">
      <w:pPr>
        <w:spacing w:line="240" w:lineRule="auto"/>
        <w:ind w:firstLine="720"/>
        <w:rPr>
          <w:shd w:fill="fff2cc" w:val="clear"/>
        </w:rPr>
      </w:pPr>
      <w:r w:rsidDel="00000000" w:rsidR="00000000" w:rsidRPr="00000000">
        <w:rPr>
          <w:shd w:fill="fff2cc" w:val="clear"/>
          <w:rtl w:val="0"/>
        </w:rPr>
        <w:t xml:space="preserve">Total flow entering Secondary Clarifiers (MGD) x </w:t>
      </w:r>
    </w:p>
    <w:p w:rsidR="00000000" w:rsidDel="00000000" w:rsidP="00000000" w:rsidRDefault="00000000" w:rsidRPr="00000000" w14:paraId="00000029">
      <w:pPr>
        <w:spacing w:line="240" w:lineRule="auto"/>
        <w:ind w:firstLine="720"/>
        <w:rPr>
          <w:color w:val="222222"/>
          <w:sz w:val="26"/>
          <w:szCs w:val="26"/>
        </w:rPr>
      </w:pPr>
      <w:r w:rsidDel="00000000" w:rsidR="00000000" w:rsidRPr="00000000">
        <w:rPr>
          <w:shd w:fill="fff2cc" w:val="clear"/>
          <w:rtl w:val="0"/>
        </w:rPr>
        <w:t xml:space="preserve">MLSS (mg/L) x 8.34 / Total Surface Area of Secondary Clarifiers (sq. ft)</w:t>
      </w:r>
      <w:r w:rsidDel="00000000" w:rsidR="00000000" w:rsidRPr="00000000">
        <w:rPr>
          <w:rtl w:val="0"/>
        </w:rPr>
      </w:r>
    </w:p>
    <w:p w:rsidR="00000000" w:rsidDel="00000000" w:rsidP="00000000" w:rsidRDefault="00000000" w:rsidRPr="00000000" w14:paraId="0000002A">
      <w:pPr>
        <w:spacing w:line="240" w:lineRule="auto"/>
        <w:ind w:left="0" w:firstLine="0"/>
        <w:rPr/>
      </w:pPr>
      <w:r w:rsidDel="00000000" w:rsidR="00000000" w:rsidRPr="00000000">
        <w:rPr>
          <w:rtl w:val="0"/>
        </w:rPr>
      </w:r>
    </w:p>
    <w:p w:rsidR="00000000" w:rsidDel="00000000" w:rsidP="00000000" w:rsidRDefault="00000000" w:rsidRPr="00000000" w14:paraId="0000002B">
      <w:pPr>
        <w:numPr>
          <w:ilvl w:val="0"/>
          <w:numId w:val="11"/>
        </w:numPr>
        <w:spacing w:line="240" w:lineRule="auto"/>
        <w:ind w:left="1440" w:hanging="360"/>
        <w:rPr/>
      </w:pPr>
      <w:r w:rsidDel="00000000" w:rsidR="00000000" w:rsidRPr="00000000">
        <w:rPr>
          <w:rtl w:val="0"/>
        </w:rPr>
        <w:t xml:space="preserve">As seen in the formula, the SLR is affected by the spatial extent (surface area) of the secondary clarifier, the speed (rate) of flow entering the secondary clarifier and the MLSS concentration (Mixed Liquor Suspended Solids concentration).</w:t>
      </w:r>
    </w:p>
    <w:p w:rsidR="00000000" w:rsidDel="00000000" w:rsidP="00000000" w:rsidRDefault="00000000" w:rsidRPr="00000000" w14:paraId="0000002C">
      <w:pPr>
        <w:numPr>
          <w:ilvl w:val="0"/>
          <w:numId w:val="11"/>
        </w:numPr>
        <w:spacing w:line="240" w:lineRule="auto"/>
        <w:ind w:left="1440" w:hanging="360"/>
        <w:rPr/>
      </w:pPr>
      <w:r w:rsidDel="00000000" w:rsidR="00000000" w:rsidRPr="00000000">
        <w:rPr>
          <w:rtl w:val="0"/>
        </w:rPr>
        <w:t xml:space="preserve">For a fixed rate of flow entering the clarifier, if you increase the spatial extent (surface area) of the secondary clarifier, the SLR decreases. Decreasing the surface area increases the SLR.</w:t>
      </w:r>
    </w:p>
    <w:p w:rsidR="00000000" w:rsidDel="00000000" w:rsidP="00000000" w:rsidRDefault="00000000" w:rsidRPr="00000000" w14:paraId="0000002D">
      <w:pPr>
        <w:numPr>
          <w:ilvl w:val="0"/>
          <w:numId w:val="11"/>
        </w:numPr>
        <w:spacing w:line="240" w:lineRule="auto"/>
        <w:ind w:left="1440" w:hanging="360"/>
        <w:rPr/>
      </w:pPr>
      <w:r w:rsidDel="00000000" w:rsidR="00000000" w:rsidRPr="00000000">
        <w:rPr>
          <w:rtl w:val="0"/>
        </w:rPr>
        <w:t xml:space="preserve">For a fixed surface area and MLSS concentration, if you slow down the flow, the SLR decreases. Speeding up the flow increases the SLR.</w:t>
      </w:r>
    </w:p>
    <w:p w:rsidR="00000000" w:rsidDel="00000000" w:rsidP="00000000" w:rsidRDefault="00000000" w:rsidRPr="00000000" w14:paraId="0000002E">
      <w:pPr>
        <w:numPr>
          <w:ilvl w:val="0"/>
          <w:numId w:val="11"/>
        </w:numPr>
        <w:spacing w:line="240" w:lineRule="auto"/>
        <w:ind w:left="1440" w:hanging="360"/>
      </w:pPr>
      <w:r w:rsidDel="00000000" w:rsidR="00000000" w:rsidRPr="00000000">
        <w:rPr>
          <w:rtl w:val="0"/>
        </w:rPr>
        <w:t xml:space="preserve">For a fixed flow rate, if you increase the MLSS concentration, the SLR increases due to excess solids. Reducing the MLSS concentration for the same flow rate, decreases the SLR.</w:t>
      </w:r>
    </w:p>
    <w:p w:rsidR="00000000" w:rsidDel="00000000" w:rsidP="00000000" w:rsidRDefault="00000000" w:rsidRPr="00000000" w14:paraId="0000002F">
      <w:pPr>
        <w:numPr>
          <w:ilvl w:val="0"/>
          <w:numId w:val="11"/>
        </w:numPr>
        <w:spacing w:line="240" w:lineRule="auto"/>
        <w:ind w:left="1440" w:hanging="360"/>
        <w:rPr/>
      </w:pPr>
      <w:r w:rsidDel="00000000" w:rsidR="00000000" w:rsidRPr="00000000">
        <w:rPr>
          <w:rtl w:val="0"/>
        </w:rPr>
        <w:t xml:space="preserve">Your design should provide for the ideal SLR by striking a balance between maximum surface area utilization, maximum influent rate of flow and optimum MLSS (or SRT affecting MLSS).</w:t>
        <w:br w:type="textWrapping"/>
      </w:r>
    </w:p>
    <w:p w:rsidR="00000000" w:rsidDel="00000000" w:rsidP="00000000" w:rsidRDefault="00000000" w:rsidRPr="00000000" w14:paraId="00000030">
      <w:pPr>
        <w:numPr>
          <w:ilvl w:val="0"/>
          <w:numId w:val="7"/>
        </w:numPr>
        <w:ind w:left="720" w:hanging="360"/>
        <w:rPr/>
      </w:pPr>
      <w:r w:rsidDel="00000000" w:rsidR="00000000" w:rsidRPr="00000000">
        <w:rPr>
          <w:b w:val="1"/>
          <w:sz w:val="26"/>
          <w:szCs w:val="26"/>
          <w:rtl w:val="0"/>
        </w:rPr>
        <w:t xml:space="preserve">Things to keep in mind to ensure accurate calculation of SLR:</w:t>
      </w:r>
    </w:p>
    <w:p w:rsidR="00000000" w:rsidDel="00000000" w:rsidP="00000000" w:rsidRDefault="00000000" w:rsidRPr="00000000" w14:paraId="00000031">
      <w:pPr>
        <w:numPr>
          <w:ilvl w:val="0"/>
          <w:numId w:val="5"/>
        </w:numPr>
        <w:ind w:left="1440" w:hanging="360"/>
        <w:rPr/>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each Secondary Clarifier or leaving each Aeration Basin, as demonstrated in the calculation steps</w:t>
      </w:r>
    </w:p>
    <w:p w:rsidR="00000000" w:rsidDel="00000000" w:rsidP="00000000" w:rsidRDefault="00000000" w:rsidRPr="00000000" w14:paraId="00000032">
      <w:pPr>
        <w:numPr>
          <w:ilvl w:val="0"/>
          <w:numId w:val="5"/>
        </w:numPr>
        <w:ind w:left="1440" w:hanging="360"/>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33">
      <w:pPr>
        <w:numPr>
          <w:ilvl w:val="0"/>
          <w:numId w:val="5"/>
        </w:numPr>
        <w:ind w:left="1440" w:hanging="360"/>
        <w:rPr>
          <w:u w:val="none"/>
        </w:rPr>
      </w:pPr>
      <w:r w:rsidDel="00000000" w:rsidR="00000000" w:rsidRPr="00000000">
        <w:rPr>
          <w:rtl w:val="0"/>
        </w:rPr>
        <w:t xml:space="preserve">Ensure regular monitoring and accurate measurement of MLSS</w:t>
      </w:r>
    </w:p>
    <w:p w:rsidR="00000000" w:rsidDel="00000000" w:rsidP="00000000" w:rsidRDefault="00000000" w:rsidRPr="00000000" w14:paraId="00000034">
      <w:pPr>
        <w:numPr>
          <w:ilvl w:val="0"/>
          <w:numId w:val="5"/>
        </w:numPr>
        <w:ind w:left="1440" w:hanging="360"/>
        <w:rPr/>
      </w:pPr>
      <w:r w:rsidDel="00000000" w:rsidR="00000000" w:rsidRPr="00000000">
        <w:rPr>
          <w:rtl w:val="0"/>
        </w:rPr>
        <w:t xml:space="preserve">Further corrective actions for secondary clarifiers, if required, will be specified in the </w:t>
      </w:r>
      <w:r w:rsidDel="00000000" w:rsidR="00000000" w:rsidRPr="00000000">
        <w:rPr>
          <w:i w:val="1"/>
          <w:rtl w:val="0"/>
        </w:rPr>
        <w:t xml:space="preserve">Troubleshooting</w:t>
      </w:r>
      <w:r w:rsidDel="00000000" w:rsidR="00000000" w:rsidRPr="00000000">
        <w:rPr>
          <w:rtl w:val="0"/>
        </w:rPr>
        <w:t xml:space="preserve"> section</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numPr>
          <w:ilvl w:val="0"/>
          <w:numId w:val="7"/>
        </w:numPr>
        <w:spacing w:line="240" w:lineRule="auto"/>
        <w:ind w:left="720" w:hanging="360"/>
        <w:rPr/>
      </w:pPr>
      <w:r w:rsidDel="00000000" w:rsidR="00000000" w:rsidRPr="00000000">
        <w:rPr>
          <w:b w:val="1"/>
          <w:sz w:val="26"/>
          <w:szCs w:val="26"/>
          <w:rtl w:val="0"/>
        </w:rPr>
        <w:t xml:space="preserve">Detailed Calculation of SLR:</w:t>
      </w:r>
      <w:r w:rsidDel="00000000" w:rsidR="00000000" w:rsidRPr="00000000">
        <w:rPr>
          <w:rtl w:val="0"/>
        </w:rPr>
        <w:br w:type="textWrapping"/>
      </w:r>
    </w:p>
    <w:p w:rsidR="00000000" w:rsidDel="00000000" w:rsidP="00000000" w:rsidRDefault="00000000" w:rsidRPr="00000000" w14:paraId="00000037">
      <w:pPr>
        <w:spacing w:line="240" w:lineRule="auto"/>
        <w:ind w:firstLine="720"/>
        <w:rPr>
          <w:shd w:fill="fff2cc" w:val="clear"/>
        </w:rPr>
      </w:pPr>
      <w:r w:rsidDel="00000000" w:rsidR="00000000" w:rsidRPr="00000000">
        <w:rPr>
          <w:b w:val="1"/>
          <w:color w:val="ff0000"/>
          <w:shd w:fill="fff2cc" w:val="clear"/>
          <w:rtl w:val="0"/>
        </w:rPr>
        <w:t xml:space="preserve">SLR (lbs/ day/ sq.ft)</w:t>
      </w:r>
      <w:r w:rsidDel="00000000" w:rsidR="00000000" w:rsidRPr="00000000">
        <w:rPr>
          <w:shd w:fill="fff2cc" w:val="clear"/>
          <w:rtl w:val="0"/>
        </w:rPr>
        <w:t xml:space="preserve"> = </w:t>
      </w:r>
    </w:p>
    <w:p w:rsidR="00000000" w:rsidDel="00000000" w:rsidP="00000000" w:rsidRDefault="00000000" w:rsidRPr="00000000" w14:paraId="00000038">
      <w:pPr>
        <w:spacing w:line="240" w:lineRule="auto"/>
        <w:ind w:firstLine="720"/>
        <w:rPr>
          <w:shd w:fill="fff2cc" w:val="clear"/>
        </w:rPr>
      </w:pPr>
      <w:r w:rsidDel="00000000" w:rsidR="00000000" w:rsidRPr="00000000">
        <w:rPr>
          <w:shd w:fill="fff2cc" w:val="clear"/>
          <w:rtl w:val="0"/>
        </w:rPr>
        <w:t xml:space="preserve">Total flow entering Secondary Clarifiers (MGD) x </w:t>
      </w:r>
    </w:p>
    <w:p w:rsidR="00000000" w:rsidDel="00000000" w:rsidP="00000000" w:rsidRDefault="00000000" w:rsidRPr="00000000" w14:paraId="00000039">
      <w:pPr>
        <w:spacing w:line="240" w:lineRule="auto"/>
        <w:ind w:firstLine="720"/>
        <w:rPr>
          <w:shd w:fill="fff2cc" w:val="clear"/>
        </w:rPr>
      </w:pPr>
      <w:r w:rsidDel="00000000" w:rsidR="00000000" w:rsidRPr="00000000">
        <w:rPr>
          <w:shd w:fill="fff2cc" w:val="clear"/>
          <w:rtl w:val="0"/>
        </w:rPr>
        <w:t xml:space="preserve">MLSS (mg/L) x 8.34 / Total Surface Area of Secondary Clarifiers (sq. ft)</w:t>
      </w:r>
    </w:p>
    <w:p w:rsidR="00000000" w:rsidDel="00000000" w:rsidP="00000000" w:rsidRDefault="00000000" w:rsidRPr="00000000" w14:paraId="0000003A">
      <w:pPr>
        <w:spacing w:line="240" w:lineRule="auto"/>
        <w:rPr/>
      </w:pPr>
      <w:r w:rsidDel="00000000" w:rsidR="00000000" w:rsidRPr="00000000">
        <w:rPr>
          <w:rtl w:val="0"/>
        </w:rPr>
        <w:tab/>
      </w:r>
    </w:p>
    <w:p w:rsidR="00000000" w:rsidDel="00000000" w:rsidP="00000000" w:rsidRDefault="00000000" w:rsidRPr="00000000" w14:paraId="0000003B">
      <w:pPr>
        <w:spacing w:line="240" w:lineRule="auto"/>
        <w:ind w:left="720" w:firstLine="0"/>
        <w:rPr/>
      </w:pPr>
      <w:r w:rsidDel="00000000" w:rsidR="00000000" w:rsidRPr="00000000">
        <w:rPr>
          <w:b w:val="1"/>
          <w:u w:val="single"/>
          <w:rtl w:val="0"/>
        </w:rPr>
        <w:t xml:space="preserve">Step (i)</w:t>
      </w:r>
      <w:r w:rsidDel="00000000" w:rsidR="00000000" w:rsidRPr="00000000">
        <w:rPr>
          <w:u w:val="single"/>
          <w:rtl w:val="0"/>
        </w:rPr>
        <w:t xml:space="preserve"> : Calculating total flow entering Secondary Clarifier</w:t>
      </w:r>
      <w:r w:rsidDel="00000000" w:rsidR="00000000" w:rsidRPr="00000000">
        <w:rPr>
          <w:rtl w:val="0"/>
        </w:rPr>
        <w:br w:type="textWrapping"/>
        <w:t xml:space="preserve">You can determine the flow through a flow meter that measures the amount of flow leaving each Aeration Basin or entering each Secondary Clarifier, OR </w:t>
      </w:r>
    </w:p>
    <w:p w:rsidR="00000000" w:rsidDel="00000000" w:rsidP="00000000" w:rsidRDefault="00000000" w:rsidRPr="00000000" w14:paraId="0000003C">
      <w:pPr>
        <w:spacing w:line="240" w:lineRule="auto"/>
        <w:ind w:left="720" w:firstLine="0"/>
        <w:rPr/>
      </w:pPr>
      <w:r w:rsidDel="00000000" w:rsidR="00000000" w:rsidRPr="00000000">
        <w:rPr>
          <w:rtl w:val="0"/>
        </w:rPr>
        <w:t xml:space="preserve">Derive it from known flows demonstrated below.</w:t>
      </w:r>
    </w:p>
    <w:p w:rsidR="00000000" w:rsidDel="00000000" w:rsidP="00000000" w:rsidRDefault="00000000" w:rsidRPr="00000000" w14:paraId="0000003D">
      <w:pPr>
        <w:spacing w:line="240" w:lineRule="auto"/>
        <w:ind w:firstLine="720"/>
        <w:rPr>
          <w:shd w:fill="f4cccc" w:val="clear"/>
        </w:rPr>
      </w:pPr>
      <w:r w:rsidDel="00000000" w:rsidR="00000000" w:rsidRPr="00000000">
        <w:rPr>
          <w:b w:val="1"/>
          <w:color w:val="ff0000"/>
          <w:shd w:fill="f4cccc" w:val="clear"/>
          <w:rtl w:val="0"/>
        </w:rPr>
        <w:t xml:space="preserve">Total flow</w:t>
      </w:r>
      <w:r w:rsidDel="00000000" w:rsidR="00000000" w:rsidRPr="00000000">
        <w:rPr>
          <w:shd w:fill="f4cccc" w:val="clear"/>
          <w:rtl w:val="0"/>
        </w:rPr>
        <w:t xml:space="preserve"> = </w:t>
      </w:r>
    </w:p>
    <w:p w:rsidR="00000000" w:rsidDel="00000000" w:rsidP="00000000" w:rsidRDefault="00000000" w:rsidRPr="00000000" w14:paraId="0000003E">
      <w:pPr>
        <w:spacing w:line="240" w:lineRule="auto"/>
        <w:ind w:firstLine="720"/>
        <w:rPr>
          <w:shd w:fill="f4cccc" w:val="clear"/>
        </w:rPr>
      </w:pPr>
      <w:r w:rsidDel="00000000" w:rsidR="00000000" w:rsidRPr="00000000">
        <w:rPr>
          <w:shd w:fill="f4cccc" w:val="clear"/>
          <w:rtl w:val="0"/>
        </w:rPr>
        <w:t xml:space="preserve">F</w:t>
      </w:r>
      <w:r w:rsidDel="00000000" w:rsidR="00000000" w:rsidRPr="00000000">
        <w:rPr>
          <w:shd w:fill="f4cccc" w:val="clear"/>
          <w:vertAlign w:val="subscript"/>
          <w:rtl w:val="0"/>
        </w:rPr>
        <w:t xml:space="preserve">Raw</w:t>
      </w:r>
      <w:r w:rsidDel="00000000" w:rsidR="00000000" w:rsidRPr="00000000">
        <w:rPr>
          <w:shd w:fill="f4cccc" w:val="clear"/>
          <w:rtl w:val="0"/>
        </w:rPr>
        <w:t xml:space="preserve"> + (F</w:t>
      </w:r>
      <w:r w:rsidDel="00000000" w:rsidR="00000000" w:rsidRPr="00000000">
        <w:rPr>
          <w:shd w:fill="f4cccc" w:val="clear"/>
          <w:vertAlign w:val="subscript"/>
          <w:rtl w:val="0"/>
        </w:rPr>
        <w:t xml:space="preserve">Fil</w:t>
      </w:r>
      <w:r w:rsidDel="00000000" w:rsidR="00000000" w:rsidRPr="00000000">
        <w:rPr>
          <w:shd w:fill="f4cccc" w:val="clear"/>
          <w:rtl w:val="0"/>
        </w:rPr>
        <w:t xml:space="preserve">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D</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RAS</w:t>
      </w:r>
      <w:r w:rsidDel="00000000" w:rsidR="00000000" w:rsidRPr="00000000">
        <w:rPr>
          <w:shd w:fill="f4cccc" w:val="clear"/>
          <w:rtl w:val="0"/>
        </w:rPr>
        <w:t xml:space="preserve"> </w:t>
      </w:r>
    </w:p>
    <w:p w:rsidR="00000000" w:rsidDel="00000000" w:rsidP="00000000" w:rsidRDefault="00000000" w:rsidRPr="00000000" w14:paraId="0000003F">
      <w:pPr>
        <w:spacing w:line="240" w:lineRule="auto"/>
        <w:ind w:firstLine="720"/>
        <w:rPr/>
      </w:pPr>
      <w:r w:rsidDel="00000000" w:rsidR="00000000" w:rsidRPr="00000000">
        <w:rPr>
          <w:rtl w:val="0"/>
        </w:rPr>
        <w:t xml:space="preserve">where,</w:t>
      </w:r>
    </w:p>
    <w:p w:rsidR="00000000" w:rsidDel="00000000" w:rsidP="00000000" w:rsidRDefault="00000000" w:rsidRPr="00000000" w14:paraId="00000040">
      <w:pPr>
        <w:spacing w:line="240" w:lineRule="auto"/>
        <w:ind w:firstLine="720"/>
        <w:rPr>
          <w:highlight w:val="white"/>
        </w:rPr>
      </w:pPr>
      <w:r w:rsidDel="00000000" w:rsidR="00000000" w:rsidRPr="00000000">
        <w:rPr>
          <w:rtl w:val="0"/>
        </w:rPr>
        <w:t xml:space="preserve">Total flow : Total flow entering Secondary Clarifier (MGD)</w:t>
        <w:br w:type="textWrapping"/>
        <w:tab/>
      </w:r>
      <w:r w:rsidDel="00000000" w:rsidR="00000000" w:rsidRPr="00000000">
        <w:rPr>
          <w:highlight w:val="white"/>
          <w:rtl w:val="0"/>
        </w:rPr>
        <w:t xml:space="preserve">F</w:t>
      </w:r>
      <w:r w:rsidDel="00000000" w:rsidR="00000000" w:rsidRPr="00000000">
        <w:rPr>
          <w:highlight w:val="white"/>
          <w:vertAlign w:val="subscript"/>
          <w:rtl w:val="0"/>
        </w:rPr>
        <w:t xml:space="preserve">Raw </w:t>
      </w:r>
      <w:r w:rsidDel="00000000" w:rsidR="00000000" w:rsidRPr="00000000">
        <w:rPr>
          <w:highlight w:val="white"/>
          <w:rtl w:val="0"/>
        </w:rPr>
        <w:t xml:space="preserve">: Total raw influent flow received by your facility (MGD)</w:t>
      </w:r>
    </w:p>
    <w:p w:rsidR="00000000" w:rsidDel="00000000" w:rsidP="00000000" w:rsidRDefault="00000000" w:rsidRPr="00000000" w14:paraId="00000041">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Fil </w:t>
      </w:r>
      <w:r w:rsidDel="00000000" w:rsidR="00000000" w:rsidRPr="00000000">
        <w:rPr>
          <w:highlight w:val="white"/>
          <w:rtl w:val="0"/>
        </w:rPr>
        <w:t xml:space="preserve">: </w:t>
      </w:r>
      <w:r w:rsidDel="00000000" w:rsidR="00000000" w:rsidRPr="00000000">
        <w:rPr>
          <w:rtl w:val="0"/>
        </w:rPr>
        <w:t xml:space="preserve">Filtrate from Sludge thickening, dewatering (GPD or gal per day)</w:t>
      </w:r>
      <w:r w:rsidDel="00000000" w:rsidR="00000000" w:rsidRPr="00000000">
        <w:rPr>
          <w:rtl w:val="0"/>
        </w:rPr>
      </w:r>
    </w:p>
    <w:p w:rsidR="00000000" w:rsidDel="00000000" w:rsidP="00000000" w:rsidRDefault="00000000" w:rsidRPr="00000000" w14:paraId="00000042">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D </w:t>
      </w:r>
      <w:r w:rsidDel="00000000" w:rsidR="00000000" w:rsidRPr="00000000">
        <w:rPr>
          <w:highlight w:val="white"/>
          <w:rtl w:val="0"/>
        </w:rPr>
        <w:t xml:space="preserve">: Diverted Sidestream flow bypassing Secondary Treatment (MGD)</w:t>
      </w:r>
    </w:p>
    <w:p w:rsidR="00000000" w:rsidDel="00000000" w:rsidP="00000000" w:rsidRDefault="00000000" w:rsidRPr="00000000" w14:paraId="00000043">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WASp </w:t>
      </w:r>
      <w:r w:rsidDel="00000000" w:rsidR="00000000" w:rsidRPr="00000000">
        <w:rPr>
          <w:highlight w:val="white"/>
          <w:rtl w:val="0"/>
        </w:rPr>
        <w:t xml:space="preserve">: </w:t>
      </w:r>
      <w:r w:rsidDel="00000000" w:rsidR="00000000" w:rsidRPr="00000000">
        <w:rPr>
          <w:rtl w:val="0"/>
        </w:rPr>
        <w:t xml:space="preserve">Primary WAS Flow</w:t>
      </w:r>
      <w:r w:rsidDel="00000000" w:rsidR="00000000" w:rsidRPr="00000000">
        <w:rPr>
          <w:highlight w:val="white"/>
          <w:rtl w:val="0"/>
        </w:rPr>
        <w:t xml:space="preserve"> (GPM or gal per min)</w:t>
      </w:r>
    </w:p>
    <w:p w:rsidR="00000000" w:rsidDel="00000000" w:rsidP="00000000" w:rsidRDefault="00000000" w:rsidRPr="00000000" w14:paraId="00000044">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RAS </w:t>
      </w:r>
      <w:r w:rsidDel="00000000" w:rsidR="00000000" w:rsidRPr="00000000">
        <w:rPr>
          <w:highlight w:val="white"/>
          <w:rtl w:val="0"/>
        </w:rPr>
        <w:t xml:space="preserve">: </w:t>
      </w:r>
      <w:r w:rsidDel="00000000" w:rsidR="00000000" w:rsidRPr="00000000">
        <w:rPr>
          <w:rtl w:val="0"/>
        </w:rPr>
        <w:t xml:space="preserve">RAS Flow</w:t>
      </w:r>
      <w:r w:rsidDel="00000000" w:rsidR="00000000" w:rsidRPr="00000000">
        <w:rPr>
          <w:highlight w:val="white"/>
          <w:rtl w:val="0"/>
        </w:rPr>
        <w:t xml:space="preserve"> (MGD)</w:t>
      </w:r>
    </w:p>
    <w:p w:rsidR="00000000" w:rsidDel="00000000" w:rsidP="00000000" w:rsidRDefault="00000000" w:rsidRPr="00000000" w14:paraId="00000045">
      <w:pPr>
        <w:spacing w:line="240" w:lineRule="auto"/>
        <w:ind w:firstLine="720"/>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Primary WAS pump per hour, on average</w:t>
      </w:r>
      <w:r w:rsidDel="00000000" w:rsidR="00000000" w:rsidRPr="00000000">
        <w:rPr>
          <w:rtl w:val="0"/>
        </w:rPr>
        <w:br w:type="textWrapping"/>
      </w:r>
    </w:p>
    <w:p w:rsidR="00000000" w:rsidDel="00000000" w:rsidP="00000000" w:rsidRDefault="00000000" w:rsidRPr="00000000" w14:paraId="00000046">
      <w:pPr>
        <w:spacing w:line="240" w:lineRule="auto"/>
        <w:ind w:firstLine="720"/>
        <w:rPr/>
      </w:pPr>
      <w:r w:rsidDel="00000000" w:rsidR="00000000" w:rsidRPr="00000000">
        <w:rPr>
          <w:b w:val="1"/>
          <w:rtl w:val="0"/>
        </w:rPr>
        <w:t xml:space="preserve">Example:</w:t>
      </w:r>
      <w:r w:rsidDel="00000000" w:rsidR="00000000" w:rsidRPr="00000000">
        <w:rPr>
          <w:rtl w:val="0"/>
        </w:rPr>
        <w:br w:type="textWrapping"/>
        <w:tab/>
        <w:t xml:space="preserve">Raw influent flow (</w:t>
      </w:r>
      <w:r w:rsidDel="00000000" w:rsidR="00000000" w:rsidRPr="00000000">
        <w:rPr>
          <w:highlight w:val="white"/>
          <w:rtl w:val="0"/>
        </w:rPr>
        <w:t xml:space="preserve">F</w:t>
      </w:r>
      <w:r w:rsidDel="00000000" w:rsidR="00000000" w:rsidRPr="00000000">
        <w:rPr>
          <w:highlight w:val="white"/>
          <w:vertAlign w:val="subscript"/>
          <w:rtl w:val="0"/>
        </w:rPr>
        <w:t xml:space="preserve">Raw</w:t>
      </w:r>
      <w:r w:rsidDel="00000000" w:rsidR="00000000" w:rsidRPr="00000000">
        <w:rPr>
          <w:rtl w:val="0"/>
        </w:rPr>
        <w:t xml:space="preserve">) = 1.2 MGD</w:t>
      </w:r>
    </w:p>
    <w:p w:rsidR="00000000" w:rsidDel="00000000" w:rsidP="00000000" w:rsidRDefault="00000000" w:rsidRPr="00000000" w14:paraId="00000047">
      <w:pPr>
        <w:spacing w:line="240" w:lineRule="auto"/>
        <w:ind w:firstLine="720"/>
        <w:rPr/>
      </w:pPr>
      <w:r w:rsidDel="00000000" w:rsidR="00000000" w:rsidRPr="00000000">
        <w:rPr>
          <w:rtl w:val="0"/>
        </w:rPr>
        <w:t xml:space="preserve">Filtrate from Sludge thickening, dewatering (</w:t>
      </w:r>
      <w:r w:rsidDel="00000000" w:rsidR="00000000" w:rsidRPr="00000000">
        <w:rPr>
          <w:highlight w:val="white"/>
          <w:rtl w:val="0"/>
        </w:rPr>
        <w:t xml:space="preserve">F</w:t>
      </w:r>
      <w:r w:rsidDel="00000000" w:rsidR="00000000" w:rsidRPr="00000000">
        <w:rPr>
          <w:highlight w:val="white"/>
          <w:vertAlign w:val="subscript"/>
          <w:rtl w:val="0"/>
        </w:rPr>
        <w:t xml:space="preserve">Fil</w:t>
      </w:r>
      <w:r w:rsidDel="00000000" w:rsidR="00000000" w:rsidRPr="00000000">
        <w:rPr>
          <w:rtl w:val="0"/>
        </w:rPr>
        <w:t xml:space="preserve">) = 50,000 GPD</w:t>
      </w:r>
    </w:p>
    <w:p w:rsidR="00000000" w:rsidDel="00000000" w:rsidP="00000000" w:rsidRDefault="00000000" w:rsidRPr="00000000" w14:paraId="00000048">
      <w:pPr>
        <w:spacing w:line="240" w:lineRule="auto"/>
        <w:ind w:firstLine="720"/>
        <w:rPr/>
      </w:pPr>
      <w:r w:rsidDel="00000000" w:rsidR="00000000" w:rsidRPr="00000000">
        <w:rPr>
          <w:highlight w:val="white"/>
          <w:rtl w:val="0"/>
        </w:rPr>
        <w:t xml:space="preserve">Diverted Sidestream flow bypassing Secondary Treatment</w:t>
      </w:r>
      <w:r w:rsidDel="00000000" w:rsidR="00000000" w:rsidRPr="00000000">
        <w:rPr>
          <w:rtl w:val="0"/>
        </w:rPr>
        <w:t xml:space="preserve"> (</w:t>
      </w:r>
      <w:r w:rsidDel="00000000" w:rsidR="00000000" w:rsidRPr="00000000">
        <w:rPr>
          <w:highlight w:val="white"/>
          <w:rtl w:val="0"/>
        </w:rPr>
        <w:t xml:space="preserve">F</w:t>
      </w:r>
      <w:r w:rsidDel="00000000" w:rsidR="00000000" w:rsidRPr="00000000">
        <w:rPr>
          <w:highlight w:val="white"/>
          <w:vertAlign w:val="subscript"/>
          <w:rtl w:val="0"/>
        </w:rPr>
        <w:t xml:space="preserve">D</w:t>
      </w:r>
      <w:r w:rsidDel="00000000" w:rsidR="00000000" w:rsidRPr="00000000">
        <w:rPr>
          <w:rtl w:val="0"/>
        </w:rPr>
        <w:t xml:space="preserve">) = 0.2 MGD</w:t>
        <w:br w:type="textWrapping"/>
        <w:tab/>
        <w:t xml:space="preserve">Primary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WASp</w:t>
      </w:r>
      <w:r w:rsidDel="00000000" w:rsidR="00000000" w:rsidRPr="00000000">
        <w:rPr>
          <w:rtl w:val="0"/>
        </w:rPr>
        <w:t xml:space="preserve">) = 80 GPM</w:t>
      </w:r>
    </w:p>
    <w:p w:rsidR="00000000" w:rsidDel="00000000" w:rsidP="00000000" w:rsidRDefault="00000000" w:rsidRPr="00000000" w14:paraId="00000049">
      <w:pPr>
        <w:spacing w:line="240" w:lineRule="auto"/>
        <w:ind w:firstLine="720"/>
        <w:rPr/>
      </w:pPr>
      <w:r w:rsidDel="00000000" w:rsidR="00000000" w:rsidRPr="00000000">
        <w:rPr>
          <w:rtl w:val="0"/>
        </w:rPr>
        <w:t xml:space="preserve">RAS Flow (</w:t>
      </w:r>
      <w:r w:rsidDel="00000000" w:rsidR="00000000" w:rsidRPr="00000000">
        <w:rPr>
          <w:highlight w:val="white"/>
          <w:rtl w:val="0"/>
        </w:rPr>
        <w:t xml:space="preserve">F</w:t>
      </w:r>
      <w:r w:rsidDel="00000000" w:rsidR="00000000" w:rsidRPr="00000000">
        <w:rPr>
          <w:highlight w:val="white"/>
          <w:vertAlign w:val="subscript"/>
          <w:rtl w:val="0"/>
        </w:rPr>
        <w:t xml:space="preserve">RAS </w:t>
      </w:r>
      <w:r w:rsidDel="00000000" w:rsidR="00000000" w:rsidRPr="00000000">
        <w:rPr>
          <w:rtl w:val="0"/>
        </w:rPr>
        <w:t xml:space="preserve">) = 0.3 MGD</w:t>
      </w:r>
    </w:p>
    <w:p w:rsidR="00000000" w:rsidDel="00000000" w:rsidP="00000000" w:rsidRDefault="00000000" w:rsidRPr="00000000" w14:paraId="0000004A">
      <w:pPr>
        <w:spacing w:line="240" w:lineRule="auto"/>
        <w:ind w:firstLine="720"/>
        <w:rPr/>
      </w:pPr>
      <w:r w:rsidDel="00000000" w:rsidR="00000000" w:rsidRPr="00000000">
        <w:rPr>
          <w:highlight w:val="white"/>
          <w:rtl w:val="0"/>
        </w:rPr>
        <w:t xml:space="preserve">Minutes of operation of Primary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WASp</w:t>
      </w:r>
      <w:r w:rsidDel="00000000" w:rsidR="00000000" w:rsidRPr="00000000">
        <w:rPr>
          <w:rtl w:val="0"/>
        </w:rPr>
        <w:t xml:space="preserve">) = 25</w:t>
      </w:r>
    </w:p>
    <w:p w:rsidR="00000000" w:rsidDel="00000000" w:rsidP="00000000" w:rsidRDefault="00000000" w:rsidRPr="00000000" w14:paraId="0000004B">
      <w:pPr>
        <w:spacing w:line="240" w:lineRule="auto"/>
        <w:ind w:firstLine="720"/>
        <w:rPr>
          <w:highlight w:val="white"/>
        </w:rPr>
      </w:pPr>
      <w:r w:rsidDel="00000000" w:rsidR="00000000" w:rsidRPr="00000000">
        <w:rPr>
          <w:rtl w:val="0"/>
        </w:rPr>
        <w:br w:type="textWrapping"/>
        <w:tab/>
        <w:t xml:space="preserve">Total flow entering Secondary Clarifier (MGD) </w:t>
        <w:br w:type="textWrapping"/>
        <w:tab/>
        <w:t xml:space="preserve">= </w:t>
      </w:r>
      <w:r w:rsidDel="00000000" w:rsidR="00000000" w:rsidRPr="00000000">
        <w:rPr>
          <w:highlight w:val="white"/>
          <w:rtl w:val="0"/>
        </w:rPr>
        <w:t xml:space="preserve">1.2 + (50,000 . 10</w:t>
      </w:r>
      <w:r w:rsidDel="00000000" w:rsidR="00000000" w:rsidRPr="00000000">
        <w:rPr>
          <w:highlight w:val="white"/>
          <w:vertAlign w:val="superscript"/>
          <w:rtl w:val="0"/>
        </w:rPr>
        <w:t xml:space="preserve">-6</w:t>
      </w:r>
      <w:r w:rsidDel="00000000" w:rsidR="00000000" w:rsidRPr="00000000">
        <w:rPr>
          <w:highlight w:val="white"/>
          <w:rtl w:val="0"/>
        </w:rPr>
        <w:t xml:space="preserve">) – 0.2 – (80 . 25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r w:rsidDel="00000000" w:rsidR="00000000" w:rsidRPr="00000000">
        <w:rPr>
          <w:b w:val="1"/>
          <w:highlight w:val="white"/>
          <w:rtl w:val="0"/>
        </w:rPr>
        <w:t xml:space="preserve"> </w:t>
      </w:r>
      <w:r w:rsidDel="00000000" w:rsidR="00000000" w:rsidRPr="00000000">
        <w:rPr>
          <w:highlight w:val="white"/>
          <w:rtl w:val="0"/>
        </w:rPr>
        <w:t xml:space="preserve">+ 0.3</w:t>
      </w:r>
    </w:p>
    <w:p w:rsidR="00000000" w:rsidDel="00000000" w:rsidP="00000000" w:rsidRDefault="00000000" w:rsidRPr="00000000" w14:paraId="0000004C">
      <w:pPr>
        <w:spacing w:line="240" w:lineRule="auto"/>
        <w:ind w:firstLine="720"/>
        <w:rPr>
          <w:shd w:fill="c9daf8" w:val="clear"/>
        </w:rPr>
      </w:pPr>
      <w:r w:rsidDel="00000000" w:rsidR="00000000" w:rsidRPr="00000000">
        <w:rPr>
          <w:highlight w:val="white"/>
          <w:rtl w:val="0"/>
        </w:rPr>
        <w:t xml:space="preserve">= </w:t>
      </w:r>
      <w:r w:rsidDel="00000000" w:rsidR="00000000" w:rsidRPr="00000000">
        <w:rPr>
          <w:shd w:fill="c9daf8" w:val="clear"/>
          <w:rtl w:val="0"/>
        </w:rPr>
        <w:t xml:space="preserve">1.3 MGD</w:t>
      </w:r>
    </w:p>
    <w:p w:rsidR="00000000" w:rsidDel="00000000" w:rsidP="00000000" w:rsidRDefault="00000000" w:rsidRPr="00000000" w14:paraId="0000004D">
      <w:pPr>
        <w:spacing w:line="240" w:lineRule="auto"/>
        <w:ind w:firstLine="720"/>
        <w:rPr/>
      </w:pPr>
      <w:r w:rsidDel="00000000" w:rsidR="00000000" w:rsidRPr="00000000">
        <w:rPr>
          <w:rtl w:val="0"/>
        </w:rPr>
      </w:r>
    </w:p>
    <w:p w:rsidR="00000000" w:rsidDel="00000000" w:rsidP="00000000" w:rsidRDefault="00000000" w:rsidRPr="00000000" w14:paraId="0000004E">
      <w:pPr>
        <w:spacing w:line="240" w:lineRule="auto"/>
        <w:ind w:firstLine="720"/>
        <w:rPr/>
      </w:pPr>
      <w:r w:rsidDel="00000000" w:rsidR="00000000" w:rsidRPr="00000000">
        <w:rPr>
          <w:b w:val="1"/>
          <w:rtl w:val="0"/>
        </w:rPr>
        <w:t xml:space="preserve">Note</w:t>
      </w:r>
      <w:r w:rsidDel="00000000" w:rsidR="00000000" w:rsidRPr="00000000">
        <w:rPr>
          <w:rtl w:val="0"/>
        </w:rPr>
        <w:t xml:space="preserve"> - if you don’t run your WAS pumps every hour, follow the calculation below:</w:t>
      </w:r>
    </w:p>
    <w:p w:rsidR="00000000" w:rsidDel="00000000" w:rsidP="00000000" w:rsidRDefault="00000000" w:rsidRPr="00000000" w14:paraId="0000004F">
      <w:pPr>
        <w:spacing w:line="240" w:lineRule="auto"/>
        <w:ind w:firstLine="720"/>
        <w:rPr>
          <w:shd w:fill="f4cccc" w:val="clear"/>
        </w:rPr>
      </w:pPr>
      <w:r w:rsidDel="00000000" w:rsidR="00000000" w:rsidRPr="00000000">
        <w:rPr>
          <w:b w:val="1"/>
          <w:color w:val="ff0000"/>
          <w:shd w:fill="f4cccc" w:val="clear"/>
          <w:rtl w:val="0"/>
        </w:rPr>
        <w:t xml:space="preserve">T</w:t>
      </w:r>
      <w:r w:rsidDel="00000000" w:rsidR="00000000" w:rsidRPr="00000000">
        <w:rPr>
          <w:b w:val="1"/>
          <w:color w:val="ff0000"/>
          <w:shd w:fill="f4cccc" w:val="clear"/>
          <w:vertAlign w:val="subscript"/>
          <w:rtl w:val="0"/>
        </w:rPr>
        <w:t xml:space="preserve">WAS</w:t>
      </w:r>
      <w:r w:rsidDel="00000000" w:rsidR="00000000" w:rsidRPr="00000000">
        <w:rPr>
          <w:b w:val="1"/>
          <w:color w:val="ff0000"/>
          <w:shd w:fill="f4cccc" w:val="clear"/>
          <w:rtl w:val="0"/>
        </w:rPr>
        <w:t xml:space="preserve"> (mins/hr)</w:t>
      </w:r>
      <w:r w:rsidDel="00000000" w:rsidR="00000000" w:rsidRPr="00000000">
        <w:rPr>
          <w:shd w:fill="f4cccc" w:val="clear"/>
          <w:rtl w:val="0"/>
        </w:rPr>
        <w:t xml:space="preserve"> = </w:t>
      </w:r>
    </w:p>
    <w:p w:rsidR="00000000" w:rsidDel="00000000" w:rsidP="00000000" w:rsidRDefault="00000000" w:rsidRPr="00000000" w14:paraId="00000050">
      <w:pPr>
        <w:spacing w:line="240" w:lineRule="auto"/>
        <w:ind w:firstLine="720"/>
        <w:rPr/>
      </w:pPr>
      <w:r w:rsidDel="00000000" w:rsidR="00000000" w:rsidRPr="00000000">
        <w:rPr>
          <w:shd w:fill="f4cccc" w:val="clear"/>
          <w:rtl w:val="0"/>
        </w:rPr>
        <w:t xml:space="preserve">Total hours of operation per day x 60 / 24</w:t>
      </w:r>
      <w:r w:rsidDel="00000000" w:rsidR="00000000" w:rsidRPr="00000000">
        <w:rPr>
          <w:rtl w:val="0"/>
        </w:rPr>
      </w:r>
    </w:p>
    <w:p w:rsidR="00000000" w:rsidDel="00000000" w:rsidP="00000000" w:rsidRDefault="00000000" w:rsidRPr="00000000" w14:paraId="00000051">
      <w:pPr>
        <w:spacing w:line="240" w:lineRule="auto"/>
        <w:ind w:firstLine="720"/>
        <w:rPr>
          <w:b w:val="1"/>
          <w:u w:val="single"/>
        </w:rPr>
      </w:pPr>
      <w:r w:rsidDel="00000000" w:rsidR="00000000" w:rsidRPr="00000000">
        <w:rPr>
          <w:rtl w:val="0"/>
        </w:rPr>
        <w:t xml:space="preserve">Total hours of operation per day : 8</w:t>
        <w:br w:type="textWrapping"/>
        <w:tab/>
      </w:r>
      <w:r w:rsidDel="00000000" w:rsidR="00000000" w:rsidRPr="00000000">
        <w:rPr>
          <w:highlight w:val="white"/>
          <w:rtl w:val="0"/>
        </w:rPr>
        <w:t xml:space="preserve">T</w:t>
      </w:r>
      <w:r w:rsidDel="00000000" w:rsidR="00000000" w:rsidRPr="00000000">
        <w:rPr>
          <w:highlight w:val="white"/>
          <w:vertAlign w:val="subscript"/>
          <w:rtl w:val="0"/>
        </w:rPr>
        <w:t xml:space="preserve">WAS</w:t>
      </w:r>
      <w:r w:rsidDel="00000000" w:rsidR="00000000" w:rsidRPr="00000000">
        <w:rPr>
          <w:highlight w:val="white"/>
          <w:rtl w:val="0"/>
        </w:rPr>
        <w:t xml:space="preserve"> = 8 x 60 / 24 = </w:t>
      </w:r>
      <w:r w:rsidDel="00000000" w:rsidR="00000000" w:rsidRPr="00000000">
        <w:rPr>
          <w:shd w:fill="c9daf8" w:val="clear"/>
          <w:rtl w:val="0"/>
        </w:rPr>
        <w:t xml:space="preserve">20 mins / hr</w:t>
      </w:r>
      <w:r w:rsidDel="00000000" w:rsidR="00000000" w:rsidRPr="00000000">
        <w:rPr>
          <w:rtl w:val="0"/>
        </w:rPr>
      </w:r>
    </w:p>
    <w:p w:rsidR="00000000" w:rsidDel="00000000" w:rsidP="00000000" w:rsidRDefault="00000000" w:rsidRPr="00000000" w14:paraId="00000052">
      <w:pPr>
        <w:spacing w:line="240" w:lineRule="auto"/>
        <w:ind w:firstLine="720"/>
        <w:rPr/>
      </w:pPr>
      <w:r w:rsidDel="00000000" w:rsidR="00000000" w:rsidRPr="00000000">
        <w:rPr>
          <w:rtl w:val="0"/>
        </w:rPr>
      </w:r>
    </w:p>
    <w:p w:rsidR="00000000" w:rsidDel="00000000" w:rsidP="00000000" w:rsidRDefault="00000000" w:rsidRPr="00000000" w14:paraId="00000053">
      <w:pPr>
        <w:spacing w:line="240" w:lineRule="auto"/>
        <w:ind w:left="720" w:firstLine="0"/>
        <w:rPr>
          <w:shd w:fill="fff2cc" w:val="clear"/>
        </w:rPr>
      </w:pPr>
      <w:r w:rsidDel="00000000" w:rsidR="00000000" w:rsidRPr="00000000">
        <w:rPr>
          <w:b w:val="1"/>
          <w:u w:val="single"/>
          <w:rtl w:val="0"/>
        </w:rPr>
        <w:t xml:space="preserve">Step (ii)</w:t>
      </w:r>
      <w:r w:rsidDel="00000000" w:rsidR="00000000" w:rsidRPr="00000000">
        <w:rPr>
          <w:u w:val="single"/>
          <w:rtl w:val="0"/>
        </w:rPr>
        <w:t xml:space="preserve"> : Calculating SLR</w:t>
      </w:r>
      <w:r w:rsidDel="00000000" w:rsidR="00000000" w:rsidRPr="00000000">
        <w:rPr>
          <w:rtl w:val="0"/>
        </w:rPr>
        <w:br w:type="textWrapping"/>
      </w:r>
      <w:r w:rsidDel="00000000" w:rsidR="00000000" w:rsidRPr="00000000">
        <w:rPr>
          <w:b w:val="1"/>
          <w:color w:val="ff0000"/>
          <w:shd w:fill="fff2cc" w:val="clear"/>
          <w:rtl w:val="0"/>
        </w:rPr>
        <w:t xml:space="preserve">SLR (lbs/ day/ sq.ft)</w:t>
      </w:r>
      <w:r w:rsidDel="00000000" w:rsidR="00000000" w:rsidRPr="00000000">
        <w:rPr>
          <w:shd w:fill="fff2cc" w:val="clear"/>
          <w:rtl w:val="0"/>
        </w:rPr>
        <w:t xml:space="preserve"> = </w:t>
      </w:r>
    </w:p>
    <w:p w:rsidR="00000000" w:rsidDel="00000000" w:rsidP="00000000" w:rsidRDefault="00000000" w:rsidRPr="00000000" w14:paraId="00000054">
      <w:pPr>
        <w:spacing w:line="240" w:lineRule="auto"/>
        <w:ind w:firstLine="720"/>
        <w:rPr>
          <w:shd w:fill="fff2cc" w:val="clear"/>
        </w:rPr>
      </w:pPr>
      <w:r w:rsidDel="00000000" w:rsidR="00000000" w:rsidRPr="00000000">
        <w:rPr>
          <w:shd w:fill="fff2cc" w:val="clear"/>
          <w:rtl w:val="0"/>
        </w:rPr>
        <w:t xml:space="preserve">Total flow entering Secondary Clarifiers (MGD) x </w:t>
      </w:r>
    </w:p>
    <w:p w:rsidR="00000000" w:rsidDel="00000000" w:rsidP="00000000" w:rsidRDefault="00000000" w:rsidRPr="00000000" w14:paraId="00000055">
      <w:pPr>
        <w:spacing w:line="240" w:lineRule="auto"/>
        <w:ind w:firstLine="720"/>
        <w:rPr>
          <w:shd w:fill="fff2cc" w:val="clear"/>
        </w:rPr>
      </w:pPr>
      <w:r w:rsidDel="00000000" w:rsidR="00000000" w:rsidRPr="00000000">
        <w:rPr>
          <w:shd w:fill="fff2cc" w:val="clear"/>
          <w:rtl w:val="0"/>
        </w:rPr>
        <w:t xml:space="preserve">MLSS (mg/L) x 8.34 / Total Surface Area of Secondary Clarifiers (sq. ft)</w:t>
      </w:r>
    </w:p>
    <w:p w:rsidR="00000000" w:rsidDel="00000000" w:rsidP="00000000" w:rsidRDefault="00000000" w:rsidRPr="00000000" w14:paraId="00000056">
      <w:pPr>
        <w:spacing w:line="240" w:lineRule="auto"/>
        <w:rPr/>
      </w:pPr>
      <w:r w:rsidDel="00000000" w:rsidR="00000000" w:rsidRPr="00000000">
        <w:rPr>
          <w:rtl w:val="0"/>
        </w:rPr>
        <w:br w:type="textWrapping"/>
        <w:tab/>
        <w:t xml:space="preserve">Total Flow entering Secondary Clarifiers : 1.3 MGD</w:t>
      </w:r>
    </w:p>
    <w:p w:rsidR="00000000" w:rsidDel="00000000" w:rsidP="00000000" w:rsidRDefault="00000000" w:rsidRPr="00000000" w14:paraId="00000057">
      <w:pPr>
        <w:spacing w:line="240" w:lineRule="auto"/>
        <w:rPr/>
      </w:pPr>
      <w:r w:rsidDel="00000000" w:rsidR="00000000" w:rsidRPr="00000000">
        <w:rPr>
          <w:rtl w:val="0"/>
        </w:rPr>
        <w:tab/>
        <w:t xml:space="preserve">MLSS concentration : 2500 mg/L</w:t>
      </w:r>
    </w:p>
    <w:p w:rsidR="00000000" w:rsidDel="00000000" w:rsidP="00000000" w:rsidRDefault="00000000" w:rsidRPr="00000000" w14:paraId="00000058">
      <w:pPr>
        <w:spacing w:line="240" w:lineRule="auto"/>
        <w:ind w:firstLine="720"/>
        <w:rPr/>
      </w:pPr>
      <w:r w:rsidDel="00000000" w:rsidR="00000000" w:rsidRPr="00000000">
        <w:rPr>
          <w:rtl w:val="0"/>
        </w:rPr>
        <w:t xml:space="preserve">Surface area of clarifier : 800 sq.ft</w:t>
      </w:r>
    </w:p>
    <w:p w:rsidR="00000000" w:rsidDel="00000000" w:rsidP="00000000" w:rsidRDefault="00000000" w:rsidRPr="00000000" w14:paraId="00000059">
      <w:pPr>
        <w:spacing w:line="240" w:lineRule="auto"/>
        <w:ind w:firstLine="720"/>
        <w:rPr/>
      </w:pPr>
      <w:r w:rsidDel="00000000" w:rsidR="00000000" w:rsidRPr="00000000">
        <w:rPr>
          <w:rtl w:val="0"/>
        </w:rPr>
        <w:t xml:space="preserve">SLR = 1.3 x </w:t>
      </w:r>
      <w:r w:rsidDel="00000000" w:rsidR="00000000" w:rsidRPr="00000000">
        <w:rPr>
          <w:highlight w:val="white"/>
          <w:rtl w:val="0"/>
        </w:rPr>
        <w:t xml:space="preserve">2500 x 8.34</w:t>
      </w:r>
      <w:r w:rsidDel="00000000" w:rsidR="00000000" w:rsidRPr="00000000">
        <w:rPr>
          <w:rtl w:val="0"/>
        </w:rPr>
        <w:t xml:space="preserve"> / 800</w:t>
      </w:r>
    </w:p>
    <w:p w:rsidR="00000000" w:rsidDel="00000000" w:rsidP="00000000" w:rsidRDefault="00000000" w:rsidRPr="00000000" w14:paraId="0000005A">
      <w:pPr>
        <w:spacing w:line="240" w:lineRule="auto"/>
        <w:rPr>
          <w:shd w:fill="cfe2f3" w:val="clear"/>
        </w:rPr>
      </w:pPr>
      <w:r w:rsidDel="00000000" w:rsidR="00000000" w:rsidRPr="00000000">
        <w:rPr>
          <w:rtl w:val="0"/>
        </w:rPr>
        <w:tab/>
      </w:r>
      <w:r w:rsidDel="00000000" w:rsidR="00000000" w:rsidRPr="00000000">
        <w:rPr>
          <w:shd w:fill="cfe2f3" w:val="clear"/>
          <w:rtl w:val="0"/>
        </w:rPr>
        <w:t xml:space="preserve">SLR = 34 lbs / day / sq.ft</w:t>
      </w:r>
    </w:p>
    <w:p w:rsidR="00000000" w:rsidDel="00000000" w:rsidP="00000000" w:rsidRDefault="00000000" w:rsidRPr="00000000" w14:paraId="0000005B">
      <w:pPr>
        <w:spacing w:line="240" w:lineRule="auto"/>
        <w:ind w:firstLine="720"/>
        <w:rPr>
          <w:highlight w:val="white"/>
        </w:rPr>
      </w:pPr>
      <w:r w:rsidDel="00000000" w:rsidR="00000000" w:rsidRPr="00000000">
        <w:rPr>
          <w:shd w:fill="cfe2f3" w:val="clear"/>
          <w:rtl w:val="0"/>
        </w:rPr>
        <w:br w:type="textWrapping"/>
      </w:r>
      <w:r w:rsidDel="00000000" w:rsidR="00000000" w:rsidRPr="00000000">
        <w:rPr>
          <w:highlight w:val="white"/>
          <w:rtl w:val="0"/>
        </w:rPr>
        <w:tab/>
      </w:r>
      <w:r w:rsidDel="00000000" w:rsidR="00000000" w:rsidRPr="00000000">
        <w:rPr>
          <w:b w:val="1"/>
          <w:rtl w:val="0"/>
        </w:rPr>
        <w:t xml:space="preserve">Note</w:t>
      </w:r>
      <w:r w:rsidDel="00000000" w:rsidR="00000000" w:rsidRPr="00000000">
        <w:rPr>
          <w:rtl w:val="0"/>
        </w:rPr>
        <w:t xml:space="preserve"> - To determine the Surface Area of your Clarifier, follow the calculation below:</w:t>
      </w:r>
      <w:r w:rsidDel="00000000" w:rsidR="00000000" w:rsidRPr="00000000">
        <w:rPr>
          <w:shd w:fill="cfe2f3" w:val="clear"/>
          <w:rtl w:val="0"/>
        </w:rPr>
        <w:br w:type="textWrapping"/>
      </w:r>
      <w:r w:rsidDel="00000000" w:rsidR="00000000" w:rsidRPr="00000000">
        <w:rPr>
          <w:highlight w:val="white"/>
          <w:rtl w:val="0"/>
        </w:rPr>
        <w:tab/>
        <w:br w:type="textWrapping"/>
        <w:tab/>
      </w:r>
      <w:r w:rsidDel="00000000" w:rsidR="00000000" w:rsidRPr="00000000">
        <w:rPr>
          <w:highlight w:val="white"/>
          <w:u w:val="single"/>
          <w:rtl w:val="0"/>
        </w:rPr>
        <w:t xml:space="preserve">For circular clarifiers</w:t>
      </w:r>
      <w:r w:rsidDel="00000000" w:rsidR="00000000" w:rsidRPr="00000000">
        <w:rPr>
          <w:highlight w:val="white"/>
          <w:rtl w:val="0"/>
        </w:rPr>
        <w:t xml:space="preserve">:</w:t>
      </w:r>
    </w:p>
    <w:p w:rsidR="00000000" w:rsidDel="00000000" w:rsidP="00000000" w:rsidRDefault="00000000" w:rsidRPr="00000000" w14:paraId="0000005C">
      <w:pPr>
        <w:spacing w:line="240" w:lineRule="auto"/>
        <w:ind w:firstLine="720"/>
        <w:rPr>
          <w:highlight w:val="white"/>
        </w:rPr>
      </w:pPr>
      <w:r w:rsidDel="00000000" w:rsidR="00000000" w:rsidRPr="00000000">
        <w:rPr>
          <w:highlight w:val="white"/>
          <w:rtl w:val="0"/>
        </w:rPr>
        <w:t xml:space="preserve">Surface Area (sq.ft) = (22/7) x (1/4) x (Diameter)^2</w:t>
      </w:r>
    </w:p>
    <w:p w:rsidR="00000000" w:rsidDel="00000000" w:rsidP="00000000" w:rsidRDefault="00000000" w:rsidRPr="00000000" w14:paraId="0000005D">
      <w:pPr>
        <w:spacing w:line="240" w:lineRule="auto"/>
        <w:ind w:firstLine="720"/>
        <w:rPr>
          <w:highlight w:val="white"/>
        </w:rPr>
      </w:pPr>
      <w:r w:rsidDel="00000000" w:rsidR="00000000" w:rsidRPr="00000000">
        <w:rPr>
          <w:highlight w:val="white"/>
          <w:rtl w:val="0"/>
        </w:rPr>
        <w:t xml:space="preserve">Diameter : 30 ft.</w:t>
      </w:r>
    </w:p>
    <w:p w:rsidR="00000000" w:rsidDel="00000000" w:rsidP="00000000" w:rsidRDefault="00000000" w:rsidRPr="00000000" w14:paraId="0000005E">
      <w:pPr>
        <w:spacing w:line="240" w:lineRule="auto"/>
        <w:ind w:firstLine="720"/>
        <w:rPr>
          <w:shd w:fill="c9daf8" w:val="clear"/>
        </w:rPr>
      </w:pPr>
      <w:r w:rsidDel="00000000" w:rsidR="00000000" w:rsidRPr="00000000">
        <w:rPr>
          <w:highlight w:val="white"/>
          <w:rtl w:val="0"/>
        </w:rPr>
        <w:t xml:space="preserve">Surface Area = (22/7) x (1/4) x (30)^2 = </w:t>
      </w:r>
      <w:r w:rsidDel="00000000" w:rsidR="00000000" w:rsidRPr="00000000">
        <w:rPr>
          <w:shd w:fill="c9daf8" w:val="clear"/>
          <w:rtl w:val="0"/>
        </w:rPr>
        <w:t xml:space="preserve">707 sq.ft</w:t>
      </w:r>
    </w:p>
    <w:p w:rsidR="00000000" w:rsidDel="00000000" w:rsidP="00000000" w:rsidRDefault="00000000" w:rsidRPr="00000000" w14:paraId="0000005F">
      <w:pPr>
        <w:spacing w:line="240" w:lineRule="auto"/>
        <w:ind w:firstLine="720"/>
        <w:rPr>
          <w:shd w:fill="c9daf8" w:val="clear"/>
        </w:rPr>
      </w:pPr>
      <w:r w:rsidDel="00000000" w:rsidR="00000000" w:rsidRPr="00000000">
        <w:rPr>
          <w:rtl w:val="0"/>
        </w:rPr>
      </w:r>
    </w:p>
    <w:p w:rsidR="00000000" w:rsidDel="00000000" w:rsidP="00000000" w:rsidRDefault="00000000" w:rsidRPr="00000000" w14:paraId="00000060">
      <w:pPr>
        <w:spacing w:line="240" w:lineRule="auto"/>
        <w:ind w:firstLine="720"/>
        <w:rPr>
          <w:highlight w:val="white"/>
        </w:rPr>
      </w:pPr>
      <w:r w:rsidDel="00000000" w:rsidR="00000000" w:rsidRPr="00000000">
        <w:rPr>
          <w:highlight w:val="white"/>
          <w:u w:val="single"/>
          <w:rtl w:val="0"/>
        </w:rPr>
        <w:t xml:space="preserve">For rectangular clarifiers</w:t>
      </w:r>
      <w:r w:rsidDel="00000000" w:rsidR="00000000" w:rsidRPr="00000000">
        <w:rPr>
          <w:highlight w:val="white"/>
          <w:rtl w:val="0"/>
        </w:rPr>
        <w:t xml:space="preserve">:</w:t>
      </w:r>
    </w:p>
    <w:p w:rsidR="00000000" w:rsidDel="00000000" w:rsidP="00000000" w:rsidRDefault="00000000" w:rsidRPr="00000000" w14:paraId="00000061">
      <w:pPr>
        <w:spacing w:line="240" w:lineRule="auto"/>
        <w:ind w:firstLine="720"/>
        <w:rPr>
          <w:highlight w:val="white"/>
        </w:rPr>
      </w:pPr>
      <w:r w:rsidDel="00000000" w:rsidR="00000000" w:rsidRPr="00000000">
        <w:rPr>
          <w:highlight w:val="white"/>
          <w:rtl w:val="0"/>
        </w:rPr>
        <w:t xml:space="preserve">Surface Area (sq.ft) = Length x Width</w:t>
      </w:r>
    </w:p>
    <w:p w:rsidR="00000000" w:rsidDel="00000000" w:rsidP="00000000" w:rsidRDefault="00000000" w:rsidRPr="00000000" w14:paraId="00000062">
      <w:pPr>
        <w:spacing w:line="240" w:lineRule="auto"/>
        <w:ind w:firstLine="720"/>
        <w:rPr>
          <w:highlight w:val="white"/>
        </w:rPr>
      </w:pPr>
      <w:r w:rsidDel="00000000" w:rsidR="00000000" w:rsidRPr="00000000">
        <w:rPr>
          <w:highlight w:val="white"/>
          <w:rtl w:val="0"/>
        </w:rPr>
        <w:t xml:space="preserve">Length : 30 ft.</w:t>
      </w:r>
    </w:p>
    <w:p w:rsidR="00000000" w:rsidDel="00000000" w:rsidP="00000000" w:rsidRDefault="00000000" w:rsidRPr="00000000" w14:paraId="00000063">
      <w:pPr>
        <w:spacing w:line="240" w:lineRule="auto"/>
        <w:ind w:firstLine="720"/>
        <w:rPr>
          <w:highlight w:val="white"/>
        </w:rPr>
      </w:pPr>
      <w:r w:rsidDel="00000000" w:rsidR="00000000" w:rsidRPr="00000000">
        <w:rPr>
          <w:highlight w:val="white"/>
          <w:rtl w:val="0"/>
        </w:rPr>
        <w:t xml:space="preserve">Width : 25 ft.</w:t>
      </w:r>
    </w:p>
    <w:p w:rsidR="00000000" w:rsidDel="00000000" w:rsidP="00000000" w:rsidRDefault="00000000" w:rsidRPr="00000000" w14:paraId="00000064">
      <w:pPr>
        <w:spacing w:line="240" w:lineRule="auto"/>
        <w:ind w:firstLine="720"/>
        <w:rPr>
          <w:shd w:fill="c9daf8" w:val="clear"/>
        </w:rPr>
      </w:pPr>
      <w:r w:rsidDel="00000000" w:rsidR="00000000" w:rsidRPr="00000000">
        <w:rPr>
          <w:highlight w:val="white"/>
          <w:rtl w:val="0"/>
        </w:rPr>
        <w:t xml:space="preserve">Surface Area = 30 x 25 = </w:t>
      </w:r>
      <w:r w:rsidDel="00000000" w:rsidR="00000000" w:rsidRPr="00000000">
        <w:rPr>
          <w:shd w:fill="c9daf8" w:val="clear"/>
          <w:rtl w:val="0"/>
        </w:rPr>
        <w:t xml:space="preserve">750 sq.ft</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color w:val="222222"/>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7">
      <w:pPr>
        <w:numPr>
          <w:ilvl w:val="0"/>
          <w:numId w:val="7"/>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68">
      <w:pPr>
        <w:ind w:left="720" w:firstLine="0"/>
        <w:rPr>
          <w:color w:val="ffffff"/>
          <w:highlight w:val="darkBlue"/>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calculated SLR</w:t>
      </w:r>
      <w:r w:rsidDel="00000000" w:rsidR="00000000" w:rsidRPr="00000000">
        <w:rPr>
          <w:color w:val="ffffff"/>
          <w:highlight w:val="darkBlue"/>
          <w:rtl w:val="0"/>
        </w:rPr>
        <w:t xml:space="preserve"> </w:t>
      </w:r>
      <w:r w:rsidDel="00000000" w:rsidR="00000000" w:rsidRPr="00000000">
        <w:rPr>
          <w:b w:val="1"/>
          <w:color w:val="ffff00"/>
          <w:highlight w:val="darkBlue"/>
          <w:rtl w:val="0"/>
        </w:rPr>
        <w:t xml:space="preserve">for all Secondary Clarifiers in service</w:t>
      </w:r>
      <w:r w:rsidDel="00000000" w:rsidR="00000000" w:rsidRPr="00000000">
        <w:rPr>
          <w:color w:val="ffffff"/>
          <w:highlight w:val="darkBlue"/>
          <w:rtl w:val="0"/>
        </w:rPr>
        <w:t xml:space="preserve">. Jarvis will use this input to test or check if it’s a sign of a problem within your facility.</w:t>
      </w:r>
    </w:p>
    <w:p w:rsidR="00000000" w:rsidDel="00000000" w:rsidP="00000000" w:rsidRDefault="00000000" w:rsidRPr="00000000" w14:paraId="00000069">
      <w:pPr>
        <w:ind w:left="720" w:firstLine="0"/>
        <w:rPr>
          <w:color w:val="ffffff"/>
          <w:highlight w:val="darkBlue"/>
        </w:rPr>
      </w:pPr>
      <w:r w:rsidDel="00000000" w:rsidR="00000000" w:rsidRPr="00000000">
        <w:rPr>
          <w:rtl w:val="0"/>
        </w:rPr>
      </w:r>
    </w:p>
    <w:p w:rsidR="00000000" w:rsidDel="00000000" w:rsidP="00000000" w:rsidRDefault="00000000" w:rsidRPr="00000000" w14:paraId="0000006A">
      <w:pPr>
        <w:numPr>
          <w:ilvl w:val="0"/>
          <w:numId w:val="7"/>
        </w:numPr>
        <w:ind w:left="720" w:hanging="360"/>
        <w:rPr>
          <w:color w:val="222222"/>
        </w:rPr>
      </w:pPr>
      <w:r w:rsidDel="00000000" w:rsidR="00000000" w:rsidRPr="00000000">
        <w:rPr>
          <w:b w:val="1"/>
          <w:color w:val="222222"/>
          <w:sz w:val="26"/>
          <w:szCs w:val="26"/>
          <w:rtl w:val="0"/>
        </w:rPr>
        <w:t xml:space="preserve">Further Reading:</w:t>
      </w:r>
    </w:p>
    <w:p w:rsidR="00000000" w:rsidDel="00000000" w:rsidP="00000000" w:rsidRDefault="00000000" w:rsidRPr="00000000" w14:paraId="0000006B">
      <w:pPr>
        <w:ind w:left="720" w:firstLine="0"/>
        <w:rPr>
          <w:b w:val="1"/>
        </w:rPr>
      </w:pPr>
      <w:r w:rsidDel="00000000" w:rsidR="00000000" w:rsidRPr="00000000">
        <w:rPr>
          <w:i w:val="1"/>
          <w:color w:val="222222"/>
          <w:sz w:val="26"/>
          <w:szCs w:val="26"/>
          <w:rtl w:val="0"/>
        </w:rPr>
        <w:t xml:space="preserve">For a detailed understanding of MLSS - concept, monitoring and calculation, refer to the section below.</w:t>
        <w:br w:type="textWrapping"/>
      </w:r>
      <w:r w:rsidDel="00000000" w:rsidR="00000000" w:rsidRPr="00000000">
        <w:rPr>
          <w:rtl w:val="0"/>
        </w:rPr>
      </w:r>
    </w:p>
    <w:p w:rsidR="00000000" w:rsidDel="00000000" w:rsidP="00000000" w:rsidRDefault="00000000" w:rsidRPr="00000000" w14:paraId="0000006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b w:val="1"/>
          <w:color w:val="ff0000"/>
          <w:sz w:val="30"/>
          <w:szCs w:val="30"/>
        </w:rPr>
      </w:pPr>
      <w:r w:rsidDel="00000000" w:rsidR="00000000" w:rsidRPr="00000000">
        <w:rPr>
          <w:b w:val="1"/>
          <w:rtl w:val="0"/>
        </w:rPr>
        <w:br w:type="textWrapping"/>
      </w: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numPr>
          <w:ilvl w:val="0"/>
          <w:numId w:val="10"/>
        </w:numPr>
        <w:ind w:left="720" w:hanging="360"/>
        <w:rPr>
          <w:highlight w:val="white"/>
        </w:rPr>
      </w:pPr>
      <w:r w:rsidDel="00000000" w:rsidR="00000000" w:rsidRPr="00000000">
        <w:rPr>
          <w:b w:val="1"/>
          <w:sz w:val="26"/>
          <w:szCs w:val="26"/>
          <w:highlight w:val="white"/>
          <w:rtl w:val="0"/>
        </w:rPr>
        <w:t xml:space="preserve">What are MLSS and MLVSS?</w:t>
      </w:r>
    </w:p>
    <w:p w:rsidR="00000000" w:rsidDel="00000000" w:rsidP="00000000" w:rsidRDefault="00000000" w:rsidRPr="00000000" w14:paraId="00000070">
      <w:pPr>
        <w:numPr>
          <w:ilvl w:val="0"/>
          <w:numId w:val="4"/>
        </w:numPr>
        <w:ind w:left="1440" w:hanging="360"/>
        <w:rPr>
          <w:highlight w:val="white"/>
          <w:u w:val="non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071">
      <w:pPr>
        <w:numPr>
          <w:ilvl w:val="0"/>
          <w:numId w:val="4"/>
        </w:numPr>
        <w:ind w:left="1440" w:hanging="360"/>
        <w:rPr>
          <w:highlight w:val="white"/>
          <w:u w:val="non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p>
    <w:p w:rsidR="00000000" w:rsidDel="00000000" w:rsidP="00000000" w:rsidRDefault="00000000" w:rsidRPr="00000000" w14:paraId="00000072">
      <w:pPr>
        <w:numPr>
          <w:ilvl w:val="0"/>
          <w:numId w:val="10"/>
        </w:numPr>
        <w:ind w:left="720" w:hanging="360"/>
        <w:rPr>
          <w:highlight w:val="white"/>
        </w:rPr>
      </w:pPr>
      <w:r w:rsidDel="00000000" w:rsidR="00000000" w:rsidRPr="00000000">
        <w:rPr>
          <w:b w:val="1"/>
          <w:sz w:val="26"/>
          <w:szCs w:val="26"/>
          <w:highlight w:val="white"/>
          <w:rtl w:val="0"/>
        </w:rPr>
        <w:t xml:space="preserve">What’s the difference between TSS, MLSS and MLVSS? </w:t>
      </w:r>
    </w:p>
    <w:p w:rsidR="00000000" w:rsidDel="00000000" w:rsidP="00000000" w:rsidRDefault="00000000" w:rsidRPr="00000000" w14:paraId="00000073">
      <w:pPr>
        <w:numPr>
          <w:ilvl w:val="0"/>
          <w:numId w:val="2"/>
        </w:numPr>
        <w:ind w:left="1440" w:hanging="360"/>
        <w:rPr>
          <w:highlight w:val="white"/>
          <w:u w:val="non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074">
      <w:pPr>
        <w:numPr>
          <w:ilvl w:val="0"/>
          <w:numId w:val="2"/>
        </w:numPr>
        <w:ind w:left="1440" w:hanging="360"/>
        <w:rPr>
          <w:highlight w:val="white"/>
          <w:u w:val="non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075">
      <w:pPr>
        <w:numPr>
          <w:ilvl w:val="0"/>
          <w:numId w:val="2"/>
        </w:numPr>
        <w:ind w:left="1440" w:hanging="360"/>
        <w:rPr>
          <w:highlight w:val="white"/>
          <w:u w:val="non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076">
      <w:pPr>
        <w:ind w:left="2160" w:firstLine="0"/>
        <w:rPr>
          <w:highlight w:val="white"/>
        </w:rPr>
      </w:pPr>
      <w:r w:rsidDel="00000000" w:rsidR="00000000" w:rsidRPr="00000000">
        <w:rPr>
          <w:rtl w:val="0"/>
        </w:rPr>
      </w:r>
    </w:p>
    <w:p w:rsidR="00000000" w:rsidDel="00000000" w:rsidP="00000000" w:rsidRDefault="00000000" w:rsidRPr="00000000" w14:paraId="00000077">
      <w:pPr>
        <w:numPr>
          <w:ilvl w:val="0"/>
          <w:numId w:val="10"/>
        </w:numPr>
        <w:ind w:left="720" w:hanging="360"/>
        <w:rPr/>
      </w:pPr>
      <w:r w:rsidDel="00000000" w:rsidR="00000000" w:rsidRPr="00000000">
        <w:rPr>
          <w:b w:val="1"/>
          <w:sz w:val="26"/>
          <w:szCs w:val="26"/>
          <w:rtl w:val="0"/>
        </w:rPr>
        <w:t xml:space="preserve">What are measurement units of MLSS and MLVSS?</w:t>
      </w:r>
    </w:p>
    <w:p w:rsidR="00000000" w:rsidDel="00000000" w:rsidP="00000000" w:rsidRDefault="00000000" w:rsidRPr="00000000" w14:paraId="00000078">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079">
      <w:pPr>
        <w:spacing w:line="240" w:lineRule="auto"/>
        <w:ind w:left="720" w:firstLine="0"/>
        <w:rPr/>
      </w:pPr>
      <w:r w:rsidDel="00000000" w:rsidR="00000000" w:rsidRPr="00000000">
        <w:rPr>
          <w:rtl w:val="0"/>
        </w:rPr>
      </w:r>
    </w:p>
    <w:p w:rsidR="00000000" w:rsidDel="00000000" w:rsidP="00000000" w:rsidRDefault="00000000" w:rsidRPr="00000000" w14:paraId="0000007A">
      <w:pPr>
        <w:numPr>
          <w:ilvl w:val="0"/>
          <w:numId w:val="10"/>
        </w:numPr>
        <w:ind w:left="720" w:hanging="360"/>
        <w:rPr>
          <w:highlight w:val="white"/>
        </w:rPr>
      </w:pPr>
      <w:r w:rsidDel="00000000" w:rsidR="00000000" w:rsidRPr="00000000">
        <w:rPr>
          <w:b w:val="1"/>
          <w:sz w:val="26"/>
          <w:szCs w:val="26"/>
          <w:highlight w:val="white"/>
          <w:rtl w:val="0"/>
        </w:rPr>
        <w:t xml:space="preserve">How do you measure or calculate MLSS and MLVSS?</w:t>
      </w:r>
    </w:p>
    <w:p w:rsidR="00000000" w:rsidDel="00000000" w:rsidP="00000000" w:rsidRDefault="00000000" w:rsidRPr="00000000" w14:paraId="0000007B">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07C">
      <w:pPr>
        <w:numPr>
          <w:ilvl w:val="0"/>
          <w:numId w:val="8"/>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7D">
      <w:pPr>
        <w:numPr>
          <w:ilvl w:val="0"/>
          <w:numId w:val="8"/>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7E">
      <w:pPr>
        <w:numPr>
          <w:ilvl w:val="0"/>
          <w:numId w:val="8"/>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07F">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080">
      <w:pPr>
        <w:ind w:firstLine="720"/>
        <w:rPr>
          <w:highlight w:val="white"/>
        </w:rPr>
      </w:pPr>
      <w:r w:rsidDel="00000000" w:rsidR="00000000" w:rsidRPr="00000000">
        <w:rPr>
          <w:rtl w:val="0"/>
        </w:rPr>
      </w:r>
    </w:p>
    <w:p w:rsidR="00000000" w:rsidDel="00000000" w:rsidP="00000000" w:rsidRDefault="00000000" w:rsidRPr="00000000" w14:paraId="00000081">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082">
      <w:pPr>
        <w:ind w:left="720" w:firstLine="0"/>
        <w:rPr>
          <w:highlight w:val="white"/>
        </w:rPr>
      </w:pPr>
      <w:r w:rsidDel="00000000" w:rsidR="00000000" w:rsidRPr="00000000">
        <w:rPr>
          <w:rtl w:val="0"/>
        </w:rPr>
      </w:r>
    </w:p>
    <w:p w:rsidR="00000000" w:rsidDel="00000000" w:rsidP="00000000" w:rsidRDefault="00000000" w:rsidRPr="00000000" w14:paraId="00000083">
      <w:pPr>
        <w:numPr>
          <w:ilvl w:val="0"/>
          <w:numId w:val="10"/>
        </w:numPr>
        <w:ind w:left="720" w:hanging="360"/>
        <w:rPr>
          <w:highlight w:val="white"/>
          <w:u w:val="non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084">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085">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86">
      <w:pPr>
        <w:numPr>
          <w:ilvl w:val="0"/>
          <w:numId w:val="9"/>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087">
      <w:pPr>
        <w:numPr>
          <w:ilvl w:val="0"/>
          <w:numId w:val="9"/>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088">
      <w:pPr>
        <w:numPr>
          <w:ilvl w:val="0"/>
          <w:numId w:val="13"/>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089">
      <w:pPr>
        <w:ind w:left="0" w:firstLine="0"/>
        <w:rPr>
          <w:highlight w:val="white"/>
        </w:rPr>
      </w:pPr>
      <w:r w:rsidDel="00000000" w:rsidR="00000000" w:rsidRPr="00000000">
        <w:rPr>
          <w:rtl w:val="0"/>
        </w:rPr>
      </w:r>
    </w:p>
    <w:p w:rsidR="00000000" w:rsidDel="00000000" w:rsidP="00000000" w:rsidRDefault="00000000" w:rsidRPr="00000000" w14:paraId="0000008A">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8B">
      <w:pPr>
        <w:numPr>
          <w:ilvl w:val="0"/>
          <w:numId w:val="13"/>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08C">
      <w:pPr>
        <w:numPr>
          <w:ilvl w:val="1"/>
          <w:numId w:val="13"/>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8D">
      <w:pPr>
        <w:numPr>
          <w:ilvl w:val="1"/>
          <w:numId w:val="13"/>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8E">
      <w:pPr>
        <w:numPr>
          <w:ilvl w:val="1"/>
          <w:numId w:val="13"/>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8F">
      <w:pPr>
        <w:rPr>
          <w:highlight w:val="white"/>
        </w:rPr>
      </w:pPr>
      <w:r w:rsidDel="00000000" w:rsidR="00000000" w:rsidRPr="00000000">
        <w:rPr>
          <w:rtl w:val="0"/>
        </w:rPr>
      </w:r>
    </w:p>
    <w:p w:rsidR="00000000" w:rsidDel="00000000" w:rsidP="00000000" w:rsidRDefault="00000000" w:rsidRPr="00000000" w14:paraId="00000090">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91">
      <w:pPr>
        <w:numPr>
          <w:ilvl w:val="0"/>
          <w:numId w:val="6"/>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092">
      <w:pPr>
        <w:numPr>
          <w:ilvl w:val="0"/>
          <w:numId w:val="6"/>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093">
      <w:pPr>
        <w:numPr>
          <w:ilvl w:val="0"/>
          <w:numId w:val="6"/>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94">
      <w:pPr>
        <w:rPr>
          <w:highlight w:val="white"/>
        </w:rPr>
      </w:pPr>
      <w:r w:rsidDel="00000000" w:rsidR="00000000" w:rsidRPr="00000000">
        <w:rPr>
          <w:rtl w:val="0"/>
        </w:rPr>
      </w:r>
    </w:p>
    <w:p w:rsidR="00000000" w:rsidDel="00000000" w:rsidP="00000000" w:rsidRDefault="00000000" w:rsidRPr="00000000" w14:paraId="00000095">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096">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097">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98">
      <w:pPr>
        <w:rPr>
          <w:highlight w:val="white"/>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99">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 Lab Test (Gravimetric Filtration) - for MLSS and MLVSS</w:t>
        <w:br w:type="textWrapping"/>
        <w:t xml:space="preserve">Standard Methods 2540D, APHA ; USGS I-3765-85; EPA Method 160.2</w:t>
      </w:r>
    </w:p>
    <w:p w:rsidR="00000000" w:rsidDel="00000000" w:rsidP="00000000" w:rsidRDefault="00000000" w:rsidRPr="00000000" w14:paraId="0000009A">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9B">
      <w:pPr>
        <w:numPr>
          <w:ilvl w:val="0"/>
          <w:numId w:val="9"/>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09C">
      <w:pPr>
        <w:numPr>
          <w:ilvl w:val="0"/>
          <w:numId w:val="9"/>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09D">
      <w:pPr>
        <w:numPr>
          <w:ilvl w:val="0"/>
          <w:numId w:val="13"/>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09E">
      <w:pPr>
        <w:ind w:left="1440" w:firstLine="0"/>
        <w:rPr>
          <w:highlight w:val="white"/>
        </w:rPr>
      </w:pPr>
      <w:r w:rsidDel="00000000" w:rsidR="00000000" w:rsidRPr="00000000">
        <w:rPr>
          <w:rtl w:val="0"/>
        </w:rPr>
      </w:r>
    </w:p>
    <w:p w:rsidR="00000000" w:rsidDel="00000000" w:rsidP="00000000" w:rsidRDefault="00000000" w:rsidRPr="00000000" w14:paraId="0000009F">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A0">
      <w:pPr>
        <w:numPr>
          <w:ilvl w:val="0"/>
          <w:numId w:val="13"/>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0A1">
      <w:pPr>
        <w:numPr>
          <w:ilvl w:val="1"/>
          <w:numId w:val="13"/>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A2">
      <w:pPr>
        <w:numPr>
          <w:ilvl w:val="1"/>
          <w:numId w:val="13"/>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A3">
      <w:pPr>
        <w:numPr>
          <w:ilvl w:val="1"/>
          <w:numId w:val="13"/>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0A4">
      <w:pPr>
        <w:ind w:left="1440" w:firstLine="0"/>
        <w:rPr>
          <w:b w:val="1"/>
          <w:highlight w:val="white"/>
        </w:rPr>
      </w:pPr>
      <w:r w:rsidDel="00000000" w:rsidR="00000000" w:rsidRPr="00000000">
        <w:rPr>
          <w:rtl w:val="0"/>
        </w:rPr>
      </w:r>
    </w:p>
    <w:p w:rsidR="00000000" w:rsidDel="00000000" w:rsidP="00000000" w:rsidRDefault="00000000" w:rsidRPr="00000000" w14:paraId="000000A5">
      <w:pPr>
        <w:numPr>
          <w:ilvl w:val="0"/>
          <w:numId w:val="13"/>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0A6">
      <w:pPr>
        <w:numPr>
          <w:ilvl w:val="0"/>
          <w:numId w:val="13"/>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0A7">
      <w:pPr>
        <w:numPr>
          <w:ilvl w:val="0"/>
          <w:numId w:val="3"/>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0A8">
      <w:pPr>
        <w:numPr>
          <w:ilvl w:val="0"/>
          <w:numId w:val="3"/>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0A9">
      <w:pPr>
        <w:numPr>
          <w:ilvl w:val="0"/>
          <w:numId w:val="3"/>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0AA">
      <w:pPr>
        <w:numPr>
          <w:ilvl w:val="0"/>
          <w:numId w:val="3"/>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0AB">
      <w:pPr>
        <w:numPr>
          <w:ilvl w:val="0"/>
          <w:numId w:val="3"/>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0AC">
      <w:pPr>
        <w:numPr>
          <w:ilvl w:val="0"/>
          <w:numId w:val="3"/>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0AD">
      <w:pPr>
        <w:numPr>
          <w:ilvl w:val="0"/>
          <w:numId w:val="3"/>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0AE">
      <w:pPr>
        <w:numPr>
          <w:ilvl w:val="0"/>
          <w:numId w:val="3"/>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0AF">
      <w:pPr>
        <w:numPr>
          <w:ilvl w:val="0"/>
          <w:numId w:val="3"/>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0B0">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0B1">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B2">
      <w:pPr>
        <w:numPr>
          <w:ilvl w:val="0"/>
          <w:numId w:val="3"/>
        </w:numPr>
        <w:ind w:left="2160" w:hanging="360"/>
        <w:rPr>
          <w:highlight w:val="white"/>
          <w:u w:val="non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0B3">
      <w:pPr>
        <w:numPr>
          <w:ilvl w:val="0"/>
          <w:numId w:val="3"/>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0B4">
      <w:pPr>
        <w:numPr>
          <w:ilvl w:val="0"/>
          <w:numId w:val="3"/>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0B5">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0B6">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0B7">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B8">
      <w:pPr>
        <w:ind w:left="720" w:firstLine="0"/>
        <w:rPr>
          <w:highlight w:val="white"/>
        </w:rPr>
      </w:pPr>
      <w:r w:rsidDel="00000000" w:rsidR="00000000" w:rsidRPr="00000000">
        <w:rPr>
          <w:rtl w:val="0"/>
        </w:rPr>
      </w:r>
    </w:p>
    <w:p w:rsidR="00000000" w:rsidDel="00000000" w:rsidP="00000000" w:rsidRDefault="00000000" w:rsidRPr="00000000" w14:paraId="000000B9">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0BA">
      <w:pPr>
        <w:rPr>
          <w:highlight w:val="white"/>
        </w:rPr>
      </w:pPr>
      <w:r w:rsidDel="00000000" w:rsidR="00000000" w:rsidRPr="00000000">
        <w:rPr>
          <w:rtl w:val="0"/>
        </w:rPr>
      </w:r>
    </w:p>
    <w:p w:rsidR="00000000" w:rsidDel="00000000" w:rsidP="00000000" w:rsidRDefault="00000000" w:rsidRPr="00000000" w14:paraId="000000BB">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BC">
      <w:pPr>
        <w:numPr>
          <w:ilvl w:val="0"/>
          <w:numId w:val="6"/>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0BD">
      <w:pPr>
        <w:numPr>
          <w:ilvl w:val="0"/>
          <w:numId w:val="6"/>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BE">
      <w:pPr>
        <w:numPr>
          <w:ilvl w:val="0"/>
          <w:numId w:val="6"/>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0BF">
      <w:pPr>
        <w:numPr>
          <w:ilvl w:val="0"/>
          <w:numId w:val="6"/>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0C0">
      <w:pPr>
        <w:numPr>
          <w:ilvl w:val="0"/>
          <w:numId w:val="6"/>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0C1">
      <w:pPr>
        <w:numPr>
          <w:ilvl w:val="0"/>
          <w:numId w:val="6"/>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0C2">
      <w:pPr>
        <w:numPr>
          <w:ilvl w:val="0"/>
          <w:numId w:val="6"/>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0C3">
      <w:pPr>
        <w:numPr>
          <w:ilvl w:val="0"/>
          <w:numId w:val="6"/>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0C4">
      <w:pPr>
        <w:rPr>
          <w:highlight w:val="white"/>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C5">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0C6">
      <w:pPr>
        <w:rPr>
          <w:highlight w:val="white"/>
        </w:rPr>
      </w:pPr>
      <w:r w:rsidDel="00000000" w:rsidR="00000000" w:rsidRPr="00000000">
        <w:rPr>
          <w:rtl w:val="0"/>
        </w:rPr>
      </w:r>
    </w:p>
    <w:p w:rsidR="00000000" w:rsidDel="00000000" w:rsidP="00000000" w:rsidRDefault="00000000" w:rsidRPr="00000000" w14:paraId="000000C7">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C8">
      <w:pPr>
        <w:numPr>
          <w:ilvl w:val="0"/>
          <w:numId w:val="9"/>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0C9">
      <w:pPr>
        <w:numPr>
          <w:ilvl w:val="0"/>
          <w:numId w:val="9"/>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0CA">
      <w:pPr>
        <w:numPr>
          <w:ilvl w:val="0"/>
          <w:numId w:val="9"/>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0CB">
      <w:pPr>
        <w:ind w:left="1440" w:firstLine="0"/>
        <w:rPr>
          <w:highlight w:val="white"/>
        </w:rPr>
      </w:pPr>
      <w:r w:rsidDel="00000000" w:rsidR="00000000" w:rsidRPr="00000000">
        <w:rPr>
          <w:rtl w:val="0"/>
        </w:rPr>
      </w:r>
    </w:p>
    <w:p w:rsidR="00000000" w:rsidDel="00000000" w:rsidP="00000000" w:rsidRDefault="00000000" w:rsidRPr="00000000" w14:paraId="000000CC">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CD">
      <w:pPr>
        <w:numPr>
          <w:ilvl w:val="0"/>
          <w:numId w:val="13"/>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0CE">
      <w:pPr>
        <w:numPr>
          <w:ilvl w:val="1"/>
          <w:numId w:val="13"/>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CF">
      <w:pPr>
        <w:numPr>
          <w:ilvl w:val="1"/>
          <w:numId w:val="13"/>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D0">
      <w:pPr>
        <w:numPr>
          <w:ilvl w:val="1"/>
          <w:numId w:val="13"/>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0D1">
      <w:pPr>
        <w:ind w:left="1440" w:firstLine="0"/>
        <w:rPr>
          <w:b w:val="1"/>
          <w:highlight w:val="white"/>
        </w:rPr>
      </w:pPr>
      <w:r w:rsidDel="00000000" w:rsidR="00000000" w:rsidRPr="00000000">
        <w:rPr>
          <w:rtl w:val="0"/>
        </w:rPr>
      </w:r>
    </w:p>
    <w:p w:rsidR="00000000" w:rsidDel="00000000" w:rsidP="00000000" w:rsidRDefault="00000000" w:rsidRPr="00000000" w14:paraId="000000D2">
      <w:pPr>
        <w:numPr>
          <w:ilvl w:val="0"/>
          <w:numId w:val="13"/>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0D3">
      <w:pPr>
        <w:ind w:left="1440" w:firstLine="0"/>
        <w:rPr>
          <w:highlight w:val="white"/>
        </w:rPr>
      </w:pPr>
      <w:r w:rsidDel="00000000" w:rsidR="00000000" w:rsidRPr="00000000">
        <w:rPr>
          <w:rtl w:val="0"/>
        </w:rPr>
      </w:r>
    </w:p>
    <w:p w:rsidR="00000000" w:rsidDel="00000000" w:rsidP="00000000" w:rsidRDefault="00000000" w:rsidRPr="00000000" w14:paraId="000000D4">
      <w:pPr>
        <w:numPr>
          <w:ilvl w:val="0"/>
          <w:numId w:val="13"/>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D5">
      <w:pPr>
        <w:numPr>
          <w:ilvl w:val="1"/>
          <w:numId w:val="13"/>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0D6">
      <w:pPr>
        <w:numPr>
          <w:ilvl w:val="1"/>
          <w:numId w:val="13"/>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0D7">
      <w:pPr>
        <w:numPr>
          <w:ilvl w:val="1"/>
          <w:numId w:val="13"/>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0D8">
      <w:pPr>
        <w:numPr>
          <w:ilvl w:val="1"/>
          <w:numId w:val="13"/>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0D9">
      <w:pPr>
        <w:rPr>
          <w:highlight w:val="white"/>
        </w:rPr>
      </w:pPr>
      <w:r w:rsidDel="00000000" w:rsidR="00000000" w:rsidRPr="00000000">
        <w:rPr>
          <w:rtl w:val="0"/>
        </w:rPr>
      </w:r>
    </w:p>
    <w:p w:rsidR="00000000" w:rsidDel="00000000" w:rsidP="00000000" w:rsidRDefault="00000000" w:rsidRPr="00000000" w14:paraId="000000DA">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DB">
      <w:pPr>
        <w:numPr>
          <w:ilvl w:val="0"/>
          <w:numId w:val="6"/>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0DC">
      <w:pPr>
        <w:numPr>
          <w:ilvl w:val="0"/>
          <w:numId w:val="6"/>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DD">
      <w:pPr>
        <w:numPr>
          <w:ilvl w:val="0"/>
          <w:numId w:val="6"/>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0DE">
      <w:pPr>
        <w:numPr>
          <w:ilvl w:val="0"/>
          <w:numId w:val="6"/>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0DF">
      <w:pPr>
        <w:numPr>
          <w:ilvl w:val="0"/>
          <w:numId w:val="6"/>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0E0">
      <w:pPr>
        <w:numPr>
          <w:ilvl w:val="0"/>
          <w:numId w:val="6"/>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0E1">
      <w:pPr>
        <w:numPr>
          <w:ilvl w:val="0"/>
          <w:numId w:val="6"/>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0E2">
      <w:pPr>
        <w:numPr>
          <w:ilvl w:val="0"/>
          <w:numId w:val="6"/>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0E3">
      <w:pPr>
        <w:numPr>
          <w:ilvl w:val="0"/>
          <w:numId w:val="6"/>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0E4">
      <w:pPr>
        <w:rPr>
          <w:highlight w:val="white"/>
        </w:rPr>
      </w:pPr>
      <w:r w:rsidDel="00000000" w:rsidR="00000000" w:rsidRPr="00000000">
        <w:rPr>
          <w:rtl w:val="0"/>
        </w:rPr>
      </w:r>
    </w:p>
    <w:p w:rsidR="00000000" w:rsidDel="00000000" w:rsidP="00000000" w:rsidRDefault="00000000" w:rsidRPr="00000000" w14:paraId="000000E5">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0E6">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0E7">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0E8">
      <w:pPr>
        <w:ind w:left="720" w:firstLine="0"/>
        <w:rPr>
          <w:highlight w:val="white"/>
        </w:rPr>
      </w:pPr>
      <w:r w:rsidDel="00000000" w:rsidR="00000000" w:rsidRPr="00000000">
        <w:rPr>
          <w:rtl w:val="0"/>
        </w:rPr>
      </w:r>
    </w:p>
    <w:p w:rsidR="00000000" w:rsidDel="00000000" w:rsidP="00000000" w:rsidRDefault="00000000" w:rsidRPr="00000000" w14:paraId="000000E9">
      <w:pPr>
        <w:ind w:firstLine="720"/>
        <w:rPr>
          <w:highlight w:val="white"/>
        </w:rPr>
      </w:pPr>
      <w:r w:rsidDel="00000000" w:rsidR="00000000" w:rsidRPr="00000000">
        <w:rPr>
          <w:highlight w:val="white"/>
          <w:rtl w:val="0"/>
        </w:rPr>
        <w:t xml:space="preserve">Report as MLSS : ______ mg/L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