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Temperature Control</w:t>
      </w:r>
    </w:p>
    <w:p w:rsidR="00000000" w:rsidDel="00000000" w:rsidP="00000000" w:rsidRDefault="00000000" w:rsidRPr="00000000" w14:paraId="00000003">
      <w:pPr>
        <w:rPr/>
      </w:pPr>
      <w:r w:rsidDel="00000000" w:rsidR="00000000" w:rsidRPr="00000000">
        <w:rPr>
          <w:rtl w:val="0"/>
        </w:rPr>
        <w:t xml:space="preserve">This page tells you all you need to know about managing problems with wastewater temperatures that are not ideal.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rPr>
      </w:pPr>
      <w:r w:rsidDel="00000000" w:rsidR="00000000" w:rsidRPr="00000000">
        <w:rPr>
          <w:b w:val="1"/>
          <w:sz w:val="26"/>
          <w:szCs w:val="26"/>
          <w:rtl w:val="0"/>
        </w:rPr>
        <w:t xml:space="preserve">How does temperature affect your facility’s performance?</w:t>
      </w:r>
    </w:p>
    <w:p w:rsidR="00000000" w:rsidDel="00000000" w:rsidP="00000000" w:rsidRDefault="00000000" w:rsidRPr="00000000" w14:paraId="00000006">
      <w:pPr>
        <w:numPr>
          <w:ilvl w:val="0"/>
          <w:numId w:val="3"/>
        </w:numPr>
        <w:ind w:left="1440" w:hanging="360"/>
        <w:rPr/>
      </w:pPr>
      <w:r w:rsidDel="00000000" w:rsidR="00000000" w:rsidRPr="00000000">
        <w:rPr>
          <w:b w:val="1"/>
          <w:rtl w:val="0"/>
        </w:rPr>
        <w:t xml:space="preserve">Activity:</w:t>
      </w:r>
      <w:r w:rsidDel="00000000" w:rsidR="00000000" w:rsidRPr="00000000">
        <w:rPr>
          <w:rtl w:val="0"/>
        </w:rPr>
        <w:t xml:space="preserve"> Like humans, bugs need an optimum temperature range to carry out their functions like digesting the organics, nitrification, respiration, reproduction. </w:t>
      </w:r>
    </w:p>
    <w:p w:rsidR="00000000" w:rsidDel="00000000" w:rsidP="00000000" w:rsidRDefault="00000000" w:rsidRPr="00000000" w14:paraId="00000007">
      <w:pPr>
        <w:numPr>
          <w:ilvl w:val="0"/>
          <w:numId w:val="3"/>
        </w:numPr>
        <w:ind w:left="1440" w:hanging="360"/>
        <w:rPr/>
      </w:pPr>
      <w:r w:rsidDel="00000000" w:rsidR="00000000" w:rsidRPr="00000000">
        <w:rPr>
          <w:b w:val="1"/>
          <w:rtl w:val="0"/>
        </w:rPr>
        <w:t xml:space="preserve">Retention time:</w:t>
      </w:r>
      <w:r w:rsidDel="00000000" w:rsidR="00000000" w:rsidRPr="00000000">
        <w:rPr>
          <w:rtl w:val="0"/>
        </w:rPr>
        <w:t xml:space="preserve"> Bugs are usually more active at higher temperatures in summers, unlike during winters. Thus, the SRT (Solids Retention Time) is shorter in summers and longer in winters due to the seasonal temperature variation. This impacts the amount of pollutant loading your facility can treat at a time.</w:t>
      </w:r>
    </w:p>
    <w:p w:rsidR="00000000" w:rsidDel="00000000" w:rsidP="00000000" w:rsidRDefault="00000000" w:rsidRPr="00000000" w14:paraId="00000008">
      <w:pPr>
        <w:numPr>
          <w:ilvl w:val="0"/>
          <w:numId w:val="3"/>
        </w:numPr>
        <w:ind w:left="1440" w:hanging="360"/>
        <w:rPr/>
      </w:pPr>
      <w:r w:rsidDel="00000000" w:rsidR="00000000" w:rsidRPr="00000000">
        <w:rPr>
          <w:b w:val="1"/>
          <w:rtl w:val="0"/>
        </w:rPr>
        <w:t xml:space="preserve">Filaments:</w:t>
      </w:r>
      <w:r w:rsidDel="00000000" w:rsidR="00000000" w:rsidRPr="00000000">
        <w:rPr>
          <w:rtl w:val="0"/>
        </w:rPr>
        <w:t xml:space="preserve"> Filamentous bacteria causing bulking or foaming episodes like Nocardia tend to thrive in warmer temperatures, while M. parvicella thrives in colder temperatures. Target SRT that is not temperature-adjusted can lead to severe problems with bulking and foaming. </w:t>
      </w:r>
    </w:p>
    <w:p w:rsidR="00000000" w:rsidDel="00000000" w:rsidP="00000000" w:rsidRDefault="00000000" w:rsidRPr="00000000" w14:paraId="00000009">
      <w:pPr>
        <w:numPr>
          <w:ilvl w:val="0"/>
          <w:numId w:val="5"/>
        </w:numPr>
        <w:ind w:left="1440" w:hanging="360"/>
        <w:rPr/>
      </w:pPr>
      <w:r w:rsidDel="00000000" w:rsidR="00000000" w:rsidRPr="00000000">
        <w:rPr>
          <w:b w:val="1"/>
          <w:rtl w:val="0"/>
        </w:rPr>
        <w:t xml:space="preserve">pH &amp; DO:</w:t>
      </w:r>
      <w:r w:rsidDel="00000000" w:rsidR="00000000" w:rsidRPr="00000000">
        <w:rPr>
          <w:rtl w:val="0"/>
        </w:rPr>
        <w:t xml:space="preserve"> An increase in temperature can cause a slight decrease in pH and, which can upset some highly pH and temperature-sensitive bugs like nitrifiers. Higher temperatures also reduce DO (Dissolved Oxygen) in the bulk water outside of the solids, which can cause bulking problems or die-offs. But these impacts aren’t much significant within a moderate operating temperature range.</w:t>
      </w:r>
    </w:p>
    <w:p w:rsidR="00000000" w:rsidDel="00000000" w:rsidP="00000000" w:rsidRDefault="00000000" w:rsidRPr="00000000" w14:paraId="0000000A">
      <w:pPr>
        <w:numPr>
          <w:ilvl w:val="0"/>
          <w:numId w:val="5"/>
        </w:numPr>
        <w:ind w:left="1440" w:hanging="360"/>
        <w:rPr/>
      </w:pPr>
      <w:r w:rsidDel="00000000" w:rsidR="00000000" w:rsidRPr="00000000">
        <w:rPr>
          <w:b w:val="1"/>
          <w:rtl w:val="0"/>
        </w:rPr>
        <w:t xml:space="preserve">Extreme heat:</w:t>
      </w:r>
      <w:r w:rsidDel="00000000" w:rsidR="00000000" w:rsidRPr="00000000">
        <w:rPr>
          <w:rtl w:val="0"/>
        </w:rPr>
        <w:t xml:space="preserve"> High temperatures can affect your microbes’ ability to form floc and digest substrate, and might kill the bugs, causing permit violations. </w:t>
      </w:r>
      <w:r w:rsidDel="00000000" w:rsidR="00000000" w:rsidRPr="00000000">
        <w:rPr>
          <w:rtl w:val="0"/>
        </w:rPr>
      </w:r>
    </w:p>
    <w:p w:rsidR="00000000" w:rsidDel="00000000" w:rsidP="00000000" w:rsidRDefault="00000000" w:rsidRPr="00000000" w14:paraId="0000000B">
      <w:pPr>
        <w:numPr>
          <w:ilvl w:val="0"/>
          <w:numId w:val="5"/>
        </w:numPr>
        <w:ind w:left="1440" w:hanging="360"/>
        <w:rPr/>
      </w:pPr>
      <w:r w:rsidDel="00000000" w:rsidR="00000000" w:rsidRPr="00000000">
        <w:rPr>
          <w:b w:val="1"/>
          <w:rtl w:val="0"/>
        </w:rPr>
        <w:t xml:space="preserve">Extreme cold:</w:t>
      </w:r>
      <w:r w:rsidDel="00000000" w:rsidR="00000000" w:rsidRPr="00000000">
        <w:rPr>
          <w:rtl w:val="0"/>
        </w:rPr>
        <w:t xml:space="preserve"> Low temperatures can cause your bugs to slow down and eventual bring microbial activity to a near standstill, if the water freezes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rPr>
          <w:b w:val="1"/>
        </w:rPr>
      </w:pPr>
      <w:r w:rsidDel="00000000" w:rsidR="00000000" w:rsidRPr="00000000">
        <w:rPr>
          <w:b w:val="1"/>
          <w:sz w:val="26"/>
          <w:szCs w:val="26"/>
          <w:rtl w:val="0"/>
        </w:rPr>
        <w:t xml:space="preserve">What is an optimum operating range of temperature?</w:t>
      </w:r>
    </w:p>
    <w:p w:rsidR="00000000" w:rsidDel="00000000" w:rsidP="00000000" w:rsidRDefault="00000000" w:rsidRPr="00000000" w14:paraId="0000000E">
      <w:pPr>
        <w:ind w:left="720" w:firstLine="0"/>
        <w:rPr/>
      </w:pPr>
      <w:r w:rsidDel="00000000" w:rsidR="00000000" w:rsidRPr="00000000">
        <w:rPr>
          <w:rtl w:val="0"/>
        </w:rPr>
        <w:t xml:space="preserve">A range of 68-95℉ (20-35℃) tends to be ideal for the bugs. Nitrifiers which convert Ammonia to Nitrate, especially stop reproducing at temperatures less than 50℉ (10℃).</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b w:val="1"/>
        </w:rPr>
      </w:pPr>
      <w:r w:rsidDel="00000000" w:rsidR="00000000" w:rsidRPr="00000000">
        <w:rPr>
          <w:b w:val="1"/>
          <w:sz w:val="26"/>
          <w:szCs w:val="26"/>
          <w:rtl w:val="0"/>
        </w:rPr>
        <w:t xml:space="preserve">Measuring temperature accurately</w:t>
      </w:r>
    </w:p>
    <w:p w:rsidR="00000000" w:rsidDel="00000000" w:rsidP="00000000" w:rsidRDefault="00000000" w:rsidRPr="00000000" w14:paraId="00000011">
      <w:pPr>
        <w:ind w:left="720" w:firstLine="0"/>
        <w:rPr/>
      </w:pPr>
      <w:r w:rsidDel="00000000" w:rsidR="00000000" w:rsidRPr="00000000">
        <w:rPr>
          <w:rtl w:val="0"/>
        </w:rPr>
        <w:t xml:space="preserve">DO meters usually come with a temperature sensor. Otherwise, you could use a digital thermometer. Ensure the following to get accurate temperature readings:</w:t>
      </w:r>
    </w:p>
    <w:p w:rsidR="00000000" w:rsidDel="00000000" w:rsidP="00000000" w:rsidRDefault="00000000" w:rsidRPr="00000000" w14:paraId="00000012">
      <w:pPr>
        <w:numPr>
          <w:ilvl w:val="0"/>
          <w:numId w:val="6"/>
        </w:numPr>
        <w:ind w:left="1440" w:hanging="360"/>
        <w:rPr/>
      </w:pPr>
      <w:r w:rsidDel="00000000" w:rsidR="00000000" w:rsidRPr="00000000">
        <w:rPr>
          <w:highlight w:val="white"/>
          <w:rtl w:val="0"/>
        </w:rPr>
        <w:t xml:space="preserve">While measuring, make sure to collect temperature readings from sampling locations that offer good mixing of the wastewater. Your readings shouldn’t fluctuate much. </w:t>
      </w:r>
    </w:p>
    <w:p w:rsidR="00000000" w:rsidDel="00000000" w:rsidP="00000000" w:rsidRDefault="00000000" w:rsidRPr="00000000" w14:paraId="00000013">
      <w:pPr>
        <w:numPr>
          <w:ilvl w:val="0"/>
          <w:numId w:val="6"/>
        </w:numPr>
        <w:ind w:left="1440" w:hanging="360"/>
        <w:rPr/>
      </w:pPr>
      <w:r w:rsidDel="00000000" w:rsidR="00000000" w:rsidRPr="00000000">
        <w:rPr>
          <w:highlight w:val="white"/>
          <w:rtl w:val="0"/>
        </w:rPr>
        <w:t xml:space="preserve">Keep the probes clean. Rinse with demineralized water and dry them regularly.</w:t>
      </w:r>
    </w:p>
    <w:p w:rsidR="00000000" w:rsidDel="00000000" w:rsidP="00000000" w:rsidRDefault="00000000" w:rsidRPr="00000000" w14:paraId="00000014">
      <w:pPr>
        <w:numPr>
          <w:ilvl w:val="0"/>
          <w:numId w:val="6"/>
        </w:numPr>
        <w:ind w:left="1440" w:hanging="360"/>
        <w:rPr>
          <w:highlight w:val="white"/>
          <w:u w:val="non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rtl w:val="0"/>
        </w:rPr>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numPr>
          <w:ilvl w:val="0"/>
          <w:numId w:val="2"/>
        </w:numPr>
        <w:ind w:left="720" w:hanging="360"/>
        <w:rPr>
          <w:b w:val="1"/>
          <w:highlight w:val="white"/>
        </w:rPr>
      </w:pPr>
      <w:r w:rsidDel="00000000" w:rsidR="00000000" w:rsidRPr="00000000">
        <w:rPr>
          <w:b w:val="1"/>
          <w:sz w:val="26"/>
          <w:szCs w:val="26"/>
          <w:highlight w:val="white"/>
          <w:rtl w:val="0"/>
        </w:rPr>
        <w:t xml:space="preserve">Short-term methods for temperature control</w:t>
      </w:r>
    </w:p>
    <w:p w:rsidR="00000000" w:rsidDel="00000000" w:rsidP="00000000" w:rsidRDefault="00000000" w:rsidRPr="00000000" w14:paraId="0000001A">
      <w:pPr>
        <w:numPr>
          <w:ilvl w:val="0"/>
          <w:numId w:val="1"/>
        </w:numPr>
        <w:ind w:left="1440" w:hanging="360"/>
        <w:rPr>
          <w:highlight w:val="white"/>
          <w:u w:val="none"/>
        </w:rPr>
      </w:pPr>
      <w:r w:rsidDel="00000000" w:rsidR="00000000" w:rsidRPr="00000000">
        <w:rPr>
          <w:highlight w:val="white"/>
          <w:rtl w:val="0"/>
        </w:rPr>
        <w:t xml:space="preserve">Increased organic loading causes more heat to be generated in the aerator as the microbes digest food. Adjust loading rates accordingly for temperature control.</w:t>
      </w:r>
    </w:p>
    <w:p w:rsidR="00000000" w:rsidDel="00000000" w:rsidP="00000000" w:rsidRDefault="00000000" w:rsidRPr="00000000" w14:paraId="0000001B">
      <w:pPr>
        <w:numPr>
          <w:ilvl w:val="0"/>
          <w:numId w:val="1"/>
        </w:numPr>
        <w:ind w:left="1440" w:hanging="360"/>
        <w:rPr>
          <w:highlight w:val="white"/>
          <w:u w:val="none"/>
        </w:rPr>
      </w:pPr>
      <w:r w:rsidDel="00000000" w:rsidR="00000000" w:rsidRPr="00000000">
        <w:rPr>
          <w:highlight w:val="white"/>
          <w:rtl w:val="0"/>
        </w:rPr>
        <w:t xml:space="preserve">The more the aeration, the less the water temperature. Mechanical surface aeration, especially, throws up MLSS exposing it to the cold air. Adjust the extent of aeration accordingly for temperature control.</w:t>
      </w:r>
    </w:p>
    <w:p w:rsidR="00000000" w:rsidDel="00000000" w:rsidP="00000000" w:rsidRDefault="00000000" w:rsidRPr="00000000" w14:paraId="0000001C">
      <w:pPr>
        <w:numPr>
          <w:ilvl w:val="0"/>
          <w:numId w:val="1"/>
        </w:numPr>
        <w:ind w:left="1440" w:hanging="360"/>
        <w:rPr>
          <w:highlight w:val="white"/>
          <w:u w:val="none"/>
        </w:rPr>
      </w:pPr>
      <w:r w:rsidDel="00000000" w:rsidR="00000000" w:rsidRPr="00000000">
        <w:rPr>
          <w:highlight w:val="white"/>
          <w:rtl w:val="0"/>
        </w:rPr>
        <w:t xml:space="preserve">Look to cover or uncover your treatment units from extreme heat, cold, wind, rain, snow or hail, accordingly.</w:t>
      </w:r>
    </w:p>
    <w:p w:rsidR="00000000" w:rsidDel="00000000" w:rsidP="00000000" w:rsidRDefault="00000000" w:rsidRPr="00000000" w14:paraId="0000001D">
      <w:pPr>
        <w:ind w:left="1440" w:firstLine="0"/>
        <w:rPr>
          <w:highlight w:val="white"/>
        </w:rPr>
      </w:pPr>
      <w:r w:rsidDel="00000000" w:rsidR="00000000" w:rsidRPr="00000000">
        <w:rPr>
          <w:rtl w:val="0"/>
        </w:rPr>
      </w:r>
    </w:p>
    <w:p w:rsidR="00000000" w:rsidDel="00000000" w:rsidP="00000000" w:rsidRDefault="00000000" w:rsidRPr="00000000" w14:paraId="0000001E">
      <w:pPr>
        <w:numPr>
          <w:ilvl w:val="0"/>
          <w:numId w:val="2"/>
        </w:numPr>
        <w:ind w:left="720" w:hanging="360"/>
        <w:rPr>
          <w:b w:val="1"/>
          <w:highlight w:val="white"/>
        </w:rPr>
      </w:pPr>
      <w:r w:rsidDel="00000000" w:rsidR="00000000" w:rsidRPr="00000000">
        <w:rPr>
          <w:b w:val="1"/>
          <w:sz w:val="26"/>
          <w:szCs w:val="26"/>
          <w:highlight w:val="white"/>
          <w:rtl w:val="0"/>
        </w:rPr>
        <w:t xml:space="preserve">Long-term methods for temperature control</w:t>
      </w:r>
    </w:p>
    <w:p w:rsidR="00000000" w:rsidDel="00000000" w:rsidP="00000000" w:rsidRDefault="00000000" w:rsidRPr="00000000" w14:paraId="0000001F">
      <w:pPr>
        <w:numPr>
          <w:ilvl w:val="0"/>
          <w:numId w:val="4"/>
        </w:numPr>
        <w:ind w:left="1440" w:hanging="360"/>
        <w:rPr>
          <w:highlight w:val="white"/>
          <w:u w:val="none"/>
        </w:rPr>
      </w:pPr>
      <w:r w:rsidDel="00000000" w:rsidR="00000000" w:rsidRPr="00000000">
        <w:rPr>
          <w:highlight w:val="white"/>
          <w:rtl w:val="0"/>
        </w:rPr>
        <w:t xml:space="preserve">Enforce sewer use ordinances in case of industrial discharges that carries extreme heat or cold into the influent to your facility</w:t>
      </w:r>
    </w:p>
    <w:p w:rsidR="00000000" w:rsidDel="00000000" w:rsidP="00000000" w:rsidRDefault="00000000" w:rsidRPr="00000000" w14:paraId="00000020">
      <w:pPr>
        <w:numPr>
          <w:ilvl w:val="0"/>
          <w:numId w:val="4"/>
        </w:numPr>
        <w:ind w:left="1440" w:hanging="360"/>
        <w:rPr>
          <w:highlight w:val="white"/>
          <w:u w:val="none"/>
        </w:rPr>
      </w:pPr>
      <w:r w:rsidDel="00000000" w:rsidR="00000000" w:rsidRPr="00000000">
        <w:rPr>
          <w:highlight w:val="white"/>
          <w:rtl w:val="0"/>
        </w:rPr>
        <w:t xml:space="preserve">If applicable, consider switching your aeration system or equipment to diffused, fine bubble aeration for fewer temperature drops   </w:t>
      </w:r>
    </w:p>
    <w:p w:rsidR="00000000" w:rsidDel="00000000" w:rsidP="00000000" w:rsidRDefault="00000000" w:rsidRPr="00000000" w14:paraId="00000021">
      <w:pPr>
        <w:numPr>
          <w:ilvl w:val="0"/>
          <w:numId w:val="4"/>
        </w:numPr>
        <w:ind w:left="1440" w:hanging="360"/>
        <w:rPr>
          <w:highlight w:val="white"/>
          <w:u w:val="none"/>
        </w:rPr>
      </w:pPr>
      <w:r w:rsidDel="00000000" w:rsidR="00000000" w:rsidRPr="00000000">
        <w:rPr>
          <w:highlight w:val="white"/>
          <w:rtl w:val="0"/>
        </w:rPr>
        <w:t xml:space="preserve">Consider lining your treatment units with insulating material for extreme weather conditions</w:t>
      </w:r>
    </w:p>
    <w:p w:rsidR="00000000" w:rsidDel="00000000" w:rsidP="00000000" w:rsidRDefault="00000000" w:rsidRPr="00000000" w14:paraId="00000022">
      <w:pPr>
        <w:numPr>
          <w:ilvl w:val="0"/>
          <w:numId w:val="4"/>
        </w:numPr>
        <w:ind w:left="1440" w:hanging="360"/>
        <w:rPr>
          <w:highlight w:val="white"/>
          <w:u w:val="none"/>
        </w:rPr>
      </w:pPr>
      <w:r w:rsidDel="00000000" w:rsidR="00000000" w:rsidRPr="00000000">
        <w:rPr>
          <w:highlight w:val="white"/>
          <w:rtl w:val="0"/>
        </w:rPr>
        <w:t xml:space="preserve">Consider installing chiller systems (air- or water-cooled) to regulate fluctuating temperatures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