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5-AMALIY MASHG‘ULOT</w:t>
      </w:r>
    </w:p>
    <w:p>
      <w:pPr>
        <w:pStyle w:val="Title"/>
      </w:pPr>
      <w:r>
        <w:rPr>
          <w:rFonts w:ascii="Times New Roman" w:hAnsi="Times New Roman" w:cs="Times New Roman" w:eastAsia="Times New Roman"/>
        </w:rPr>
        <w:t>FIDO2/WebAuthn asosida parolsiz autentifikatsiyani sozlash va sinash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M5 — Parolsiz autentifikatsiya: FIDO2, WebAuthn, passkey va biometrik tasdiqlash</w:t>
        <w:br/>
        <w:t>Mashg‘ulot shakli: Windows kompyuterida brauzer, Python serveri va Windows Hello bilan tajribalar</w:t>
      </w:r>
    </w:p>
    <w:p>
      <w:r>
        <w:rPr>
          <w:rFonts w:ascii="Times New Roman" w:hAnsi="Times New Roman" w:cs="Times New Roman" w:eastAsia="Times New Roman"/>
        </w:rPr>
        <w:t>Ushbu mashg‘ulotda parolsiz kirishning ichki ishlashini kuzatasiz. Kompyuteringizda kichik WebAuthn serverini (ishonchli tomon) ishga tushirasiz, Windows Hello yordamida kalit juftligini yaratasiz va shu kalit bilan tizimga kirasiz. Har bir qadamda server bergan challenge, brauzer yuborgan ma’lumotlar va autentifikator bayroqlari ekranda ko‘rinadi. So‘ng serverda nima saqlanishini tekshirasiz va FIDO2 nega fishingga bardoshli ekanini tajribada ko‘rasiz.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Ishonchli tomon (RP), autentifikator, kalit juftligi va challenge tushunchalarini amalda ko‘rish.</w:t>
      </w:r>
    </w:p>
    <w:p>
      <w:pPr>
        <w:pStyle w:val="ListBullet"/>
      </w:pPr>
      <w:r>
        <w:rPr>
          <w:rFonts w:ascii="Times New Roman" w:hAnsi="Times New Roman" w:cs="Times New Roman" w:eastAsia="Times New Roman"/>
        </w:rPr>
        <w:t>Ro‘yxatdan o‘tish va kirish jarayonlarining har bir qadamini (clientDataJSON, authenticatorData) tahlil qilish.</w:t>
      </w:r>
    </w:p>
    <w:p>
      <w:pPr>
        <w:pStyle w:val="ListBullet"/>
      </w:pPr>
      <w:r>
        <w:rPr>
          <w:rFonts w:ascii="Times New Roman" w:hAnsi="Times New Roman" w:cs="Times New Roman" w:eastAsia="Times New Roman"/>
        </w:rPr>
        <w:t>UP, UV, BE, BS bayroqlarining ma’nosini va Windows Hello dagi qiymatlarini aniqlash.</w:t>
      </w:r>
    </w:p>
    <w:p>
      <w:pPr>
        <w:pStyle w:val="ListBullet"/>
      </w:pPr>
      <w:r>
        <w:rPr>
          <w:rFonts w:ascii="Times New Roman" w:hAnsi="Times New Roman" w:cs="Times New Roman" w:eastAsia="Times New Roman"/>
        </w:rPr>
        <w:t>Serverda faqat ochiq kalit saqlanishini parol (A3) va TOTP (A4) bilan solishtirib asoslash.</w:t>
      </w:r>
    </w:p>
    <w:p>
      <w:pPr>
        <w:pStyle w:val="ListBullet"/>
      </w:pPr>
      <w:r>
        <w:rPr>
          <w:rFonts w:ascii="Times New Roman" w:hAnsi="Times New Roman" w:cs="Times New Roman" w:eastAsia="Times New Roman"/>
        </w:rPr>
        <w:t>Kalitning sayt manziliga bog‘lanishi (origin binding) fishingdan qanday himoya qilishini ko‘rsatish.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Windows 10 yoki Windows 11; Windows Hello sozlangan bo‘lishi kerak (PIN yetarli, barmoq izi yoki yuz ixtiyoriy). TPM 2.0 moduli tavsiya etiladi.</w:t>
      </w:r>
    </w:p>
    <w:p>
      <w:pPr>
        <w:pStyle w:val="ListBullet"/>
      </w:pPr>
      <w:r>
        <w:rPr>
          <w:rFonts w:ascii="Times New Roman" w:hAnsi="Times New Roman" w:cs="Times New Roman" w:eastAsia="Times New Roman"/>
        </w:rPr>
        <w:t>Brauzer: Microsoft Edge, Google Chrome yoki Mozilla Firefox ning yangi versiyasi.</w:t>
      </w:r>
    </w:p>
    <w:p>
      <w:pPr>
        <w:pStyle w:val="ListBullet"/>
      </w:pPr>
      <w:r>
        <w:rPr>
          <w:rFonts w:ascii="Times New Roman" w:hAnsi="Times New Roman" w:cs="Times New Roman" w:eastAsia="Times New Roman"/>
        </w:rPr>
        <w:t xml:space="preserve">Python 3.10 yoki undan yangi versiya va fido2 kutubxonasi: </w:t>
      </w:r>
      <w:r>
        <w:rPr>
          <w:rFonts w:ascii="Consolas" w:hAnsi="Consolas" w:cs="Consolas" w:eastAsia="Consolas"/>
          <w:sz w:val="21"/>
        </w:rPr>
        <w:t>python -m pip install fido2</w:t>
      </w:r>
      <w:r>
        <w:rPr>
          <w:rFonts w:ascii="Times New Roman" w:hAnsi="Times New Roman" w:cs="Times New Roman" w:eastAsia="Times New Roman"/>
        </w:rPr>
        <w:t>.</w:t>
      </w:r>
    </w:p>
    <w:p>
      <w:pPr>
        <w:pStyle w:val="ListBullet"/>
      </w:pPr>
      <w:r>
        <w:rPr>
          <w:rFonts w:ascii="Times New Roman" w:hAnsi="Times New Roman" w:cs="Times New Roman" w:eastAsia="Times New Roman"/>
        </w:rPr>
        <w:t>Ixtiyoriy: USB xavfsizlik kaliti (FIDO2) yoki Bluetooth yoqilgan smartfon — 6-tajriba uchun.</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tajribada yaratilgan kalitlar faqat localhost manzili uchun ishlaydi va boshqa saytlarga ta’sir qilmaydi. Mashg‘ulot oxirida ularni o‘chirasiz (4-bo‘lim oxiri). Haqiqiy hisoblaringizdagi (Microsoft, Google, HEMIS) kalitlar va sozlamalarni o‘zgartirmang.</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Tushunchalar va jarayon sxemasi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Windows Hello va TPM holatini tekshirish, serverni ishga tushirish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1–3: ro‘yxatdan o‘tish, kirish, server bazasi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4–5: fishingga bardosh va qayta ro‘yxatdan o‘tish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Tajriba 6 (ixtiyoriy) va mustaqil topshiriqni boshlash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20 daqiqa</w:t>
            </w:r>
          </w:p>
        </w:tc>
      </w:tr>
    </w:tbl>
    <w:p>
      <w:pPr>
        <w:spacing w:after="80"/>
      </w:pPr>
    </w:p>
    <w:p>
      <w:pPr>
        <w:pStyle w:val="Heading1"/>
        <w:pageBreakBefore/>
      </w:pPr>
      <w:r>
        <w:rPr>
          <w:rFonts w:ascii="Times New Roman" w:hAnsi="Times New Roman" w:cs="Times New Roman" w:eastAsia="Times New Roman"/>
        </w:rPr>
        <w:t>1. Asosiy tushunchalar</w:t>
      </w:r>
    </w:p>
    <w:tbl>
      <w:tblPr>
        <w:tblW w:type="auto" w:w="0"/>
        <w:tblLook w:firstColumn="1" w:firstRow="1" w:lastColumn="0" w:lastRow="0" w:noHBand="0" w:noVBand="1" w:val="04A0"/>
        <w:jc w:val="center"/>
        <w:tblW w:w="9921" w:type="dxa"/>
        <w:tblLayout w:type="fixed"/>
      </w:tblPr>
      <w:tblGrid>
        <w:gridCol w:w="2282"/>
        <w:gridCol w:w="4861"/>
        <w:gridCol w:w="2778"/>
      </w:tblGrid>
      <w:tr>
        <w:trPr>
          <w:cantSplit/>
          <w:tblHeader/>
        </w:trPr>
        <w:tc>
          <w:tcPr>
            <w:tcW w:w="228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Tushuncha</w:t>
            </w:r>
          </w:p>
        </w:tc>
        <w:tc>
          <w:tcPr>
            <w:tcW w:w="486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c>
          <w:tcPr>
            <w:tcW w:w="277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Ushbu ishda</w:t>
            </w:r>
          </w:p>
        </w:tc>
      </w:tr>
      <w:tr>
        <w:trPr>
          <w:cantSplit/>
        </w:trPr>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Ishonchli tomon (RP)</w:t>
            </w:r>
          </w:p>
        </w:tc>
        <w:tc>
          <w:tcPr>
            <w:tcW w:w="48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Foydalanuvchini tekshiradigan sayt yoki server; RP ID — uning domeni</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server.py, RP ID = localhost</w:t>
            </w:r>
          </w:p>
        </w:tc>
      </w:tr>
      <w:tr>
        <w:trPr>
          <w:cantSplit/>
        </w:trPr>
        <w:tc>
          <w:tcPr>
            <w:tcW w:w="228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Autentifikator</w:t>
            </w:r>
          </w:p>
        </w:tc>
        <w:tc>
          <w:tcPr>
            <w:tcW w:w="486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Yopiq kalitni saqlaydigan va imzolaydigan qurilma</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Windows Hello (platforma), USB kalit, telefon</w:t>
            </w:r>
          </w:p>
        </w:tc>
      </w:tr>
      <w:tr>
        <w:trPr>
          <w:cantSplit/>
        </w:trPr>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Kalit juftligi</w:t>
            </w:r>
          </w:p>
        </w:tc>
        <w:tc>
          <w:tcPr>
            <w:tcW w:w="48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Yopiq kalit qurilmadan chiqmaydi; ochiq kalit serverga beriladi</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credentials.json da faqat ochiq kalit</w:t>
            </w:r>
          </w:p>
        </w:tc>
      </w:tr>
      <w:tr>
        <w:trPr>
          <w:cantSplit/>
        </w:trPr>
        <w:tc>
          <w:tcPr>
            <w:tcW w:w="228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Challenge</w:t>
            </w:r>
          </w:p>
        </w:tc>
        <w:tc>
          <w:tcPr>
            <w:tcW w:w="486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har safar yangi yaratadigan tasodifiy son; takroriy yuborishdan himoya</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32 bayt, base64url</w:t>
            </w:r>
          </w:p>
        </w:tc>
      </w:tr>
      <w:tr>
        <w:trPr>
          <w:cantSplit/>
        </w:trPr>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clientDataJSON</w:t>
            </w:r>
          </w:p>
        </w:tc>
        <w:tc>
          <w:tcPr>
            <w:tcW w:w="48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Brauzer yozadi: amal turi, challenge va sahifa manzili (origin)</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Jurnalda ochilgan holda</w:t>
            </w:r>
          </w:p>
        </w:tc>
      </w:tr>
      <w:tr>
        <w:trPr>
          <w:cantSplit/>
        </w:trPr>
        <w:tc>
          <w:tcPr>
            <w:tcW w:w="228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authenticatorData</w:t>
            </w:r>
          </w:p>
        </w:tc>
        <w:tc>
          <w:tcPr>
            <w:tcW w:w="486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Autentifikator yozadi: RP ID xeshi, bayroqlar, imzolar hisoblagichi</w:t>
            </w:r>
          </w:p>
        </w:tc>
        <w:tc>
          <w:tcPr>
            <w:tcW w:w="277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natijasida</w:t>
            </w:r>
          </w:p>
        </w:tc>
      </w:tr>
      <w:tr>
        <w:trPr>
          <w:cantSplit/>
        </w:trPr>
        <w:tc>
          <w:tcPr>
            <w:tcW w:w="228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Passkey</w:t>
            </w:r>
          </w:p>
        </w:tc>
        <w:tc>
          <w:tcPr>
            <w:tcW w:w="48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Qurilmada saqlanadigan (discoverable) kalit: login kiritmasdan kirish mumkin</w:t>
            </w:r>
          </w:p>
        </w:tc>
        <w:tc>
          <w:tcPr>
            <w:tcW w:w="277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3-tugma</w:t>
            </w:r>
          </w:p>
        </w:tc>
      </w:tr>
    </w:tbl>
    <w:p>
      <w:pPr>
        <w:spacing w:after="80"/>
      </w:pPr>
    </w:p>
    <w:p>
      <w:pPr>
        <w:pStyle w:val="Heading2"/>
      </w:pPr>
      <w:r>
        <w:rPr>
          <w:rFonts w:ascii="Times New Roman" w:hAnsi="Times New Roman" w:cs="Times New Roman" w:eastAsia="Times New Roman"/>
        </w:rPr>
        <w:t>Autentifikator bayroqlari</w:t>
      </w:r>
    </w:p>
    <w:tbl>
      <w:tblPr>
        <w:tblW w:type="auto" w:w="0"/>
        <w:tblLook w:firstColumn="1" w:firstRow="1" w:lastColumn="0" w:lastRow="0" w:noHBand="0" w:noVBand="1" w:val="04A0"/>
        <w:jc w:val="center"/>
        <w:tblW w:w="9921" w:type="dxa"/>
        <w:tblLayout w:type="fixed"/>
      </w:tblPr>
      <w:tblGrid>
        <w:gridCol w:w="1389"/>
        <w:gridCol w:w="8532"/>
      </w:tblGrid>
      <w:tr>
        <w:trPr>
          <w:cantSplit/>
          <w:tblHeader/>
        </w:trPr>
        <w:tc>
          <w:tcPr>
            <w:tcW w:w="138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Bayroq</w:t>
            </w:r>
          </w:p>
        </w:tc>
        <w:tc>
          <w:tcPr>
            <w:tcW w:w="853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Ma’nosi</w:t>
            </w:r>
          </w:p>
        </w:tc>
      </w:tr>
      <w:tr>
        <w:trPr>
          <w:cantSplit/>
        </w:trPr>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UP</w:t>
            </w:r>
          </w:p>
        </w:tc>
        <w:tc>
          <w:tcPr>
            <w:tcW w:w="853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User Present — foydalanuvchi qurilma yonida, harakat qildi (tugma, PIN oynasi)</w:t>
            </w:r>
          </w:p>
        </w:tc>
      </w:tr>
      <w:tr>
        <w:trPr>
          <w:cantSplit/>
        </w:trPr>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UV</w:t>
            </w:r>
          </w:p>
        </w:tc>
        <w:tc>
          <w:tcPr>
            <w:tcW w:w="853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User Verified — foydalanuvchi PIN, barmoq izi yoki yuz orqali tasdiqlandi</w:t>
            </w:r>
          </w:p>
        </w:tc>
      </w:tr>
      <w:tr>
        <w:trPr>
          <w:cantSplit/>
        </w:trPr>
        <w:tc>
          <w:tcPr>
            <w:tcW w:w="138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BE</w:t>
            </w:r>
          </w:p>
        </w:tc>
        <w:tc>
          <w:tcPr>
            <w:tcW w:w="853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Backup Eligible — kalit boshqa qurilmalarga sinxronlanishi mumkin</w:t>
            </w:r>
          </w:p>
        </w:tc>
      </w:tr>
      <w:tr>
        <w:trPr>
          <w:cantSplit/>
        </w:trPr>
        <w:tc>
          <w:tcPr>
            <w:tcW w:w="138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Consolas" w:hAnsi="Consolas" w:cs="Consolas" w:eastAsia="Consolas"/>
                <w:sz w:val="18"/>
              </w:rPr>
              <w:t>BS</w:t>
            </w:r>
          </w:p>
        </w:tc>
        <w:tc>
          <w:tcPr>
            <w:tcW w:w="853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Backup State — kalit hozir zaxiralangan (masalan, parol menejerida)</w:t>
            </w:r>
          </w:p>
        </w:tc>
      </w:tr>
    </w:tbl>
    <w:p>
      <w:pPr>
        <w:spacing w:after="80"/>
      </w:pPr>
    </w:p>
    <w:p>
      <w:pPr>
        <w:pStyle w:val="Heading2"/>
      </w:pPr>
      <w:r>
        <w:rPr>
          <w:rFonts w:ascii="Times New Roman" w:hAnsi="Times New Roman" w:cs="Times New Roman" w:eastAsia="Times New Roman"/>
        </w:rPr>
        <w:t>Ro‘yxatdan o‘tish va kirish jarayoni</w:t>
      </w:r>
    </w:p>
    <w:p>
      <w:pPr>
        <w:spacing w:after="60"/>
        <w:ind w:left="360" w:hanging="360"/>
      </w:pPr>
      <w:r>
        <w:rPr>
          <w:rFonts w:ascii="Times New Roman" w:hAnsi="Times New Roman" w:cs="Times New Roman" w:eastAsia="Times New Roman"/>
        </w:rPr>
        <w:t>1. Server challenge, RP ID va foydalanuvchi identifikatorini yuboradi.</w:t>
      </w:r>
    </w:p>
    <w:p>
      <w:pPr>
        <w:spacing w:after="60"/>
        <w:ind w:left="360" w:hanging="360"/>
      </w:pPr>
      <w:r>
        <w:rPr>
          <w:rFonts w:ascii="Times New Roman" w:hAnsi="Times New Roman" w:cs="Times New Roman" w:eastAsia="Times New Roman"/>
        </w:rPr>
        <w:t>2. Brauzer sahifa manzilini tekshiradi va autentifikatorga murojaat qiladi; Windows Hello PIN yoki biometrikani so‘raydi.</w:t>
      </w:r>
    </w:p>
    <w:p>
      <w:pPr>
        <w:spacing w:after="60"/>
        <w:ind w:left="360" w:hanging="360"/>
      </w:pPr>
      <w:r>
        <w:rPr>
          <w:rFonts w:ascii="Times New Roman" w:hAnsi="Times New Roman" w:cs="Times New Roman" w:eastAsia="Times New Roman"/>
        </w:rPr>
        <w:t>3. Ro‘yxatdan o‘tishda autentifikator yangi kalit juftligini yaratadi va ochiq kalitni qaytaradi; kirishda esa challenge, RP ID xeshi va clientDataJSON xeshini yopiq kalit bilan imzolaydi.</w:t>
      </w:r>
    </w:p>
    <w:p>
      <w:pPr>
        <w:spacing w:after="60"/>
        <w:ind w:left="360" w:hanging="360"/>
      </w:pPr>
      <w:r>
        <w:rPr>
          <w:rFonts w:ascii="Times New Roman" w:hAnsi="Times New Roman" w:cs="Times New Roman" w:eastAsia="Times New Roman"/>
        </w:rPr>
        <w:t>4. Server challenge va manzilni solishtiradi, imzoni ochiq kalit bilan tekshiradi.</w:t>
      </w:r>
    </w:p>
    <w:p>
      <w:pPr>
        <w:pStyle w:val="Heading2"/>
      </w:pPr>
      <w:r>
        <w:rPr>
          <w:rFonts w:ascii="Times New Roman" w:hAnsi="Times New Roman" w:cs="Times New Roman" w:eastAsia="Times New Roman"/>
        </w:rPr>
        <w:t>Uch usulni solishtirish</w:t>
      </w:r>
    </w:p>
    <w:tbl>
      <w:tblPr>
        <w:tblW w:type="auto" w:w="0"/>
        <w:tblLook w:firstColumn="1" w:firstRow="1" w:lastColumn="0" w:lastRow="0" w:noHBand="0" w:noVBand="1" w:val="04A0"/>
        <w:jc w:val="center"/>
        <w:tblW w:w="9921" w:type="dxa"/>
        <w:tblLayout w:type="fixed"/>
      </w:tblPr>
      <w:tblGrid>
        <w:gridCol w:w="2579"/>
        <w:gridCol w:w="2381"/>
        <w:gridCol w:w="2480"/>
        <w:gridCol w:w="2481"/>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p>
        </w:tc>
        <w:tc>
          <w:tcPr>
            <w:tcW w:w="23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Parol (A3)</w:t>
            </w:r>
          </w:p>
        </w:tc>
        <w:tc>
          <w:tcPr>
            <w:tcW w:w="248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TOTP (A4)</w:t>
            </w:r>
          </w:p>
        </w:tc>
        <w:tc>
          <w:tcPr>
            <w:tcW w:w="248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FIDO2 (A5)</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Serverda saqlanadi</w:t>
            </w: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Parol xeshi</w:t>
            </w:r>
          </w:p>
        </w:tc>
        <w:tc>
          <w:tcPr>
            <w:tcW w:w="24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Maxfiy kalit (shifrlangan)</w:t>
            </w:r>
          </w:p>
        </w:tc>
        <w:tc>
          <w:tcPr>
            <w:tcW w:w="24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Faqat ochiq kalit</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Baza sizib chiqsa</w:t>
            </w:r>
          </w:p>
        </w:tc>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Xeshlarni sinab ko‘rish mumkin</w:t>
            </w:r>
          </w:p>
        </w:tc>
        <w:tc>
          <w:tcPr>
            <w:tcW w:w="24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Kod yaratish mumkin</w:t>
            </w:r>
          </w:p>
        </w:tc>
        <w:tc>
          <w:tcPr>
            <w:tcW w:w="24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Foydasiz</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Fishingga bardosh</w:t>
            </w:r>
          </w:p>
        </w:tc>
        <w:tc>
          <w:tcPr>
            <w:tcW w:w="23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Yo‘q</w:t>
            </w:r>
          </w:p>
        </w:tc>
        <w:tc>
          <w:tcPr>
            <w:tcW w:w="248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Yo‘q</w:t>
            </w:r>
          </w:p>
        </w:tc>
        <w:tc>
          <w:tcPr>
            <w:tcW w:w="248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Ha — manzilga bog‘langan</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Foydalanuvchi eslab qoladi</w:t>
            </w:r>
          </w:p>
        </w:tc>
        <w:tc>
          <w:tcPr>
            <w:tcW w:w="23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Parol</w:t>
            </w:r>
          </w:p>
        </w:tc>
        <w:tc>
          <w:tcPr>
            <w:tcW w:w="248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Parol + telefon</w:t>
            </w:r>
          </w:p>
        </w:tc>
        <w:tc>
          <w:tcPr>
            <w:tcW w:w="248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Faqat PIN / biometrika</w:t>
            </w:r>
          </w:p>
        </w:tc>
      </w:tr>
    </w:tbl>
    <w:p>
      <w:pPr>
        <w:spacing w:after="80"/>
      </w:pPr>
    </w:p>
    <w:p>
      <w:pPr>
        <w:pStyle w:val="Heading1"/>
      </w:pPr>
      <w:r>
        <w:rPr>
          <w:rFonts w:ascii="Times New Roman" w:hAnsi="Times New Roman" w:cs="Times New Roman" w:eastAsia="Times New Roman"/>
        </w:rPr>
        <w:t>2. Windows’ni tayyorlash</w:t>
      </w:r>
    </w:p>
    <w:p>
      <w:r>
        <w:rPr>
          <w:rFonts w:ascii="Times New Roman" w:hAnsi="Times New Roman" w:cs="Times New Roman" w:eastAsia="Times New Roman"/>
        </w:rPr>
        <w:t>Avval kompyuteringiz FIDO2 platforma autentifikatori sifatida ishlay olishini tekshiring:</w:t>
      </w:r>
    </w:p>
    <w:p>
      <w:pPr>
        <w:spacing w:after="60"/>
        <w:ind w:left="360" w:hanging="360"/>
      </w:pPr>
      <w:r>
        <w:rPr>
          <w:rFonts w:ascii="Times New Roman" w:hAnsi="Times New Roman" w:cs="Times New Roman" w:eastAsia="Times New Roman"/>
        </w:rPr>
        <w:t>1. Sozlamalar → Hisoblar → Kirish parametrlari: Windows Hello PIN o‘rnatilganmi? O‘rnatilmagan bo‘lsa, PIN qo‘shing.</w:t>
      </w:r>
    </w:p>
    <w:p>
      <w:pPr>
        <w:spacing w:after="60"/>
        <w:ind w:left="360" w:hanging="360"/>
      </w:pPr>
      <w:r>
        <w:rPr>
          <w:rFonts w:ascii="Times New Roman" w:hAnsi="Times New Roman" w:cs="Times New Roman" w:eastAsia="Times New Roman"/>
        </w:rPr>
        <w:t>2. Ma’mur huquqli PowerShell oynasida TPM holatini ko‘ring (yoki tpm.msc oynasini oching):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Get-Tpm | Select-Object TpmPresent, TpmReady, ManufacturerIdTxt</w:t>
      </w:r>
    </w:p>
    <w:p>
      <w:r>
        <w:rPr>
          <w:rFonts w:ascii="Times New Roman" w:hAnsi="Times New Roman" w:cs="Times New Roman" w:eastAsia="Times New Roman"/>
        </w:rPr>
        <w:t>Kutiladigan natija: TpmPresent = True, TpmReady = True. TPM bo‘lmasa ham Windows Hello PIN ishlaydi, lekin kalitlar dasturiy himoyada saqlanadi — buni hisobotda qayd eting.</w:t>
      </w:r>
    </w:p>
    <w:tbl>
      <w:tblPr>
        <w:tblW w:type="auto" w:w="0"/>
        <w:tblLook w:firstColumn="1" w:firstRow="1" w:lastColumn="0" w:lastRow="0" w:noHBand="0" w:noVBand="1" w:val="04A0"/>
        <w:jc w:val="center"/>
        <w:tblW w:w="9921" w:type="dxa"/>
        <w:tblLayout w:type="fixed"/>
      </w:tblPr>
      <w:tblGrid>
        <w:gridCol w:w="4960"/>
        <w:gridCol w:w="4961"/>
      </w:tblGrid>
      <w:tr>
        <w:trPr>
          <w:cantSplit/>
          <w:tblHeader/>
        </w:trPr>
        <w:tc>
          <w:tcPr>
            <w:tcW w:w="496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Tekshiruv</w:t>
            </w:r>
          </w:p>
        </w:tc>
        <w:tc>
          <w:tcPr>
            <w:tcW w:w="496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Natija</w:t>
            </w:r>
          </w:p>
        </w:tc>
      </w:tr>
      <w:tr>
        <w:trPr>
          <w:cantSplit/>
        </w:trPr>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Windows versiyasi (winver)</w:t>
            </w:r>
          </w:p>
        </w:tc>
        <w:tc>
          <w:tcPr>
            <w:tcW w:w="49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49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Windows Hello: PIN / barmoq izi / yuz</w:t>
            </w:r>
          </w:p>
        </w:tc>
        <w:tc>
          <w:tcPr>
            <w:tcW w:w="496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p>
        </w:tc>
      </w:tr>
      <w:tr>
        <w:trPr>
          <w:cantSplit/>
        </w:trPr>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TpmPresent, TpmReady</w:t>
            </w:r>
          </w:p>
        </w:tc>
        <w:tc>
          <w:tcPr>
            <w:tcW w:w="49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p>
        </w:tc>
      </w:tr>
      <w:tr>
        <w:trPr>
          <w:cantSplit/>
        </w:trPr>
        <w:tc>
          <w:tcPr>
            <w:tcW w:w="49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Brauzer va versiyasi</w:t>
            </w:r>
          </w:p>
        </w:tc>
        <w:tc>
          <w:tcPr>
            <w:tcW w:w="496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pStyle w:val="Heading1"/>
      </w:pPr>
      <w:r>
        <w:rPr>
          <w:rFonts w:ascii="Times New Roman" w:hAnsi="Times New Roman" w:cs="Times New Roman" w:eastAsia="Times New Roman"/>
        </w:rPr>
        <w:t>3. Serverni ishga tushirish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mkdir C:\LabIAM\A5</w:t>
        <w:br/>
        <w:t xml:space="preserve">cd C:\LabIAM\A5</w:t>
        <w:br/>
        <w:t xml:space="preserve">python -m pip install fido2</w:t>
        <w:br/>
        <w:t xml:space="preserve">python server.py</w:t>
      </w:r>
    </w:p>
    <w:p>
      <w:r>
        <w:rPr>
          <w:rFonts w:ascii="Times New Roman" w:hAnsi="Times New Roman" w:cs="Times New Roman" w:eastAsia="Times New Roman"/>
        </w:rPr>
        <w:t xml:space="preserve">«A5_fayllar» dagi server.py va index.html fayllarini C:\LabIAM\A5 ga nusxalang. Server «Server: http://localhost:8000» xabarini chiqaradi va oyna ochiq turadi. Brauzerda aynan </w:t>
      </w:r>
      <w:r>
        <w:rPr>
          <w:rFonts w:ascii="Times New Roman" w:hAnsi="Times New Roman" w:cs="Times New Roman" w:eastAsia="Times New Roman"/>
          <w:b/>
        </w:rPr>
        <w:t>http://localhost:8000</w:t>
      </w:r>
      <w:r>
        <w:rPr>
          <w:rFonts w:ascii="Times New Roman" w:hAnsi="Times New Roman" w:cs="Times New Roman" w:eastAsia="Times New Roman"/>
        </w:rPr>
        <w:t xml:space="preserve"> manzilini oching — sahifada to‘rtta tugma ko‘rinadi. WebAuthn faqat xavfsiz kontekstda (HTTPS yoki localhost) ishlaydi.</w:t>
      </w:r>
    </w:p>
    <w:p>
      <w:pPr>
        <w:pStyle w:val="Heading2"/>
      </w:pPr>
      <w:r>
        <w:rPr>
          <w:rFonts w:ascii="Times New Roman" w:hAnsi="Times New Roman" w:cs="Times New Roman" w:eastAsia="Times New Roman"/>
        </w:rPr>
        <w:t>server.py — ishonchli tomon</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"""server.py - WebAuthn (FIDO2) ishonchli tomon serverining o'quv modeli.</w:t>
        <w:br/>
        <w:t xml:space="preserve">Brauzer + Windows Hello (yoki USB xavfsizlik kaliti) bilan ishlaydi.</w:t>
        <w:br/>
        <w:t xml:space="preserve"/>
        <w:br/>
        <w:t xml:space="preserve">O'rnatish:  python -m pip install fido2</w:t>
        <w:br/>
        <w:t xml:space="preserve">Ishga tushirish:  python server.py   -&gt;  brauzerda http://localhost:8000</w:t>
        <w:br/>
        <w:t xml:space="preserve">"""</w:t>
        <w:br/>
        <w:t xml:space="preserve">import json</w:t>
        <w:br/>
        <w:t xml:space="preserve">import os</w:t>
        <w:br/>
        <w:t xml:space="preserve">import secrets</w:t>
        <w:br/>
        <w:t xml:space="preserve">from http.server import BaseHTTPRequestHandler, HTTPServer</w:t>
        <w:br/>
        <w:t xml:space="preserve"/>
        <w:br/>
        <w:t xml:space="preserve">from fido2.server import Fido2Server</w:t>
        <w:br/>
        <w:t xml:space="preserve">from fido2.utils import websafe_encode, websafe_decode</w:t>
        <w:br/>
        <w:t xml:space="preserve">from fido2.webauthn import (AttestedCredentialData, AuthenticationResponse,</w:t>
        <w:br/>
        <w:t xml:space="preserve">                            PublicKeyCredentialRpEntity,</w:t>
        <w:br/>
        <w:t xml:space="preserve">                            PublicKeyCredentialUserEntity, ResidentKeyRequirement,</w:t>
        <w:br/>
        <w:t xml:space="preserve">                            UserVerificationRequirement)</w:t>
        <w:br/>
        <w:t xml:space="preserve"/>
        <w:br/>
        <w:t xml:space="preserve">HERE = os.path.dirname(os.path.abspath(__file__))</w:t>
        <w:br/>
        <w:t xml:space="preserve">BAZA = os.path.join(HERE, "credentials.json")</w:t>
        <w:br/>
        <w:t xml:space="preserve">RP = PublicKeyCredentialRpEntity(id="localhost", name="FOB1506 Lab")</w:t>
        <w:br/>
        <w:t xml:space="preserve">server = Fido2Server(RP)</w:t>
        <w:br/>
        <w:t xml:space="preserve"/>
        <w:br/>
        <w:t xml:space="preserve">ALG = {-7: "ES256 (ECDSA P-256)", -8: "EdDSA", -257: "RS256 (RSA)"}</w:t>
        <w:br/>
        <w:t xml:space="preserve">holat = {}                        # sessiya o'rniga: challenge holatlari</w:t>
        <w:br/>
        <w:t xml:space="preserve"/>
        <w:br/>
        <w:t xml:space="preserve"/>
        <w:br/>
        <w:t xml:space="preserve">def yukla():</w:t>
        <w:br/>
        <w:t xml:space="preserve">    if not os.path.exists(BAZA):</w:t>
        <w:br/>
        <w:t xml:space="preserve">        return {}</w:t>
        <w:br/>
        <w:t xml:space="preserve">    with open(BAZA, encoding="utf-8") as f:</w:t>
        <w:br/>
        <w:t xml:space="preserve">        return json.load(f)</w:t>
        <w:br/>
        <w:t xml:space="preserve"/>
        <w:br/>
        <w:t xml:space="preserve"/>
        <w:br/>
        <w:t xml:space="preserve">def saqla(baza):</w:t>
        <w:br/>
        <w:t xml:space="preserve">    with open(BAZA, "w", encoding="utf-8") as f:</w:t>
        <w:br/>
        <w:t xml:space="preserve">        json.dump(baza, f, indent=2, ensure_ascii=False)</w:t>
        <w:br/>
        <w:t xml:space="preserve"/>
        <w:br/>
        <w:t xml:space="preserve"/>
        <w:br/>
        <w:t xml:space="preserve">def kalitlar(baza, login=None):</w:t>
        <w:br/>
        <w:t xml:space="preserve">    """Bazadagi ochiq kalitlarni fido2 obyektlariga aylantiradi."""</w:t>
        <w:br/>
        <w:t xml:space="preserve">    natija = []</w:t>
        <w:br/>
        <w:t xml:space="preserve">    for l, u in baza.items():</w:t>
        <w:br/>
        <w:t xml:space="preserve">        if login is None or l == login:</w:t>
        <w:br/>
        <w:t xml:space="preserve">            natija += [AttestedCredentialData(websafe_decode(c["cred"]))</w:t>
        <w:br/>
        <w:t xml:space="preserve">                       for c in u["kalitlar"]]</w:t>
        <w:br/>
        <w:t xml:space="preserve">    return natija</w:t>
        <w:br/>
        <w:t xml:space="preserve"/>
        <w:br/>
        <w:t xml:space="preserve"/>
        <w:br/>
        <w:t xml:space="preserve">def bayroqlar(auth_data):</w:t>
        <w:br/>
        <w:t xml:space="preserve">    f = auth_data.flags</w:t>
        <w:br/>
        <w:t xml:space="preserve">    return {"UP (foydalanuvchi mavjud)": bool(f &amp; 0x01),</w:t>
        <w:br/>
        <w:t xml:space="preserve">            "UV (foydalanuvchi tasdiqlangan)": bool(f &amp; 0x04),</w:t>
        <w:br/>
        <w:t xml:space="preserve">            "BE (zaxiralanishi mumkin)": bool(f &amp; 0x08),</w:t>
        <w:br/>
        <w:t xml:space="preserve">            "BS (zaxiralangan / sinxronlangan)": bool(f &amp; 0x10)}</w:t>
        <w:br/>
        <w:t xml:space="preserve"/>
        <w:br/>
        <w:t xml:space="preserve"/>
        <w:br/>
        <w:t xml:space="preserve">class Handler(BaseHTTPRequestHandler):</w:t>
        <w:br/>
        <w:t xml:space="preserve">    def _javob(self, obj, kod=200):</w:t>
        <w:br/>
        <w:t xml:space="preserve">        data = json.dumps(obj, ensure_ascii=False, indent=2).encode("utf-8")</w:t>
        <w:br/>
        <w:t xml:space="preserve">        self.send_response(kod)</w:t>
        <w:br/>
        <w:t xml:space="preserve">        self.send_header("Content-Type", "application/json; charset=utf-8")</w:t>
        <w:br/>
        <w:t xml:space="preserve">        self.send_header("Content-Length", str(len(data)))</w:t>
        <w:br/>
        <w:t xml:space="preserve">        self.end_headers()</w:t>
        <w:br/>
        <w:t xml:space="preserve">        self.wfile.write(data)</w:t>
        <w:br/>
        <w:t xml:space="preserve"/>
        <w:br/>
        <w:t xml:space="preserve">    def do_GET(self):</w:t>
        <w:br/>
        <w:t xml:space="preserve">        if self.path in ("/", "/index.html"):</w:t>
        <w:br/>
        <w:t xml:space="preserve">            with open(os.path.join(HERE, "index.html"), "rb") as f:</w:t>
        <w:br/>
        <w:t xml:space="preserve">                data = f.read()</w:t>
        <w:br/>
        <w:t xml:space="preserve">            self.send_response(200)</w:t>
        <w:br/>
        <w:t xml:space="preserve">            self.send_header("Content-Type", "text/html; charset=utf-8")</w:t>
        <w:br/>
        <w:t xml:space="preserve">            self.end_headers()</w:t>
        <w:br/>
        <w:t xml:space="preserve">            self.wfile.write(data)</w:t>
        <w:br/>
        <w:t xml:space="preserve">        elif self.path == "/api/baza":</w:t>
        <w:br/>
        <w:t xml:space="preserve">            self._javob(yukla())          # server NIMA saqlayotganini ko'rsatish</w:t>
        <w:br/>
        <w:t xml:space="preserve">        else:</w:t>
        <w:br/>
        <w:t xml:space="preserve">            self.send_error(404)</w:t>
        <w:br/>
        <w:t xml:space="preserve"/>
        <w:br/>
        <w:t xml:space="preserve">    def do_POST(self):</w:t>
        <w:br/>
        <w:t xml:space="preserve">        dl = int(self.headers.get("Content-Length", 0))</w:t>
        <w:br/>
        <w:t xml:space="preserve">        req = json.loads(self.rfile.read(dl) or b"{}")</w:t>
        <w:br/>
        <w:t xml:space="preserve">        try:</w:t>
        <w:br/>
        <w:t xml:space="preserve">            self._javob(self.marshrut(self.path, req))</w:t>
        <w:br/>
        <w:t xml:space="preserve">        except Exception as e:                       # o'quv serveri: xatoni ko'rsatamiz</w:t>
        <w:br/>
        <w:t xml:space="preserve">            self._javob({"xato": f"{type(e).__name__}: {e}"}, 400)</w:t>
        <w:br/>
        <w:t xml:space="preserve"/>
        <w:br/>
        <w:t xml:space="preserve">    def marshrut(self, yol, req):</w:t>
        <w:br/>
        <w:t xml:space="preserve">        baza = yukla()</w:t>
        <w:br/>
        <w:t xml:space="preserve">        if yol == "/api/register/begin":</w:t>
        <w:br/>
        <w:t xml:space="preserve">            login = req["login"].strip()</w:t>
        <w:br/>
        <w:t xml:space="preserve">            yangi_id = websafe_encode(secrets.token_bytes(16))</w:t>
        <w:br/>
        <w:t xml:space="preserve">            u = baza.setdefault(login, {"id": yangi_id, "kalitlar": []})</w:t>
        <w:br/>
        <w:t xml:space="preserve">            opts, st = server.register_begin(</w:t>
        <w:br/>
        <w:t xml:space="preserve">                PublicKeyCredentialUserEntity(id=websafe_decode(u["id"]), name=login,</w:t>
        <w:br/>
        <w:t xml:space="preserve">                                              display_name=login),</w:t>
        <w:br/>
        <w:t xml:space="preserve">                credentials=kalitlar(baza, login),      # bir qurilmada ikki marta emas</w:t>
        <w:br/>
        <w:t xml:space="preserve">                resident_key_requirement=ResidentKeyRequirement.PREFERRED,</w:t>
        <w:br/>
        <w:t xml:space="preserve">                user_verification=UserVerificationRequirement.REQUIRED)</w:t>
        <w:br/>
        <w:t xml:space="preserve">            holat["reg:" + login] = st</w:t>
        <w:br/>
        <w:t xml:space="preserve">            saqla(baza)</w:t>
        <w:br/>
        <w:t xml:space="preserve">            return dict(opts)</w:t>
        <w:br/>
        <w:t xml:space="preserve"/>
        <w:br/>
        <w:t xml:space="preserve">        if yol == "/api/register/complete":</w:t>
        <w:br/>
        <w:t xml:space="preserve">            login = req["login"]</w:t>
        <w:br/>
        <w:t xml:space="preserve">            auth = server.register_complete(holat.pop("reg:" + login), req["javob"])</w:t>
        <w:br/>
        <w:t xml:space="preserve">            cred = auth.credential_data</w:t>
        <w:br/>
        <w:t xml:space="preserve">            alg = cred.public_key[3]</w:t>
        <w:br/>
        <w:t xml:space="preserve">            baza[login]["kalitlar"].append({"cred": websafe_encode(bytes(cred)),</w:t>
        <w:br/>
        <w:t xml:space="preserve">                                             "id": websafe_encode(cred.credential_id)})</w:t>
        <w:br/>
        <w:t xml:space="preserve">            saqla(baza)</w:t>
        <w:br/>
        <w:t xml:space="preserve">            return {"natija": "RO'YXATDAN O'TDI", "login": login,</w:t>
        <w:br/>
        <w:t xml:space="preserve">                    "credential_id": websafe_encode(cred.credential_id)[:24] + "...",</w:t>
        <w:br/>
        <w:t xml:space="preserve">                    "aaguid": str(cred.aaguid),</w:t>
        <w:br/>
        <w:t xml:space="preserve">                    "ochiq_kalit_algoritmi": ALG.get(alg, alg),</w:t>
        <w:br/>
        <w:t xml:space="preserve">                    "bayroqlar": bayroqlar(auth), "hisoblagich": auth.counter}</w:t>
        <w:br/>
        <w:t xml:space="preserve"/>
        <w:br/>
        <w:t xml:space="preserve">        if yol == "/api/login/begin":</w:t>
        <w:br/>
        <w:t xml:space="preserve">            login = req.get("login", "").strip()</w:t>
        <w:br/>
        <w:t xml:space="preserve">            # bo'sh login - passkey rejimi (allowCredentials yuborilmaydi)</w:t>
        <w:br/>
        <w:t xml:space="preserve">            creds = kalitlar(baza, login) if login else None</w:t>
        <w:br/>
        <w:t xml:space="preserve">            if login and not creds:</w:t>
        <w:br/>
        <w:t xml:space="preserve">                raise ValueError("bu login uchun kalit ro'yxatdan o'tmagan")</w:t>
        <w:br/>
        <w:t xml:space="preserve">            opts, st = server.authenticate_begin(</w:t>
        <w:br/>
        <w:t xml:space="preserve">                creds, user_verification=UserVerificationRequirement.REQUIRED)</w:t>
        <w:br/>
        <w:t xml:space="preserve">            holat["auth"] = st</w:t>
        <w:br/>
        <w:t xml:space="preserve">            return dict(opts)</w:t>
        <w:br/>
        <w:t xml:space="preserve"/>
        <w:br/>
        <w:t xml:space="preserve">        if yol == "/api/login/complete":</w:t>
        <w:br/>
        <w:t xml:space="preserve">            javob = req["javob"]</w:t>
        <w:br/>
        <w:t xml:space="preserve">            cred = server.authenticate_complete(holat.pop("auth"), kalitlar(baza), javob)</w:t>
        <w:br/>
        <w:t xml:space="preserve">            cid = websafe_encode(cred.credential_id)</w:t>
        <w:br/>
        <w:t xml:space="preserve">            egasi = next(l for l, u in baza.items()</w:t>
        <w:br/>
        <w:t xml:space="preserve">                         for c in u["kalitlar"] if c["id"] == cid)</w:t>
        <w:br/>
        <w:t xml:space="preserve">            r = AuthenticationResponse.from_dict(javob).response</w:t>
        <w:br/>
        <w:t xml:space="preserve">            return {"natija": "KIRISH MUVAFFAQIYATLI", "login": egasi,</w:t>
        <w:br/>
        <w:t xml:space="preserve">                    "credential_id": cid[:24] + "...",</w:t>
        <w:br/>
        <w:t xml:space="preserve">                    "origin": r.client_data.origin,</w:t>
        <w:br/>
        <w:t xml:space="preserve">                    "bayroqlar": bayroqlar(r.authenticator_data),</w:t>
        <w:br/>
        <w:t xml:space="preserve">                    "hisoblagich": r.authenticator_data.counter}</w:t>
        <w:br/>
        <w:t xml:space="preserve"/>
        <w:br/>
        <w:t xml:space="preserve">        raise ValueError("noma'lum yo'l")</w:t>
        <w:br/>
        <w:t xml:space="preserve"/>
        <w:br/>
        <w:t xml:space="preserve">    def log_message(self, fmt, *args):</w:t>
        <w:br/>
        <w:t xml:space="preserve">        print("  ", self.address_string(), fmt % args)</w:t>
        <w:br/>
        <w:t xml:space="preserve"/>
        <w:br/>
        <w:t xml:space="preserve"/>
        <w:br/>
        <w:t xml:space="preserve">if __name__ == "__main__":</w:t>
        <w:br/>
        <w:t xml:space="preserve">    print("Server: http://localhost:8000  (to'xtatish: Ctrl+C)")</w:t>
        <w:br/>
        <w:t xml:space="preserve">    HTTPServer(("127.0.0.1", 8000), Handler).serve_forever()</w:t>
      </w:r>
    </w:p>
    <w:p>
      <w:r>
        <w:rPr>
          <w:rFonts w:ascii="Times New Roman" w:hAnsi="Times New Roman" w:cs="Times New Roman" w:eastAsia="Times New Roman"/>
        </w:rPr>
        <w:t>Server fido2 kutubxonasidan foydalanadi: register_begin va authenticate_begin challenge yaratadi, register_complete va authenticate_complete esa javobni tekshiradi (challenge, origin, RP ID xeshi, imzo). index.html brauzer tomonidagi kod: u navigator.credentials.create() va navigator.credentials.get() funksiyalarini chaqiradi va barcha ma’lumotlarni jurnalga chiqaradi.</w:t>
      </w:r>
    </w:p>
    <w:p>
      <w:pPr>
        <w:pStyle w:val="Heading1"/>
      </w:pPr>
      <w:r>
        <w:rPr>
          <w:rFonts w:ascii="Times New Roman" w:hAnsi="Times New Roman" w:cs="Times New Roman" w:eastAsia="Times New Roman"/>
        </w:rPr>
        <w:t>4. Tajribalar</w:t>
      </w:r>
    </w:p>
    <w:p>
      <w:r>
        <w:rPr>
          <w:rFonts w:ascii="Times New Roman" w:hAnsi="Times New Roman" w:cs="Times New Roman" w:eastAsia="Times New Roman"/>
        </w:rPr>
        <w:t>Jurnal (sahifaning pastki qismi) eng yangi yozuvni yuqorida ko‘rsatadi. Har bir tajribadan so‘ng jurnaldan kerakli qismni hisobotga ko‘chiring.</w:t>
      </w:r>
    </w:p>
    <w:p>
      <w:pPr>
        <w:pStyle w:val="Heading2"/>
      </w:pPr>
      <w:r>
        <w:rPr>
          <w:rFonts w:ascii="Times New Roman" w:hAnsi="Times New Roman" w:cs="Times New Roman" w:eastAsia="Times New Roman"/>
        </w:rPr>
        <w:t>Tajriba 1. Ro‘yxatdan o‘tish</w:t>
      </w:r>
    </w:p>
    <w:p>
      <w:r>
        <w:rPr>
          <w:rFonts w:ascii="Times New Roman" w:hAnsi="Times New Roman" w:cs="Times New Roman" w:eastAsia="Times New Roman"/>
        </w:rPr>
        <w:t>Login maydoniga o‘z loginingizni yozing (masalan, talaba1) va «1. Ro'yxatdan o'tish» tugmasini bosing. Windows xavfsizlik oynasi PIN yoki barmoq izini so‘raydi. Jurnalda uchta yozuv paydo bo‘ladi:</w:t>
      </w:r>
    </w:p>
    <w:tbl>
      <w:tblPr>
        <w:tblW w:type="auto" w:w="0"/>
        <w:tblLook w:firstColumn="1" w:firstRow="1" w:lastColumn="0" w:lastRow="0" w:noHBand="0" w:noVBand="1" w:val="04A0"/>
        <w:jc w:val="center"/>
        <w:tblW w:w="9921" w:type="dxa"/>
        <w:tblLayout w:type="fixed"/>
      </w:tblPr>
      <w:tblGrid>
        <w:gridCol w:w="3175"/>
        <w:gridCol w:w="6746"/>
      </w:tblGrid>
      <w:tr>
        <w:trPr>
          <w:cantSplit/>
          <w:tblHeader/>
        </w:trPr>
        <w:tc>
          <w:tcPr>
            <w:tcW w:w="317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Yozuv</w:t>
            </w:r>
          </w:p>
        </w:tc>
        <w:tc>
          <w:tcPr>
            <w:tcW w:w="674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Nimani tekshirish kerak</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bergan parametrlar</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challenge, rp.id = localhost, user.id, pubKeyCredParams (−7 = ES256, −257 = RS256)</w:t>
            </w:r>
          </w:p>
        </w:tc>
      </w:tr>
      <w:tr>
        <w:trPr>
          <w:cantSplit/>
        </w:trPr>
        <w:tc>
          <w:tcPr>
            <w:tcW w:w="317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Brauzer yuborgan clientDataJSON</w:t>
            </w:r>
          </w:p>
        </w:tc>
        <w:tc>
          <w:tcPr>
            <w:tcW w:w="674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type = webauthn.create, challenge serverniki bilan bir xil, origin = http://localhost:8000</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Server natijasi</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aaguid, ochiq kalit algoritmi, UP = true, UV = true, BE va BS qiymatlari</w:t>
            </w:r>
          </w:p>
        </w:tc>
      </w:tr>
    </w:tbl>
    <w:p>
      <w:pPr>
        <w:spacing w:after="80"/>
      </w:pPr>
    </w:p>
    <w:p>
      <w:r>
        <w:rPr>
          <w:rFonts w:ascii="Times New Roman" w:hAnsi="Times New Roman" w:cs="Times New Roman" w:eastAsia="Times New Roman"/>
        </w:rPr>
        <w:t>Namunaviy server natijasi (qiymatlar sizda boshqacha bo‘ladi):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w:t>
        <w:br/>
        <w:t xml:space="preserve">  "natija": "RO'YXATDAN O'TDI",</w:t>
        <w:br/>
        <w:t xml:space="preserve">  "login": "talaba1",</w:t>
        <w:br/>
        <w:t xml:space="preserve">  "aaguid": "00000000-0000-0000-0000-000000000000",</w:t>
        <w:br/>
        <w:t xml:space="preserve">  "ochiq_kalit_algoritmi": "ES256 (ECDSA P-256)",</w:t>
        <w:br/>
        <w:t xml:space="preserve">  "bayroqlar": { "UP (foydalanuvchi mavjud)": true, "UV (foydalanuvchi tasdiqlangan)": true,</w:t>
        <w:br/>
        <w:t xml:space="preserve">                 "BE (zaxiralanishi mumkin)": false, "BS (zaxiralangan / sinxronlangan)": false }</w:t>
        <w:br/>
        <w:t xml:space="preserve">}</w:t>
      </w:r>
    </w:p>
    <w:p>
      <w:pPr>
        <w:keepNext/>
      </w:pPr>
      <w:r>
        <w:rPr>
          <w:rFonts w:ascii="Times New Roman" w:hAnsi="Times New Roman" w:cs="Times New Roman" w:eastAsia="Times New Roman"/>
          <w:b/>
        </w:rPr>
        <w:t>Savollar</w:t>
      </w:r>
    </w:p>
    <w:p>
      <w:pPr>
        <w:spacing w:after="60"/>
        <w:ind w:left="360" w:hanging="360"/>
      </w:pPr>
      <w:r>
        <w:rPr>
          <w:rFonts w:ascii="Times New Roman" w:hAnsi="Times New Roman" w:cs="Times New Roman" w:eastAsia="Times New Roman"/>
        </w:rPr>
        <w:t>1. clientDataJSON dagi challenge server yuborgan challenge bilan bir xilmi? Nega server buni tekshiradi?</w:t>
      </w:r>
    </w:p>
    <w:p>
      <w:pPr>
        <w:spacing w:after="60"/>
        <w:ind w:left="360" w:hanging="360"/>
      </w:pPr>
      <w:r>
        <w:rPr>
          <w:rFonts w:ascii="Times New Roman" w:hAnsi="Times New Roman" w:cs="Times New Roman" w:eastAsia="Times New Roman"/>
        </w:rPr>
        <w:t>2. AAGUID nimani bildiradi? Sizda u nollardan iborat chiqdimi? Server attestation so‘ramaganda ("none") brauzer yoki Windows qurilma modelini yashirishi mumkin — bu maxfiylikni himoya qiladi.</w:t>
      </w:r>
    </w:p>
    <w:p>
      <w:pPr>
        <w:spacing w:after="60"/>
        <w:ind w:left="360" w:hanging="360"/>
      </w:pPr>
      <w:r>
        <w:rPr>
          <w:rFonts w:ascii="Times New Roman" w:hAnsi="Times New Roman" w:cs="Times New Roman" w:eastAsia="Times New Roman"/>
        </w:rPr>
        <w:t>3. Windows Hello kaliti uchun BE qiymati nima bo‘ldi va bu kalitning qayerda saqlanishi haqida nima deydi?</w:t>
      </w:r>
    </w:p>
    <w:p>
      <w:pPr>
        <w:pStyle w:val="Heading2"/>
      </w:pPr>
      <w:r>
        <w:rPr>
          <w:rFonts w:ascii="Times New Roman" w:hAnsi="Times New Roman" w:cs="Times New Roman" w:eastAsia="Times New Roman"/>
        </w:rPr>
        <w:t>Tajriba 2. Kirish: login bilan va loginsiz</w:t>
      </w:r>
    </w:p>
    <w:p>
      <w:r>
        <w:rPr>
          <w:rFonts w:ascii="Times New Roman" w:hAnsi="Times New Roman" w:cs="Times New Roman" w:eastAsia="Times New Roman"/>
        </w:rPr>
        <w:t>«2. Login bilan kirish» ni bosing — Windows PIN so‘raydi va jurnalda «KIRISH MUVAFFAQIYATLI» chiqadi. So‘ng «3. Loginsiz kirish (passkey)» ni bosing: login maydoni ishlatilmaydi, Windows o‘zi bu sayt uchun saqlangan kalitlar ro‘yxatini ko‘rsatadi. Ikkala holatda server bergan parametrlarni solishtiring:</w:t>
      </w:r>
    </w:p>
    <w:tbl>
      <w:tblPr>
        <w:tblW w:type="auto" w:w="0"/>
        <w:tblLook w:firstColumn="1" w:firstRow="1" w:lastColumn="0" w:lastRow="0" w:noHBand="0" w:noVBand="1" w:val="04A0"/>
        <w:jc w:val="center"/>
        <w:tblW w:w="9921" w:type="dxa"/>
        <w:tblLayout w:type="fixed"/>
      </w:tblPr>
      <w:tblGrid>
        <w:gridCol w:w="2976"/>
        <w:gridCol w:w="3472"/>
        <w:gridCol w:w="3473"/>
      </w:tblGrid>
      <w:tr>
        <w:trPr>
          <w:cantSplit/>
          <w:tblHeader/>
        </w:trPr>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p>
        </w:tc>
        <w:tc>
          <w:tcPr>
            <w:tcW w:w="34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Login bilan</w:t>
            </w:r>
          </w:p>
        </w:tc>
        <w:tc>
          <w:tcPr>
            <w:tcW w:w="347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Loginsiz (passkey)</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allowCredentials</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Foydalanuvchi kalitlari ro‘yxati bor</w:t>
            </w:r>
          </w:p>
        </w:tc>
        <w:tc>
          <w:tcPr>
            <w:tcW w:w="34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Yo‘q</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Foydalanuvchini kim aniqlaydi</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Kiritilgan login</w:t>
            </w:r>
          </w:p>
        </w:tc>
        <w:tc>
          <w:tcPr>
            <w:tcW w:w="34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Autentifikator qaytargan userHandle</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clientDataJSON.type</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webauthn.get</w:t>
            </w:r>
          </w:p>
        </w:tc>
        <w:tc>
          <w:tcPr>
            <w:tcW w:w="34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webauthn.get</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Hisoblagich</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c>
          <w:tcPr>
            <w:tcW w:w="34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p>
        </w:tc>
      </w:tr>
    </w:tbl>
    <w:p>
      <w:pPr>
        <w:spacing w:after="80"/>
      </w:pPr>
    </w:p>
    <w:p>
      <w:pPr>
        <w:pStyle w:val="Heading2"/>
      </w:pPr>
      <w:r>
        <w:rPr>
          <w:rFonts w:ascii="Times New Roman" w:hAnsi="Times New Roman" w:cs="Times New Roman" w:eastAsia="Times New Roman"/>
        </w:rPr>
        <w:t>Tajriba 3. Server nimani saqlaydi?</w:t>
      </w:r>
    </w:p>
    <w:p>
      <w:r>
        <w:rPr>
          <w:rFonts w:ascii="Times New Roman" w:hAnsi="Times New Roman" w:cs="Times New Roman" w:eastAsia="Times New Roman"/>
        </w:rPr>
        <w:t>«Server bazasini ko'rish» tugmasini bosing yoki C:\LabIAM\A5\credentials.json faylini Bloknotda oching. Unda login, foydalanuvchi identifikatori va har bir kalit uchun credential ID hamda ochiq kalit (cred maydoni) bor. Na parol, na xesh, na umumiy sir yo‘q.</w:t>
      </w:r>
    </w:p>
    <w:p>
      <w:pPr>
        <w:keepNext/>
      </w:pPr>
      <w:r>
        <w:rPr>
          <w:rFonts w:ascii="Times New Roman" w:hAnsi="Times New Roman" w:cs="Times New Roman" w:eastAsia="Times New Roman"/>
          <w:b/>
        </w:rPr>
        <w:t>Savol</w:t>
      </w:r>
    </w:p>
    <w:p>
      <w:r>
        <w:rPr>
          <w:rFonts w:ascii="Times New Roman" w:hAnsi="Times New Roman" w:cs="Times New Roman" w:eastAsia="Times New Roman"/>
        </w:rPr>
        <w:t>Bu fayl sizib chiqsa, buzg‘unchi nima qila oladi? Javobni A3 (parol xeshi) va A4 (TOTP kaliti) bilan solishtiring.</w:t>
      </w:r>
    </w:p>
    <w:p>
      <w:pPr>
        <w:pStyle w:val="Heading2"/>
      </w:pPr>
      <w:r>
        <w:rPr>
          <w:rFonts w:ascii="Times New Roman" w:hAnsi="Times New Roman" w:cs="Times New Roman" w:eastAsia="Times New Roman"/>
        </w:rPr>
        <w:t>Tajriba 4. Fishingga bardosh: kalit manzilga bog‘langan</w:t>
      </w:r>
    </w:p>
    <w:p>
      <w:r>
        <w:rPr>
          <w:rFonts w:ascii="Times New Roman" w:hAnsi="Times New Roman" w:cs="Times New Roman" w:eastAsia="Times New Roman"/>
        </w:rPr>
        <w:t xml:space="preserve">Yangi tabda xuddi shu serverni boshqa manzil orqali oching: </w:t>
      </w:r>
      <w:r>
        <w:rPr>
          <w:rFonts w:ascii="Times New Roman" w:hAnsi="Times New Roman" w:cs="Times New Roman" w:eastAsia="Times New Roman"/>
          <w:b/>
        </w:rPr>
        <w:t>http://127.0.0.1:8000</w:t>
      </w:r>
      <w:r>
        <w:rPr>
          <w:rFonts w:ascii="Times New Roman" w:hAnsi="Times New Roman" w:cs="Times New Roman" w:eastAsia="Times New Roman"/>
        </w:rPr>
        <w:t>. Bu ayni o‘sha kompyuter va o‘sha server, faqat domen nomi boshqa — soxta sayt shunday ko‘rinishda bo‘ladi. «2. Login bilan kirish» ni bosing.</w:t>
      </w:r>
    </w:p>
    <w:p>
      <w:r>
        <w:rPr>
          <w:rFonts w:ascii="Times New Roman" w:hAnsi="Times New Roman" w:cs="Times New Roman" w:eastAsia="Times New Roman"/>
        </w:rPr>
        <w:t>Kutiladigan natija: «SecurityError: This is an invalid domain.» (Firefox da xabar matni boshqacha). Brauzer RP ID = localhost bo‘lgan kalitni boshqa domendagi sahifaga bermaydi. Hatto foydalanuvchi adashib soxta saytga kirsa ham, u yerda haqiqiy sayt uchun yaroqli imzo olib bo‘lmaydi. A4 dagi TOTP kodi esa istalgan saytga kiritilishi mumkin edi.</w:t>
      </w:r>
    </w:p>
    <w:p>
      <w:pPr>
        <w:pStyle w:val="Heading2"/>
      </w:pPr>
      <w:r>
        <w:rPr>
          <w:rFonts w:ascii="Times New Roman" w:hAnsi="Times New Roman" w:cs="Times New Roman" w:eastAsia="Times New Roman"/>
        </w:rPr>
        <w:t>Tajriba 5. Bir qurilmada qayta ro‘yxatdan o‘tish</w:t>
      </w:r>
    </w:p>
    <w:p>
      <w:r>
        <w:rPr>
          <w:rFonts w:ascii="Times New Roman" w:hAnsi="Times New Roman" w:cs="Times New Roman" w:eastAsia="Times New Roman"/>
        </w:rPr>
        <w:t>localhost sahifasiga qayting va xuddi shu login bilan «1. Ro'yxatdan o'tish» ni yana bosing.</w:t>
      </w:r>
    </w:p>
    <w:p>
      <w:r>
        <w:rPr>
          <w:rFonts w:ascii="Times New Roman" w:hAnsi="Times New Roman" w:cs="Times New Roman" w:eastAsia="Times New Roman"/>
        </w:rPr>
        <w:t>Kutiladigan natija: «InvalidStateError» — server excludeCredentials ro‘yxatida mavjud kalitni yuborgan, shuning uchun Windows bir qurilmada ikkinchi nusxani yaratmaydi. Jurnaldagi server parametrlarida excludeCredentials maydonini toping.</w:t>
      </w:r>
    </w:p>
    <w:p>
      <w:pPr>
        <w:pStyle w:val="Heading2"/>
      </w:pPr>
      <w:r>
        <w:rPr>
          <w:rFonts w:ascii="Times New Roman" w:hAnsi="Times New Roman" w:cs="Times New Roman" w:eastAsia="Times New Roman"/>
        </w:rPr>
        <w:t>Tajriba 6 (ixtiyoriy). Boshqa autentifikator</w:t>
      </w:r>
    </w:p>
    <w:p>
      <w:r>
        <w:rPr>
          <w:rFonts w:ascii="Times New Roman" w:hAnsi="Times New Roman" w:cs="Times New Roman" w:eastAsia="Times New Roman"/>
        </w:rPr>
        <w:t>USB xavfsizlik kaliti yoki smartfon bo‘lsa, boshqa login bilan ro‘yxatdan o‘ting va Windows oynasida «Xavfsizlik kaliti» yoki «iPhone, iPad yoki Android qurilma» ni tanlang. AAGUID, algoritm va BE/BS bayroqlarini Windows Hello natijasi bilan solishtiring.</w:t>
      </w:r>
    </w:p>
    <w:p>
      <w:pPr>
        <w:pStyle w:val="Heading2"/>
      </w:pPr>
      <w:r>
        <w:rPr>
          <w:rFonts w:ascii="Times New Roman" w:hAnsi="Times New Roman" w:cs="Times New Roman" w:eastAsia="Times New Roman"/>
        </w:rPr>
        <w:t>Mashg‘ulot oxirida tozalash</w:t>
      </w:r>
    </w:p>
    <w:p>
      <w:pPr>
        <w:spacing w:after="60"/>
        <w:ind w:left="360" w:hanging="360"/>
      </w:pPr>
      <w:r>
        <w:rPr>
          <w:rFonts w:ascii="Times New Roman" w:hAnsi="Times New Roman" w:cs="Times New Roman" w:eastAsia="Times New Roman"/>
        </w:rPr>
        <w:t>1. Server oynasida Ctrl+C ni bosing va credentials.json faylini o‘chiring.</w:t>
      </w:r>
    </w:p>
    <w:p>
      <w:pPr>
        <w:spacing w:after="60"/>
        <w:ind w:left="360" w:hanging="360"/>
      </w:pPr>
      <w:r>
        <w:rPr>
          <w:rFonts w:ascii="Times New Roman" w:hAnsi="Times New Roman" w:cs="Times New Roman" w:eastAsia="Times New Roman"/>
        </w:rPr>
        <w:t>2. Windows 11 da: Sozlamalar → Hisoblar → Passkeys — «localhost» yozuvlarini o‘chiring.</w:t>
      </w:r>
    </w:p>
    <w:p>
      <w:pPr>
        <w:spacing w:after="60"/>
        <w:ind w:left="360" w:hanging="360"/>
      </w:pPr>
      <w:r>
        <w:rPr>
          <w:rFonts w:ascii="Times New Roman" w:hAnsi="Times New Roman" w:cs="Times New Roman" w:eastAsia="Times New Roman"/>
        </w:rPr>
        <w:t>3. Kalitni telefon yoki parol menejerida saqlagan bo‘lsangiz, u yerdan ham o‘chiring.</w:t>
      </w:r>
    </w:p>
    <w:p>
      <w:pPr>
        <w:pStyle w:val="Heading1"/>
      </w:pPr>
      <w:r>
        <w:rPr>
          <w:rFonts w:ascii="Times New Roman" w:hAnsi="Times New Roman" w:cs="Times New Roman" w:eastAsia="Times New Roman"/>
        </w:rPr>
        <w:t>5. Talabalar uchun mustaqil topshiriqlar</w:t>
      </w:r>
    </w:p>
    <w:p>
      <w:r>
        <w:rPr>
          <w:rFonts w:ascii="Times New Roman" w:hAnsi="Times New Roman" w:cs="Times New Roman" w:eastAsia="Times New Roman"/>
        </w:rPr>
        <w:t>Har bir talaba A1 da tanlagan variantini davom ettiradi: variant = (N − 1) mod 5 + 1. Vazifa — tashkilotda FIDO2 ni joriy etish rejasini tuzish va server.py ga bitta imkoniyat qo‘shish.</w:t>
      </w:r>
    </w:p>
    <w:p>
      <w:pPr>
        <w:pStyle w:val="Heading2"/>
      </w:pPr>
      <w:r>
        <w:rPr>
          <w:rFonts w:ascii="Times New Roman" w:hAnsi="Times New Roman" w:cs="Times New Roman" w:eastAsia="Times New Roman"/>
        </w:rPr>
        <w:t>1-variant. Elektron kutubxona</w:t>
      </w:r>
    </w:p>
    <w:p>
      <w:r>
        <w:rPr>
          <w:rFonts w:ascii="Times New Roman" w:hAnsi="Times New Roman" w:cs="Times New Roman" w:eastAsia="Times New Roman"/>
        </w:rPr>
        <w:t>Kutubxonachilar faqat passkey bilan kiradi. Bir foydalanuvchiga ikkinchi qurilma kalitini qo‘shish va eskirgan kalitni o‘chirish uchun /api/kalit/ochirish yo‘lini yozing.</w:t>
      </w:r>
    </w:p>
    <w:p>
      <w:pPr>
        <w:pStyle w:val="Heading2"/>
      </w:pPr>
      <w:r>
        <w:rPr>
          <w:rFonts w:ascii="Times New Roman" w:hAnsi="Times New Roman" w:cs="Times New Roman" w:eastAsia="Times New Roman"/>
        </w:rPr>
        <w:t>2-variant. Universitet ombori</w:t>
      </w:r>
    </w:p>
    <w:p>
      <w:r>
        <w:rPr>
          <w:rFonts w:ascii="Times New Roman" w:hAnsi="Times New Roman" w:cs="Times New Roman" w:eastAsia="Times New Roman"/>
        </w:rPr>
        <w:t>Ombordagi kompyuterlardan bir necha xodim foydalanadi, shuning uchun har kimga shaxsiy USB xavfsizlik kaliti beriladi. register_begin ga authenticator_attachment = CROSS_PLATFORM parametrini qo‘shing va Windows oynasidagi o‘zgarishni kuzating.</w:t>
      </w:r>
    </w:p>
    <w:p>
      <w:pPr>
        <w:pStyle w:val="Heading2"/>
      </w:pPr>
      <w:r>
        <w:rPr>
          <w:rFonts w:ascii="Times New Roman" w:hAnsi="Times New Roman" w:cs="Times New Roman" w:eastAsia="Times New Roman"/>
        </w:rPr>
        <w:t>3-variant. Ilmiy loyiha</w:t>
      </w:r>
    </w:p>
    <w:p>
      <w:r>
        <w:rPr>
          <w:rFonts w:ascii="Times New Roman" w:hAnsi="Times New Roman" w:cs="Times New Roman" w:eastAsia="Times New Roman"/>
        </w:rPr>
        <w:t>Loyiha faqat tasdiqlangan kalit modellariga ruxsat beradi. Ro‘yxatdan o‘tishda AAGUID ni ruxsat etilgan ro‘yxat bilan solishtiradigan tekshiruv qo‘shing va nima uchun buning uchun attestation («direct») kerakligini tushuntiring.</w:t>
      </w:r>
    </w:p>
    <w:p>
      <w:pPr>
        <w:pStyle w:val="Heading2"/>
      </w:pPr>
      <w:r>
        <w:rPr>
          <w:rFonts w:ascii="Times New Roman" w:hAnsi="Times New Roman" w:cs="Times New Roman" w:eastAsia="Times New Roman"/>
        </w:rPr>
        <w:t>4-variant. Talabalar turar joyi</w:t>
      </w:r>
    </w:p>
    <w:p>
      <w:r>
        <w:rPr>
          <w:rFonts w:ascii="Times New Roman" w:hAnsi="Times New Roman" w:cs="Times New Roman" w:eastAsia="Times New Roman"/>
        </w:rPr>
        <w:t>Imzolar hisoblagichini saqlang va har bir kirishda yangi qiymat avvalgisidan katta ekanini tekshiring. Sinxronlanadigan passkey lar hisoblagichni 0 qoldirishi mumkinligini hisobga oling.</w:t>
      </w:r>
    </w:p>
    <w:p>
      <w:pPr>
        <w:pStyle w:val="Heading2"/>
      </w:pPr>
      <w:r>
        <w:rPr>
          <w:rFonts w:ascii="Times New Roman" w:hAnsi="Times New Roman" w:cs="Times New Roman" w:eastAsia="Times New Roman"/>
        </w:rPr>
        <w:t>5-variant. Kafedra hujjatlari</w:t>
      </w:r>
    </w:p>
    <w:p>
      <w:r>
        <w:rPr>
          <w:rFonts w:ascii="Times New Roman" w:hAnsi="Times New Roman" w:cs="Times New Roman" w:eastAsia="Times New Roman"/>
        </w:rPr>
        <w:t>Kafedra kompyuterlari Windows domenida. Windows Hello for Business va passkey ni solishtiring, qurilma yo‘qolganda hisobni tiklash tartibini yozing. Serverga «kamida ikkita kalit» qoidasini qo‘shing: foydalanuvchida bitta kalit bo‘lsa, kirishdan keyin ogohlantirish chiqsin.</w:t>
      </w:r>
    </w:p>
    <w:p>
      <w:pPr>
        <w:pStyle w:val="Heading2"/>
      </w:pPr>
      <w:r>
        <w:rPr>
          <w:rFonts w:ascii="Times New Roman" w:hAnsi="Times New Roman" w:cs="Times New Roman" w:eastAsia="Times New Roman"/>
        </w:rPr>
        <w:t>Har bir variant uchun topshiriladigan natija</w:t>
      </w:r>
    </w:p>
    <w:p>
      <w:pPr>
        <w:spacing w:after="60"/>
        <w:ind w:left="360" w:hanging="360"/>
      </w:pPr>
      <w:r>
        <w:rPr>
          <w:rFonts w:ascii="Times New Roman" w:hAnsi="Times New Roman" w:cs="Times New Roman" w:eastAsia="Times New Roman"/>
        </w:rPr>
        <w:t>1. Joriy etish rejasi: kimga qaysi autentifikator, ro‘yxatdan o‘tish va tiklash tartibi.</w:t>
      </w:r>
    </w:p>
    <w:p>
      <w:pPr>
        <w:spacing w:after="60"/>
        <w:ind w:left="360" w:hanging="360"/>
      </w:pPr>
      <w:r>
        <w:rPr>
          <w:rFonts w:ascii="Times New Roman" w:hAnsi="Times New Roman" w:cs="Times New Roman" w:eastAsia="Times New Roman"/>
        </w:rPr>
        <w:t>2. server.py ga qo‘shilgan kod parchasi va uni tasdiqlovchi sinov (jurnaldan ko‘chirma).</w:t>
      </w:r>
    </w:p>
    <w:p>
      <w:pPr>
        <w:spacing w:after="60"/>
        <w:ind w:left="360" w:hanging="360"/>
      </w:pPr>
      <w:r>
        <w:rPr>
          <w:rFonts w:ascii="Times New Roman" w:hAnsi="Times New Roman" w:cs="Times New Roman" w:eastAsia="Times New Roman"/>
        </w:rPr>
        <w:t>3. Tanlangan yechimning cheklovlari: qaysi holatlarda parol yoki boshqa usul kerak bo‘lib qoladi.</w:t>
      </w:r>
    </w:p>
    <w:p>
      <w:pPr>
        <w:pStyle w:val="Heading1"/>
      </w:pPr>
      <w:r>
        <w:rPr>
          <w:rFonts w:ascii="Times New Roman" w:hAnsi="Times New Roman" w:cs="Times New Roman" w:eastAsia="Times New Roman"/>
        </w:rPr>
        <w:t>6. Hisobot va baholash</w:t>
      </w:r>
    </w:p>
    <w:p>
      <w:r>
        <w:rPr>
          <w:rFonts w:ascii="Times New Roman" w:hAnsi="Times New Roman" w:cs="Times New Roman" w:eastAsia="Times New Roman"/>
        </w:rPr>
        <w:t>Hisobot nomi: 5-amaliy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Maqsad va FIDO2 ro‘yxatdan o‘tish hamda kirish jarayonining qisqa tavsifi.</w:t>
      </w:r>
    </w:p>
    <w:p>
      <w:pPr>
        <w:spacing w:after="60"/>
        <w:ind w:left="360" w:hanging="360"/>
      </w:pPr>
      <w:r>
        <w:rPr>
          <w:rFonts w:ascii="Times New Roman" w:hAnsi="Times New Roman" w:cs="Times New Roman" w:eastAsia="Times New Roman"/>
        </w:rPr>
        <w:t>2. Windows tayyorgarlik jadvali (Windows Hello, TPM, brauzer).</w:t>
      </w:r>
    </w:p>
    <w:p>
      <w:pPr>
        <w:spacing w:after="60"/>
        <w:ind w:left="360" w:hanging="360"/>
      </w:pPr>
      <w:r>
        <w:rPr>
          <w:rFonts w:ascii="Times New Roman" w:hAnsi="Times New Roman" w:cs="Times New Roman" w:eastAsia="Times New Roman"/>
        </w:rPr>
        <w:t>3. 1–5-tajribalar natijalari (jurnaldan ko‘chirmalar) va savollarga javoblar.</w:t>
      </w:r>
    </w:p>
    <w:p>
      <w:pPr>
        <w:spacing w:after="60"/>
        <w:ind w:left="360" w:hanging="360"/>
      </w:pPr>
      <w:r>
        <w:rPr>
          <w:rFonts w:ascii="Times New Roman" w:hAnsi="Times New Roman" w:cs="Times New Roman" w:eastAsia="Times New Roman"/>
        </w:rPr>
        <w:t>4. Uch usul (parol, TOTP, FIDO2) solishtiruvi o‘z kuzatuvlaringiz asosida.</w:t>
      </w:r>
    </w:p>
    <w:p>
      <w:pPr>
        <w:spacing w:after="60"/>
        <w:ind w:left="360" w:hanging="360"/>
      </w:pPr>
      <w:r>
        <w:rPr>
          <w:rFonts w:ascii="Times New Roman" w:hAnsi="Times New Roman" w:cs="Times New Roman" w:eastAsia="Times New Roman"/>
        </w:rPr>
        <w:t>5. Variant bo‘yicha reja va kod.</w:t>
      </w:r>
    </w:p>
    <w:p>
      <w:pPr>
        <w:spacing w:after="60"/>
        <w:ind w:left="360" w:hanging="360"/>
      </w:pPr>
      <w:r>
        <w:rPr>
          <w:rFonts w:ascii="Times New Roman" w:hAnsi="Times New Roman" w:cs="Times New Roman" w:eastAsia="Times New Roman"/>
        </w:rPr>
        <w:t>6. 3–5 gapdan iborat xulosa.</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Ro‘yxatdan o‘tish va kirish jarayoni to‘g‘ri tahlil qilingan (tajriba 1–2)</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bazasi va fishingga bardosh tajribalari asoslangan (tajriba 3–4)</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Bayroqlar, AAGUID va qayta ro‘yxatdan o‘tish izohlangan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reja va kod</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FIDO2, WebAuthn va CTAP qanday bog‘liq?</w:t>
      </w:r>
    </w:p>
    <w:p>
      <w:pPr>
        <w:spacing w:after="60"/>
        <w:ind w:left="360" w:hanging="360"/>
      </w:pPr>
      <w:r>
        <w:rPr>
          <w:rFonts w:ascii="Times New Roman" w:hAnsi="Times New Roman" w:cs="Times New Roman" w:eastAsia="Times New Roman"/>
        </w:rPr>
        <w:t>2. Ro‘yxatdan o‘tishda serverga nima yuboriladi va qurilmada nima qoladi?</w:t>
      </w:r>
    </w:p>
    <w:p>
      <w:pPr>
        <w:spacing w:after="60"/>
        <w:ind w:left="360" w:hanging="360"/>
      </w:pPr>
      <w:r>
        <w:rPr>
          <w:rFonts w:ascii="Times New Roman" w:hAnsi="Times New Roman" w:cs="Times New Roman" w:eastAsia="Times New Roman"/>
        </w:rPr>
        <w:t>3. Challenge nima uchun har safar yangi bo‘lishi kerak?</w:t>
      </w:r>
    </w:p>
    <w:p>
      <w:pPr>
        <w:spacing w:after="60"/>
        <w:ind w:left="360" w:hanging="360"/>
      </w:pPr>
      <w:r>
        <w:rPr>
          <w:rFonts w:ascii="Times New Roman" w:hAnsi="Times New Roman" w:cs="Times New Roman" w:eastAsia="Times New Roman"/>
        </w:rPr>
        <w:t>4. clientDataJSON va authenticatorData ning vazifasi nimada?</w:t>
      </w:r>
    </w:p>
    <w:p>
      <w:pPr>
        <w:spacing w:after="60"/>
        <w:ind w:left="360" w:hanging="360"/>
      </w:pPr>
      <w:r>
        <w:rPr>
          <w:rFonts w:ascii="Times New Roman" w:hAnsi="Times New Roman" w:cs="Times New Roman" w:eastAsia="Times New Roman"/>
        </w:rPr>
        <w:t>5. UP va UV bayroqlari qanday farqlanadi?</w:t>
      </w:r>
    </w:p>
    <w:p>
      <w:pPr>
        <w:spacing w:after="60"/>
        <w:ind w:left="360" w:hanging="360"/>
      </w:pPr>
      <w:r>
        <w:rPr>
          <w:rFonts w:ascii="Times New Roman" w:hAnsi="Times New Roman" w:cs="Times New Roman" w:eastAsia="Times New Roman"/>
        </w:rPr>
        <w:t>6. Nega FIDO2 fishingga bardoshli? 4-tajriba natijasiga tayaning.</w:t>
      </w:r>
    </w:p>
    <w:p>
      <w:pPr>
        <w:spacing w:after="60"/>
        <w:ind w:left="360" w:hanging="360"/>
      </w:pPr>
      <w:r>
        <w:rPr>
          <w:rFonts w:ascii="Times New Roman" w:hAnsi="Times New Roman" w:cs="Times New Roman" w:eastAsia="Times New Roman"/>
        </w:rPr>
        <w:t>7. Passkey oddiy FIDO2 kalitdan nimasi bilan farq qiladi? BE va BS bayroqlari nimani ko‘rsatadi?</w:t>
      </w:r>
    </w:p>
    <w:p>
      <w:pPr>
        <w:spacing w:after="60"/>
        <w:ind w:left="360" w:hanging="360"/>
      </w:pPr>
      <w:r>
        <w:rPr>
          <w:rFonts w:ascii="Times New Roman" w:hAnsi="Times New Roman" w:cs="Times New Roman" w:eastAsia="Times New Roman"/>
        </w:rPr>
        <w:t>8. Windows Hello da yopiq kalit qayerda saqlanadi va TPM qanday rol o‘ynaydi?</w:t>
      </w:r>
    </w:p>
    <w:p>
      <w:pPr>
        <w:spacing w:after="60"/>
        <w:ind w:left="360" w:hanging="360"/>
      </w:pPr>
      <w:r>
        <w:rPr>
          <w:rFonts w:ascii="Times New Roman" w:hAnsi="Times New Roman" w:cs="Times New Roman" w:eastAsia="Times New Roman"/>
        </w:rPr>
        <w:t>9. Foydalanuvchi qurilmasini yo‘qotsa, hisobni tiklash qanday tashkil etiladi?</w:t>
      </w:r>
    </w:p>
    <w:p>
      <w:pPr>
        <w:spacing w:after="60"/>
        <w:ind w:left="360" w:hanging="360"/>
      </w:pPr>
      <w:r>
        <w:rPr>
          <w:rFonts w:ascii="Times New Roman" w:hAnsi="Times New Roman" w:cs="Times New Roman" w:eastAsia="Times New Roman"/>
        </w:rPr>
        <w:t>10. Kafedrangizda qaysi tizimlar uchun FIDO2 ni birinchi navbatda joriy etish kerak va nima uchun?</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A5 mavzu, 2 soat; M5 bilan bog‘liq.</w:t>
      </w:r>
    </w:p>
    <w:p>
      <w:r>
        <w:rPr>
          <w:rFonts w:ascii="Times New Roman" w:hAnsi="Times New Roman" w:cs="Times New Roman" w:eastAsia="Times New Roman"/>
        </w:rPr>
        <w:t>[2] W3C. Web Authentication: An API for accessing Public Key Credentials, Level 3.</w:t>
      </w:r>
    </w:p>
    <w:p>
      <w:r>
        <w:rPr>
          <w:rFonts w:ascii="Times New Roman" w:hAnsi="Times New Roman" w:cs="Times New Roman" w:eastAsia="Times New Roman"/>
        </w:rPr>
        <w:t>[3] FIDO Alliance. Client to Authenticator Protocol (CTAP) 2.2.</w:t>
      </w:r>
    </w:p>
    <w:p>
      <w:r>
        <w:rPr>
          <w:rFonts w:ascii="Times New Roman" w:hAnsi="Times New Roman" w:cs="Times New Roman" w:eastAsia="Times New Roman"/>
        </w:rPr>
        <w:t>[4] NIST SP 800-63B-4. Digital Identity Guidelines: Authentication and Authenticator Management. 2025.</w:t>
      </w:r>
    </w:p>
    <w:p>
      <w:r>
        <w:rPr>
          <w:rFonts w:ascii="Times New Roman" w:hAnsi="Times New Roman" w:cs="Times New Roman" w:eastAsia="Times New Roman"/>
        </w:rPr>
        <w:t>[5] Microsoft Learn. Windows Hello; Passkeys in Windows (murojaat: 27.09.2026).</w:t>
      </w:r>
    </w:p>
    <w:p>
      <w:r>
        <w:rPr>
          <w:rFonts w:ascii="Times New Roman" w:hAnsi="Times New Roman" w:cs="Times New Roman" w:eastAsia="Times New Roman"/>
        </w:rPr>
        <w:t>[6] Yubico. python-fido2 kutubxonasi hujjatlari: https://github.com/Yubico/python-fido2.</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5-amaliy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