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50B24" w:rsidRDefault="0004469E">
      <w:pPr>
        <w:spacing w:after="160" w:line="259" w:lineRule="auto"/>
        <w:jc w:val="center"/>
        <w:rPr>
          <w:rFonts w:ascii="Times New Roman" w:eastAsia="Times New Roman" w:hAnsi="Times New Roman" w:cs="Times New Roman"/>
          <w:sz w:val="40"/>
          <w:szCs w:val="40"/>
        </w:rPr>
      </w:pPr>
      <w:bookmarkStart w:id="0" w:name="_nebnp2pnrjkr" w:colFirst="0" w:colLast="0"/>
      <w:bookmarkEnd w:id="0"/>
      <w:r>
        <w:rPr>
          <w:rFonts w:ascii="Times New Roman" w:eastAsia="Times New Roman" w:hAnsi="Times New Roman" w:cs="Times New Roman"/>
          <w:sz w:val="40"/>
          <w:szCs w:val="40"/>
        </w:rPr>
        <w:t>Kyiv College of Communications</w:t>
      </w:r>
    </w:p>
    <w:p w14:paraId="00000002" w14:textId="77777777" w:rsidR="00650B24" w:rsidRDefault="0004469E">
      <w:pPr>
        <w:spacing w:after="160" w:line="259" w:lineRule="auto"/>
        <w:jc w:val="center"/>
        <w:rPr>
          <w:rFonts w:ascii="Times New Roman" w:eastAsia="Times New Roman" w:hAnsi="Times New Roman" w:cs="Times New Roman"/>
          <w:sz w:val="40"/>
          <w:szCs w:val="40"/>
        </w:rPr>
      </w:pPr>
      <w:bookmarkStart w:id="1" w:name="_53e7cie6ljh5" w:colFirst="0" w:colLast="0"/>
      <w:bookmarkEnd w:id="1"/>
      <w:r>
        <w:rPr>
          <w:rFonts w:ascii="Times New Roman" w:eastAsia="Times New Roman" w:hAnsi="Times New Roman" w:cs="Times New Roman"/>
          <w:sz w:val="40"/>
          <w:szCs w:val="40"/>
        </w:rPr>
        <w:t>Cycle Commission of Computer Engineering</w:t>
      </w:r>
    </w:p>
    <w:p w14:paraId="00000003" w14:textId="77777777" w:rsidR="00650B24" w:rsidRDefault="00650B24">
      <w:pPr>
        <w:spacing w:after="160" w:line="259" w:lineRule="auto"/>
        <w:jc w:val="center"/>
        <w:rPr>
          <w:rFonts w:ascii="Times New Roman" w:eastAsia="Times New Roman" w:hAnsi="Times New Roman" w:cs="Times New Roman"/>
          <w:b/>
          <w:i/>
          <w:sz w:val="28"/>
          <w:szCs w:val="28"/>
        </w:rPr>
      </w:pPr>
      <w:bookmarkStart w:id="2" w:name="_t1oa6cme6wx4" w:colFirst="0" w:colLast="0"/>
      <w:bookmarkEnd w:id="2"/>
    </w:p>
    <w:p w14:paraId="00000004" w14:textId="77777777" w:rsidR="00650B24" w:rsidRDefault="00650B24">
      <w:pPr>
        <w:spacing w:after="160" w:line="259" w:lineRule="auto"/>
        <w:jc w:val="center"/>
        <w:rPr>
          <w:rFonts w:ascii="Times New Roman" w:eastAsia="Times New Roman" w:hAnsi="Times New Roman" w:cs="Times New Roman"/>
          <w:b/>
          <w:i/>
          <w:sz w:val="28"/>
          <w:szCs w:val="28"/>
        </w:rPr>
      </w:pPr>
    </w:p>
    <w:p w14:paraId="00000005" w14:textId="77777777" w:rsidR="00650B24" w:rsidRDefault="00650B24">
      <w:pPr>
        <w:spacing w:after="160" w:line="259" w:lineRule="auto"/>
        <w:rPr>
          <w:rFonts w:ascii="Times New Roman" w:eastAsia="Times New Roman" w:hAnsi="Times New Roman" w:cs="Times New Roman"/>
          <w:b/>
          <w:i/>
          <w:sz w:val="28"/>
          <w:szCs w:val="28"/>
        </w:rPr>
      </w:pPr>
    </w:p>
    <w:p w14:paraId="00000006" w14:textId="77777777" w:rsidR="00650B24" w:rsidRDefault="00650B24">
      <w:pPr>
        <w:spacing w:after="160" w:line="259" w:lineRule="auto"/>
        <w:rPr>
          <w:rFonts w:ascii="Times New Roman" w:eastAsia="Times New Roman" w:hAnsi="Times New Roman" w:cs="Times New Roman"/>
          <w:b/>
          <w:i/>
          <w:sz w:val="28"/>
          <w:szCs w:val="28"/>
        </w:rPr>
      </w:pPr>
    </w:p>
    <w:p w14:paraId="00000007" w14:textId="77777777" w:rsidR="00650B24" w:rsidRDefault="00650B24">
      <w:pPr>
        <w:spacing w:after="160" w:line="259" w:lineRule="auto"/>
        <w:rPr>
          <w:rFonts w:ascii="Times New Roman" w:eastAsia="Times New Roman" w:hAnsi="Times New Roman" w:cs="Times New Roman"/>
          <w:b/>
          <w:i/>
          <w:sz w:val="28"/>
          <w:szCs w:val="28"/>
        </w:rPr>
      </w:pPr>
    </w:p>
    <w:p w14:paraId="00000008" w14:textId="77777777" w:rsidR="00650B24" w:rsidRDefault="0004469E">
      <w:pPr>
        <w:spacing w:after="160" w:line="259"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PERFORMANCE REPORT</w:t>
      </w:r>
    </w:p>
    <w:p w14:paraId="00000009" w14:textId="77777777" w:rsidR="00650B24" w:rsidRDefault="0004469E">
      <w:pPr>
        <w:spacing w:after="160" w:line="259"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WORK-CASE №3</w:t>
      </w:r>
    </w:p>
    <w:p w14:paraId="0000000A" w14:textId="77777777" w:rsidR="00650B24" w:rsidRDefault="0004469E">
      <w:pPr>
        <w:spacing w:after="160" w:line="259" w:lineRule="auto"/>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in discipline: "Operating systems"</w:t>
      </w:r>
    </w:p>
    <w:p w14:paraId="0000000B" w14:textId="77777777" w:rsidR="00650B24" w:rsidRDefault="0004469E">
      <w:pPr>
        <w:spacing w:after="160" w:line="259" w:lineRule="auto"/>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Topic: "Linux commands for archiving and compressing data"</w:t>
      </w:r>
    </w:p>
    <w:p w14:paraId="0000000C" w14:textId="77777777" w:rsidR="00650B24" w:rsidRDefault="00650B24">
      <w:pPr>
        <w:spacing w:after="160" w:line="259" w:lineRule="auto"/>
        <w:rPr>
          <w:rFonts w:ascii="Times New Roman" w:eastAsia="Times New Roman" w:hAnsi="Times New Roman" w:cs="Times New Roman"/>
          <w:b/>
          <w:i/>
          <w:sz w:val="28"/>
          <w:szCs w:val="28"/>
        </w:rPr>
      </w:pPr>
    </w:p>
    <w:p w14:paraId="0000000D" w14:textId="77777777" w:rsidR="00650B24" w:rsidRDefault="00650B24">
      <w:pPr>
        <w:spacing w:after="160" w:line="259" w:lineRule="auto"/>
        <w:rPr>
          <w:rFonts w:ascii="Times New Roman" w:eastAsia="Times New Roman" w:hAnsi="Times New Roman" w:cs="Times New Roman"/>
          <w:b/>
          <w:i/>
          <w:sz w:val="28"/>
          <w:szCs w:val="28"/>
        </w:rPr>
      </w:pPr>
    </w:p>
    <w:p w14:paraId="0000000E" w14:textId="77777777" w:rsidR="00650B24" w:rsidRDefault="00650B24">
      <w:pPr>
        <w:spacing w:after="160" w:line="259" w:lineRule="auto"/>
        <w:rPr>
          <w:rFonts w:ascii="Times New Roman" w:eastAsia="Times New Roman" w:hAnsi="Times New Roman" w:cs="Times New Roman"/>
          <w:b/>
          <w:i/>
          <w:sz w:val="28"/>
          <w:szCs w:val="28"/>
        </w:rPr>
      </w:pPr>
    </w:p>
    <w:p w14:paraId="0000000F" w14:textId="77777777" w:rsidR="00650B24" w:rsidRDefault="00650B24">
      <w:pPr>
        <w:spacing w:after="160" w:line="259" w:lineRule="auto"/>
        <w:jc w:val="right"/>
        <w:rPr>
          <w:rFonts w:ascii="Times New Roman" w:eastAsia="Times New Roman" w:hAnsi="Times New Roman" w:cs="Times New Roman"/>
          <w:b/>
          <w:i/>
          <w:sz w:val="28"/>
          <w:szCs w:val="28"/>
        </w:rPr>
      </w:pPr>
    </w:p>
    <w:p w14:paraId="00000010"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Performed by students</w:t>
      </w:r>
    </w:p>
    <w:p w14:paraId="00000011"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RPZ-93A group</w:t>
      </w:r>
    </w:p>
    <w:p w14:paraId="00000012"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Makarenko Danylo</w:t>
      </w:r>
    </w:p>
    <w:p w14:paraId="00000013"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Nemechkin Maxim </w:t>
      </w:r>
    </w:p>
    <w:p w14:paraId="00000014"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The teacher checked</w:t>
      </w:r>
    </w:p>
    <w:p w14:paraId="00000015" w14:textId="77777777" w:rsidR="00650B24" w:rsidRDefault="0004469E">
      <w:pPr>
        <w:spacing w:after="160" w:line="259" w:lineRule="auto"/>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Povkhlib V.S.</w:t>
      </w:r>
    </w:p>
    <w:p w14:paraId="00000016" w14:textId="77777777" w:rsidR="00650B24" w:rsidRDefault="00650B24">
      <w:pPr>
        <w:spacing w:after="160" w:line="259" w:lineRule="auto"/>
        <w:rPr>
          <w:rFonts w:ascii="Times New Roman" w:eastAsia="Times New Roman" w:hAnsi="Times New Roman" w:cs="Times New Roman"/>
          <w:b/>
          <w:i/>
          <w:sz w:val="28"/>
          <w:szCs w:val="28"/>
        </w:rPr>
      </w:pPr>
    </w:p>
    <w:p w14:paraId="00000017" w14:textId="77777777" w:rsidR="00650B24" w:rsidRDefault="00650B24">
      <w:pPr>
        <w:spacing w:after="160" w:line="259" w:lineRule="auto"/>
        <w:jc w:val="right"/>
        <w:rPr>
          <w:rFonts w:ascii="Times New Roman" w:eastAsia="Times New Roman" w:hAnsi="Times New Roman" w:cs="Times New Roman"/>
          <w:b/>
          <w:i/>
          <w:sz w:val="28"/>
          <w:szCs w:val="28"/>
        </w:rPr>
      </w:pPr>
    </w:p>
    <w:p w14:paraId="00000018" w14:textId="77777777" w:rsidR="00650B24" w:rsidRDefault="00650B24">
      <w:pPr>
        <w:spacing w:after="160" w:line="259" w:lineRule="auto"/>
        <w:rPr>
          <w:rFonts w:ascii="Times New Roman" w:eastAsia="Times New Roman" w:hAnsi="Times New Roman" w:cs="Times New Roman"/>
          <w:b/>
          <w:i/>
          <w:sz w:val="28"/>
          <w:szCs w:val="28"/>
        </w:rPr>
      </w:pPr>
    </w:p>
    <w:p w14:paraId="00000019" w14:textId="77777777" w:rsidR="00650B24" w:rsidRDefault="0004469E">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36"/>
          <w:szCs w:val="36"/>
        </w:rPr>
        <w:t>Kyiv 2021</w:t>
      </w:r>
    </w:p>
    <w:p w14:paraId="0000001A" w14:textId="77777777" w:rsidR="00650B24" w:rsidRDefault="0004469E">
      <w:pPr>
        <w:numPr>
          <w:ilvl w:val="0"/>
          <w:numId w:val="1"/>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To create a complete copy of an existing machine, follow these steps:</w:t>
      </w:r>
    </w:p>
    <w:p w14:paraId="0000001B" w14:textId="77777777" w:rsidR="00650B24" w:rsidRDefault="0004469E">
      <w:pPr>
        <w:spacing w:after="16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14:paraId="0000001C" w14:textId="77777777" w:rsidR="00650B24" w:rsidRDefault="0004469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Open the VirtualBox environment.</w:t>
      </w:r>
    </w:p>
    <w:p w14:paraId="0000001D" w14:textId="77777777" w:rsidR="00650B24" w:rsidRDefault="0004469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Right-click on the car you want to copy and select the "Copy" button.</w:t>
      </w:r>
    </w:p>
    <w:p w14:paraId="0000001E" w14:textId="7BBAC663" w:rsidR="00650B24" w:rsidRDefault="0004469E">
      <w:pPr>
        <w:numPr>
          <w:ilvl w:val="0"/>
          <w:numId w:val="2"/>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 the machine name and select the path where the copy will be created (Select full copy)</w:t>
      </w:r>
      <w:bookmarkStart w:id="3" w:name="_GoBack"/>
      <w:bookmarkEnd w:id="3"/>
    </w:p>
    <w:p w14:paraId="0000001F" w14:textId="77777777" w:rsidR="00650B24" w:rsidRDefault="0004469E">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Copy created.</w:t>
      </w:r>
    </w:p>
    <w:p w14:paraId="00000020" w14:textId="77777777" w:rsidR="00650B24" w:rsidRDefault="0004469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For export:</w:t>
      </w:r>
    </w:p>
    <w:p w14:paraId="00000021" w14:textId="77777777" w:rsidR="00650B24" w:rsidRDefault="0004469E">
      <w:pPr>
        <w:spacing w:after="16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14:paraId="00000022" w14:textId="77777777" w:rsidR="00650B24" w:rsidRDefault="0004469E">
      <w:pPr>
        <w:numPr>
          <w:ilvl w:val="0"/>
          <w:numId w:val="3"/>
        </w:num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Right-clic</w:t>
      </w:r>
      <w:r>
        <w:rPr>
          <w:rFonts w:ascii="Times New Roman" w:eastAsia="Times New Roman" w:hAnsi="Times New Roman" w:cs="Times New Roman"/>
          <w:sz w:val="28"/>
          <w:szCs w:val="28"/>
        </w:rPr>
        <w:t>k on the desired machine, select "export".</w:t>
      </w:r>
    </w:p>
    <w:p w14:paraId="00000023" w14:textId="77777777" w:rsidR="00650B24" w:rsidRDefault="0004469E">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Configure the required parameters.</w:t>
      </w:r>
    </w:p>
    <w:p w14:paraId="00000024" w14:textId="77777777" w:rsidR="00650B24" w:rsidRDefault="0004469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Network Address Broadcasting (NAT)</w:t>
      </w:r>
    </w:p>
    <w:p w14:paraId="00000025" w14:textId="77777777" w:rsidR="00650B24" w:rsidRDefault="0004469E">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Nemechkin M.D.</w:t>
      </w:r>
    </w:p>
    <w:p w14:paraId="00000026"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NAT allows the guest operating system to access the Internet using private IP, which is </w:t>
      </w:r>
      <w:r>
        <w:rPr>
          <w:rFonts w:ascii="Times New Roman" w:eastAsia="Times New Roman" w:hAnsi="Times New Roman" w:cs="Times New Roman"/>
          <w:sz w:val="28"/>
          <w:szCs w:val="28"/>
        </w:rPr>
        <w:t xml:space="preserve">not available from the external network or for all machines on the local physical network. This network setting allows you to visit web-pages, download files, view e-mail. And all this using a guest operating system. However, it is not possible to connect </w:t>
      </w:r>
      <w:r>
        <w:rPr>
          <w:rFonts w:ascii="Times New Roman" w:eastAsia="Times New Roman" w:hAnsi="Times New Roman" w:cs="Times New Roman"/>
          <w:sz w:val="28"/>
          <w:szCs w:val="28"/>
        </w:rPr>
        <w:t>directly to such a system from the outside if it uses NAT.</w:t>
      </w:r>
    </w:p>
    <w:p w14:paraId="00000027"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principle of translation of network addresses is as follows. When the guest OS sends packets to a specific address of a remote machine on the network, the NAT service running VirtualBox interce</w:t>
      </w:r>
      <w:r>
        <w:rPr>
          <w:rFonts w:ascii="Times New Roman" w:eastAsia="Times New Roman" w:hAnsi="Times New Roman" w:cs="Times New Roman"/>
          <w:sz w:val="28"/>
          <w:szCs w:val="28"/>
        </w:rPr>
        <w:t>pts these packets, extracts segments containing the address of the sending point (IP address of the guest operating system) and replaces them with IP. host machine address. Then he packs them again and sends them to the specified address.</w:t>
      </w:r>
    </w:p>
    <w:p w14:paraId="00000028"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NAT is useful whe</w:t>
      </w:r>
      <w:r>
        <w:rPr>
          <w:rFonts w:ascii="Times New Roman" w:eastAsia="Times New Roman" w:hAnsi="Times New Roman" w:cs="Times New Roman"/>
          <w:sz w:val="28"/>
          <w:szCs w:val="28"/>
        </w:rPr>
        <w:t>n it doesn't matter which IP addresses the guest OS on the virtual machine uses, as they will all be unique. However, if you want to configure network traffic redirection, or expand the functionality of the guest OS by deploying a web server (for example),</w:t>
      </w:r>
      <w:r>
        <w:rPr>
          <w:rFonts w:ascii="Times New Roman" w:eastAsia="Times New Roman" w:hAnsi="Times New Roman" w:cs="Times New Roman"/>
          <w:sz w:val="28"/>
          <w:szCs w:val="28"/>
        </w:rPr>
        <w:t xml:space="preserve"> you need additional settings. Features such as sharing folders and files are also not available in NAT mode.</w:t>
      </w:r>
    </w:p>
    <w:p w14:paraId="00000029" w14:textId="77777777" w:rsidR="00650B24" w:rsidRDefault="0004469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Bridged Bridge</w:t>
      </w:r>
    </w:p>
    <w:p w14:paraId="0000002A" w14:textId="77777777" w:rsidR="00650B24" w:rsidRDefault="0004469E">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Nemechkin M.D.</w:t>
      </w:r>
    </w:p>
    <w:p w14:paraId="0000002B"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 network bridge connection, the virtual machine works in the same way as</w:t>
      </w:r>
      <w:r>
        <w:rPr>
          <w:rFonts w:ascii="Times New Roman" w:eastAsia="Times New Roman" w:hAnsi="Times New Roman" w:cs="Times New Roman"/>
          <w:sz w:val="28"/>
          <w:szCs w:val="28"/>
        </w:rPr>
        <w:t xml:space="preserve"> other computers on a network. In this case, the adapter acts as a bridge between virtual and physical networks. From the external network it is possible to connect directly to the guest operating system.</w:t>
      </w:r>
    </w:p>
    <w:p w14:paraId="0000002C"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adapter in Network Bridge mode connects, bypass</w:t>
      </w:r>
      <w:r>
        <w:rPr>
          <w:rFonts w:ascii="Times New Roman" w:eastAsia="Times New Roman" w:hAnsi="Times New Roman" w:cs="Times New Roman"/>
          <w:sz w:val="28"/>
          <w:szCs w:val="28"/>
        </w:rPr>
        <w:t xml:space="preserve">ing the host, to a device that distributes IP addresses within the local network for all physical network cards. VirtualBox connects to one of the installed network cards and transmits packets through it directly; the work of the bridge through which data </w:t>
      </w:r>
      <w:r>
        <w:rPr>
          <w:rFonts w:ascii="Times New Roman" w:eastAsia="Times New Roman" w:hAnsi="Times New Roman" w:cs="Times New Roman"/>
          <w:sz w:val="28"/>
          <w:szCs w:val="28"/>
        </w:rPr>
        <w:t>is transferred turns out. Typically, the adapter in the "Network Bridge" model receives a standard address from the range 192.168.x.x from the router. Therefore, a virtual machine on a network looks like a normal physical device that is no different from o</w:t>
      </w:r>
      <w:r>
        <w:rPr>
          <w:rFonts w:ascii="Times New Roman" w:eastAsia="Times New Roman" w:hAnsi="Times New Roman" w:cs="Times New Roman"/>
          <w:sz w:val="28"/>
          <w:szCs w:val="28"/>
        </w:rPr>
        <w:t>thers.</w:t>
      </w:r>
    </w:p>
    <w:p w14:paraId="0000002D" w14:textId="77777777" w:rsidR="00650B24" w:rsidRDefault="0004469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 Host-only virtual adapter</w:t>
      </w:r>
    </w:p>
    <w:p w14:paraId="0000002E" w14:textId="77777777" w:rsidR="00650B24" w:rsidRDefault="0004469E">
      <w:pPr>
        <w:spacing w:after="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Nemechkin M.D.</w:t>
      </w:r>
    </w:p>
    <w:p w14:paraId="0000002F"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connecting to a Virtual Host Adapter, guest operating systems can interact with each other and with the host. But all this is only inside the virtual machine VirtualBox. In this mode, the host adapter uses its own dedicated device called vboxnet0. The</w:t>
      </w:r>
      <w:r>
        <w:rPr>
          <w:rFonts w:ascii="Times New Roman" w:eastAsia="Times New Roman" w:hAnsi="Times New Roman" w:cs="Times New Roman"/>
          <w:sz w:val="28"/>
          <w:szCs w:val="28"/>
        </w:rPr>
        <w:t>y also create a subnet and assign IP addresses to network cards of guest operating systems. Guest operating systems are unable to interact with devices on the external network because they are connected to it through a physical interface. Virtual Host Adap</w:t>
      </w:r>
      <w:r>
        <w:rPr>
          <w:rFonts w:ascii="Times New Roman" w:eastAsia="Times New Roman" w:hAnsi="Times New Roman" w:cs="Times New Roman"/>
          <w:sz w:val="28"/>
          <w:szCs w:val="28"/>
        </w:rPr>
        <w:t>ter mode provides a limited set of services useful for creating private networks under VirtualBox for guest operating systems.</w:t>
      </w:r>
    </w:p>
    <w:p w14:paraId="00000030"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Unlike other virtualization products, the NAT adapter in VirtualBox cannot act as a bridge between the default network device on </w:t>
      </w:r>
      <w:r>
        <w:rPr>
          <w:rFonts w:ascii="Times New Roman" w:eastAsia="Times New Roman" w:hAnsi="Times New Roman" w:cs="Times New Roman"/>
          <w:sz w:val="28"/>
          <w:szCs w:val="28"/>
        </w:rPr>
        <w:t>the hosts. Therefore, it is impossible to have direct access from the outside to machines "hidden" by NAT - nor to programs running on them; nor to the data on the hosts themselves.</w:t>
      </w:r>
    </w:p>
    <w:p w14:paraId="00000031" w14:textId="77777777" w:rsidR="00650B24" w:rsidRDefault="0004469E">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Internal Network</w:t>
      </w:r>
    </w:p>
    <w:p w14:paraId="00000032" w14:textId="77777777" w:rsidR="00650B24" w:rsidRDefault="0004469E">
      <w:pPr>
        <w:spacing w:after="16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material was prepared by student </w:t>
      </w:r>
      <w:r>
        <w:rPr>
          <w:rFonts w:ascii="Times New Roman" w:eastAsia="Times New Roman" w:hAnsi="Times New Roman" w:cs="Times New Roman"/>
          <w:b/>
          <w:color w:val="FF0000"/>
          <w:sz w:val="28"/>
          <w:szCs w:val="28"/>
        </w:rPr>
        <w:t>Makarenko D.A.</w:t>
      </w:r>
    </w:p>
    <w:p w14:paraId="00000033" w14:textId="77777777" w:rsidR="00650B24" w:rsidRDefault="0004469E">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w:t>
      </w:r>
      <w:r>
        <w:rPr>
          <w:rFonts w:ascii="Times New Roman" w:eastAsia="Times New Roman" w:hAnsi="Times New Roman" w:cs="Times New Roman"/>
          <w:sz w:val="28"/>
          <w:szCs w:val="28"/>
        </w:rPr>
        <w:t>e internal network, according to the VirtualBox manual, is "a software network that may be visible to selectively installed virtual machines, but not to applications running on a host or remote machines located externally." Such a network is a set of a hos</w:t>
      </w:r>
      <w:r>
        <w:rPr>
          <w:rFonts w:ascii="Times New Roman" w:eastAsia="Times New Roman" w:hAnsi="Times New Roman" w:cs="Times New Roman"/>
          <w:sz w:val="28"/>
          <w:szCs w:val="28"/>
        </w:rPr>
        <w:t>t and several virtual machines. But none of the above devices have access through a physical network adapter - it is fully software used by VirtualBox as a network router. In general, a private LAN is available only for guest operating systems without Inte</w:t>
      </w:r>
      <w:r>
        <w:rPr>
          <w:rFonts w:ascii="Times New Roman" w:eastAsia="Times New Roman" w:hAnsi="Times New Roman" w:cs="Times New Roman"/>
          <w:sz w:val="28"/>
          <w:szCs w:val="28"/>
        </w:rPr>
        <w:t>rnet access, which makes it as secure as possible. It is possible to use such a network - a top-secret server with clients, designed for development; testing systems for penetration or any other purpose that has to create an internal network for developmen</w:t>
      </w:r>
      <w:r>
        <w:rPr>
          <w:rFonts w:ascii="Times New Roman" w:eastAsia="Times New Roman" w:hAnsi="Times New Roman" w:cs="Times New Roman"/>
          <w:sz w:val="28"/>
          <w:szCs w:val="28"/>
        </w:rPr>
        <w:t>t teams or organizations. This is an ideal way to block the environment from unauthorized software installation, download or upload files, visit Facebook-type services during business hours.</w:t>
      </w:r>
    </w:p>
    <w:p w14:paraId="00000034" w14:textId="77777777" w:rsidR="00650B24" w:rsidRDefault="00650B24">
      <w:pPr>
        <w:rPr>
          <w:rFonts w:ascii="Times New Roman" w:eastAsia="Times New Roman" w:hAnsi="Times New Roman" w:cs="Times New Roman"/>
          <w:sz w:val="28"/>
          <w:szCs w:val="28"/>
        </w:rPr>
      </w:pPr>
    </w:p>
    <w:sectPr w:rsidR="00650B24">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A66C6"/>
    <w:multiLevelType w:val="multilevel"/>
    <w:tmpl w:val="FDE851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231C01"/>
    <w:multiLevelType w:val="multilevel"/>
    <w:tmpl w:val="2C9C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6935FE"/>
    <w:multiLevelType w:val="multilevel"/>
    <w:tmpl w:val="37460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B24"/>
    <w:rsid w:val="0004469E"/>
    <w:rsid w:val="00650B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02876A-2EEA-412C-834E-410E475E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762</Words>
  <Characters>4347</Characters>
  <Application>Microsoft Office Word</Application>
  <DocSecurity>0</DocSecurity>
  <Lines>36</Lines>
  <Paragraphs>10</Paragraphs>
  <ScaleCrop>false</ScaleCrop>
  <Company>SPecialiST RePack</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3</cp:revision>
  <dcterms:created xsi:type="dcterms:W3CDTF">2022-03-29T14:54:00Z</dcterms:created>
  <dcterms:modified xsi:type="dcterms:W3CDTF">2022-03-29T14:55:00Z</dcterms:modified>
</cp:coreProperties>
</file>