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ОРЕНБУРГСКОЙ ОБЛАСТИ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ГОСУДАРСТВЕННОЕ АВТОНОМНОЕ ПРОФЕССИОНАЛЬНОЕ ОБРАЗОВАТЕЛЬНОЕ УЧРЕЖДЕНИЕ «ОРЕНБУРГСКИЙ КОЛЛЕДЖ ЭКОНОМИКИ И ИНФОРМАТИКИ»</w:t>
      </w:r>
    </w:p>
    <w:p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(ГАПОУ «ОКЭИ»)</w:t>
      </w:r>
    </w:p>
    <w:p>
      <w:pPr>
        <w:pStyle w:val="20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>
      <w:pPr>
        <w:pStyle w:val="20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>
      <w:pPr>
        <w:pStyle w:val="20"/>
        <w:spacing w:beforeAutospacing="0" w:afterAutospacing="0"/>
        <w:contextualSpacing/>
        <w:rPr>
          <w:color w:val="00000A"/>
          <w:sz w:val="28"/>
          <w:szCs w:val="28"/>
        </w:rPr>
      </w:pPr>
    </w:p>
    <w:p>
      <w:pPr>
        <w:pStyle w:val="20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>
      <w:pPr>
        <w:pStyle w:val="20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>
      <w:pPr>
        <w:pStyle w:val="20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>
      <w:pPr>
        <w:pStyle w:val="20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>
      <w:pPr>
        <w:contextualSpacing/>
        <w:jc w:val="center"/>
        <w:rPr>
          <w:rFonts w:hint="default" w:ascii="Times New Roman" w:hAnsi="Times New Roman" w:cs="Times New Roman"/>
          <w:sz w:val="40"/>
          <w:szCs w:val="28"/>
          <w:lang w:val="ru-RU"/>
        </w:rPr>
      </w:pPr>
      <w:r>
        <w:rPr>
          <w:rFonts w:ascii="Times New Roman" w:hAnsi="Times New Roman" w:cs="Times New Roman"/>
          <w:sz w:val="40"/>
          <w:szCs w:val="28"/>
          <w:lang w:val="ru-RU"/>
        </w:rPr>
        <w:t>КУРСОВОЙ</w:t>
      </w:r>
      <w:r>
        <w:rPr>
          <w:rFonts w:hint="default" w:ascii="Times New Roman" w:hAnsi="Times New Roman" w:cs="Times New Roman"/>
          <w:sz w:val="40"/>
          <w:szCs w:val="28"/>
          <w:lang w:val="ru-RU"/>
        </w:rPr>
        <w:t xml:space="preserve"> ПРОЕКТ</w:t>
      </w:r>
    </w:p>
    <w:p>
      <w:pPr>
        <w:contextualSpacing/>
        <w:jc w:val="center"/>
        <w:rPr>
          <w:rFonts w:hint="default" w:ascii="GOST type A" w:hAnsi="GOST type A" w:cs="GOST type A"/>
          <w:i/>
          <w:sz w:val="36"/>
          <w:szCs w:val="28"/>
          <w:lang w:val="ru-RU"/>
        </w:rPr>
      </w:pPr>
      <w:r>
        <w:rPr>
          <w:rFonts w:ascii="GOST type A" w:hAnsi="GOST type A" w:cs="GOST type A"/>
          <w:i/>
          <w:sz w:val="36"/>
          <w:szCs w:val="28"/>
        </w:rPr>
        <w:t>ОКЭИ 09.02.07 902</w:t>
      </w:r>
      <w:r>
        <w:rPr>
          <w:rFonts w:hint="default" w:ascii="GOST type A" w:hAnsi="GOST type A" w:cs="GOST type A"/>
          <w:i/>
          <w:sz w:val="36"/>
          <w:szCs w:val="28"/>
          <w:lang w:val="ru-RU"/>
        </w:rPr>
        <w:t>4</w:t>
      </w:r>
      <w:r>
        <w:rPr>
          <w:rFonts w:ascii="GOST type A" w:hAnsi="GOST type A" w:cs="GOST type A"/>
          <w:i/>
          <w:sz w:val="36"/>
          <w:szCs w:val="28"/>
        </w:rPr>
        <w:t xml:space="preserve"> </w:t>
      </w:r>
      <w:r>
        <w:rPr>
          <w:rFonts w:hint="default" w:ascii="GOST type A" w:hAnsi="GOST type A" w:cs="GOST type A"/>
          <w:i/>
          <w:sz w:val="36"/>
          <w:szCs w:val="28"/>
          <w:lang w:val="ru-RU"/>
        </w:rPr>
        <w:t>9</w:t>
      </w:r>
      <w:r>
        <w:rPr>
          <w:rFonts w:ascii="GOST type A" w:hAnsi="GOST type A" w:cs="GOST type A"/>
          <w:i/>
          <w:sz w:val="36"/>
          <w:szCs w:val="28"/>
        </w:rPr>
        <w:t xml:space="preserve"> </w:t>
      </w:r>
      <w:r>
        <w:rPr>
          <w:rFonts w:ascii="GOST type A" w:hAnsi="GOST type A" w:cs="GOST type A"/>
          <w:i/>
          <w:sz w:val="36"/>
          <w:szCs w:val="28"/>
          <w:lang w:val="ru-RU"/>
        </w:rPr>
        <w:t>КП</w:t>
      </w:r>
    </w:p>
    <w:p>
      <w:pPr>
        <w:pStyle w:val="20"/>
        <w:spacing w:beforeAutospacing="0" w:afterAutospacing="0"/>
        <w:contextualSpacing/>
        <w:jc w:val="center"/>
        <w:rPr>
          <w:rFonts w:ascii="GOST type A" w:hAnsi="GOST type A" w:cs="GOST type A"/>
          <w:color w:val="00000A"/>
          <w:sz w:val="28"/>
          <w:szCs w:val="28"/>
        </w:rPr>
      </w:pPr>
    </w:p>
    <w:p>
      <w:pPr>
        <w:pStyle w:val="20"/>
        <w:spacing w:beforeAutospacing="0" w:afterAutospacing="0"/>
        <w:contextualSpacing/>
        <w:jc w:val="center"/>
        <w:rPr>
          <w:rFonts w:ascii="GOST type A" w:hAnsi="GOST type A" w:cs="GOST type A"/>
          <w:color w:val="00000A"/>
          <w:sz w:val="28"/>
          <w:szCs w:val="28"/>
        </w:rPr>
      </w:pPr>
    </w:p>
    <w:p>
      <w:pPr>
        <w:pStyle w:val="20"/>
        <w:spacing w:beforeAutospacing="0" w:afterAutospacing="0"/>
        <w:contextualSpacing/>
        <w:jc w:val="center"/>
        <w:rPr>
          <w:rFonts w:ascii="GOST type A" w:hAnsi="GOST type A" w:cs="GOST type A"/>
          <w:color w:val="00000A"/>
          <w:sz w:val="28"/>
          <w:szCs w:val="28"/>
        </w:rPr>
      </w:pPr>
    </w:p>
    <w:p>
      <w:pPr>
        <w:contextualSpacing/>
        <w:jc w:val="center"/>
        <w:rPr>
          <w:rFonts w:hint="default" w:ascii="GOST type A" w:hAnsi="GOST type A" w:cs="GOST type A"/>
          <w:i/>
          <w:sz w:val="28"/>
          <w:szCs w:val="28"/>
          <w:lang w:val="ru-RU"/>
        </w:rPr>
      </w:pPr>
      <w:r>
        <w:rPr>
          <w:rFonts w:ascii="GOST type A" w:hAnsi="GOST type A" w:cs="GOST type A"/>
          <w:i/>
          <w:sz w:val="28"/>
          <w:szCs w:val="28"/>
          <w:lang w:val="ru-RU"/>
        </w:rPr>
        <w:t>К</w:t>
      </w:r>
      <w:r>
        <w:rPr>
          <w:rFonts w:ascii="GOST type A" w:hAnsi="GOST type A" w:cs="GOST type A"/>
          <w:i/>
          <w:sz w:val="28"/>
          <w:szCs w:val="28"/>
        </w:rPr>
        <w:t>П 0</w:t>
      </w:r>
      <w:r>
        <w:rPr>
          <w:rFonts w:hint="default" w:ascii="GOST type A" w:hAnsi="GOST type A" w:cs="GOST type A"/>
          <w:i/>
          <w:sz w:val="28"/>
          <w:szCs w:val="28"/>
          <w:lang w:val="ru-RU"/>
        </w:rPr>
        <w:t>1</w:t>
      </w:r>
      <w:r>
        <w:rPr>
          <w:rFonts w:ascii="GOST type A" w:hAnsi="GOST type A" w:cs="GOST type A"/>
          <w:i/>
          <w:sz w:val="28"/>
          <w:szCs w:val="28"/>
        </w:rPr>
        <w:t xml:space="preserve">.01 </w:t>
      </w:r>
      <w:r>
        <w:rPr>
          <w:rFonts w:ascii="GOST type A" w:hAnsi="GOST type A" w:cs="GOST type A"/>
          <w:i/>
          <w:sz w:val="28"/>
          <w:szCs w:val="28"/>
          <w:lang w:val="ru-RU"/>
        </w:rPr>
        <w:t>Курсовой</w:t>
      </w:r>
      <w:r>
        <w:rPr>
          <w:rFonts w:hint="default" w:ascii="GOST type A" w:hAnsi="GOST type A" w:cs="GOST type A"/>
          <w:i/>
          <w:sz w:val="28"/>
          <w:szCs w:val="28"/>
          <w:lang w:val="ru-RU"/>
        </w:rPr>
        <w:t xml:space="preserve"> проект</w:t>
      </w:r>
    </w:p>
    <w:p>
      <w:pPr>
        <w:ind w:firstLine="0"/>
        <w:contextualSpacing/>
        <w:jc w:val="center"/>
        <w:rPr>
          <w:rFonts w:ascii="GOST type A" w:hAnsi="GOST type A" w:eastAsia="Calibri" w:cs="GOST type A"/>
          <w:i/>
          <w:sz w:val="28"/>
          <w:szCs w:val="28"/>
        </w:rPr>
      </w:pPr>
      <w:r>
        <w:rPr>
          <w:rFonts w:ascii="GOST type A" w:hAnsi="GOST type A" w:cs="GOST type A"/>
          <w:i/>
          <w:sz w:val="28"/>
          <w:szCs w:val="28"/>
        </w:rPr>
        <w:t xml:space="preserve">По модулю </w:t>
      </w:r>
      <w:r>
        <w:rPr>
          <w:rFonts w:ascii="GOST type A" w:hAnsi="GOST type A" w:cs="GOST type A"/>
          <w:i/>
          <w:sz w:val="28"/>
          <w:szCs w:val="28"/>
          <w:lang w:val="ru-RU"/>
        </w:rPr>
        <w:t>МДК</w:t>
      </w:r>
      <w:r>
        <w:rPr>
          <w:rFonts w:hint="default" w:ascii="GOST type A" w:hAnsi="GOST type A" w:cs="GOST type A"/>
          <w:i/>
          <w:sz w:val="28"/>
          <w:szCs w:val="28"/>
          <w:lang w:val="ru-RU"/>
        </w:rPr>
        <w:t xml:space="preserve"> </w:t>
      </w:r>
      <w:r>
        <w:rPr>
          <w:rFonts w:ascii="GOST type A" w:hAnsi="GOST type A" w:cs="GOST type A"/>
          <w:i/>
          <w:sz w:val="28"/>
          <w:szCs w:val="28"/>
        </w:rPr>
        <w:t>0</w:t>
      </w:r>
      <w:r>
        <w:rPr>
          <w:rFonts w:hint="default" w:ascii="GOST type A" w:hAnsi="GOST type A" w:cs="GOST type A"/>
          <w:i/>
          <w:sz w:val="28"/>
          <w:szCs w:val="28"/>
          <w:lang w:val="ru-RU"/>
        </w:rPr>
        <w:t>1.01</w:t>
      </w:r>
      <w:r>
        <w:rPr>
          <w:rFonts w:ascii="GOST type A" w:hAnsi="GOST type A" w:cs="GOST type A"/>
          <w:i/>
          <w:sz w:val="28"/>
          <w:szCs w:val="28"/>
        </w:rPr>
        <w:t xml:space="preserve"> </w:t>
      </w:r>
      <w:r>
        <w:rPr>
          <w:rFonts w:ascii="GOST type A" w:hAnsi="GOST type A" w:cs="GOST type A"/>
          <w:i/>
          <w:sz w:val="28"/>
          <w:szCs w:val="28"/>
          <w:lang w:val="ru-RU"/>
        </w:rPr>
        <w:t>Разработка</w:t>
      </w:r>
      <w:r>
        <w:rPr>
          <w:rFonts w:hint="default" w:ascii="GOST type A" w:hAnsi="GOST type A" w:cs="GOST type A"/>
          <w:i/>
          <w:sz w:val="28"/>
          <w:szCs w:val="28"/>
          <w:lang w:val="ru-RU"/>
        </w:rPr>
        <w:t xml:space="preserve"> </w:t>
      </w:r>
      <w:r>
        <w:rPr>
          <w:rFonts w:ascii="GOST type A" w:hAnsi="GOST type A" w:cs="GOST type A"/>
          <w:i/>
          <w:sz w:val="28"/>
          <w:szCs w:val="28"/>
        </w:rPr>
        <w:t>программных модулей.</w:t>
      </w:r>
    </w:p>
    <w:p>
      <w:pPr>
        <w:pStyle w:val="20"/>
        <w:spacing w:beforeAutospacing="0" w:afterAutospacing="0"/>
        <w:contextualSpacing/>
        <w:jc w:val="both"/>
        <w:rPr>
          <w:color w:val="00000A"/>
          <w:sz w:val="28"/>
          <w:szCs w:val="28"/>
        </w:rPr>
      </w:pPr>
    </w:p>
    <w:p>
      <w:pPr>
        <w:pStyle w:val="20"/>
        <w:spacing w:beforeAutospacing="0" w:afterAutospacing="0"/>
        <w:contextualSpacing/>
        <w:jc w:val="both"/>
        <w:rPr>
          <w:color w:val="00000A"/>
          <w:sz w:val="28"/>
          <w:szCs w:val="28"/>
        </w:rPr>
      </w:pPr>
    </w:p>
    <w:p>
      <w:pPr>
        <w:pStyle w:val="20"/>
        <w:spacing w:beforeAutospacing="0" w:afterAutospacing="0"/>
        <w:contextualSpacing/>
        <w:jc w:val="both"/>
        <w:rPr>
          <w:color w:val="00000A"/>
          <w:sz w:val="28"/>
          <w:szCs w:val="28"/>
        </w:rPr>
      </w:pPr>
    </w:p>
    <w:p>
      <w:pPr>
        <w:pStyle w:val="20"/>
        <w:spacing w:beforeAutospacing="0" w:afterAutospacing="0"/>
        <w:contextualSpacing/>
        <w:jc w:val="both"/>
        <w:rPr>
          <w:color w:val="00000A"/>
          <w:sz w:val="28"/>
          <w:szCs w:val="28"/>
        </w:rPr>
      </w:pPr>
    </w:p>
    <w:p>
      <w:pPr>
        <w:pStyle w:val="20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>
      <w:pPr>
        <w:pStyle w:val="20"/>
        <w:spacing w:beforeAutospacing="0" w:afterAutospacing="0"/>
        <w:contextualSpacing/>
        <w:rPr>
          <w:color w:val="00000A"/>
          <w:sz w:val="28"/>
          <w:szCs w:val="28"/>
        </w:rPr>
      </w:pPr>
    </w:p>
    <w:p>
      <w:pPr>
        <w:pStyle w:val="20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>
      <w:pPr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0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189865</wp:posOffset>
                </wp:positionV>
                <wp:extent cx="4342765" cy="1270"/>
                <wp:effectExtent l="0" t="0" r="0" b="0"/>
                <wp:wrapNone/>
                <wp:docPr id="29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2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100" style="position:absolute;left:0pt;margin-left:115pt;margin-top:14.95pt;height:0.1pt;width:341.95pt;z-index:251660288;mso-width-relative:page;mso-height-relative:page;" filled="f" stroked="t" coordsize="21600,21600" o:allowincell="f" o:gfxdata="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A7JNtcAAAAJAQAADwAAAAAAAAABACAAAAAiAAAAZHJzL2Rvd25yZXYueG1sUEsBAhQAFAAA&#10;AAgAh07iQGMd9wjwAQAALQQAAA4AAAAAAAAAAQAgAAAAJgEAAGRycy9lMm9Eb2MueG1sUEsFBgAA&#10;AAAGAAYAWQEAAIgFAAAAAA==&#10;" path="m0,0l21600,2160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Количество листов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hint="default" w:ascii="GOST type A" w:hAnsi="GOST type A" w:cs="GOST type A"/>
          <w:i/>
          <w:iCs/>
          <w:sz w:val="28"/>
          <w:szCs w:val="28"/>
          <w:lang w:val="en-US"/>
        </w:rPr>
        <w:t>2</w:t>
      </w:r>
      <w:r>
        <w:rPr>
          <w:rFonts w:hint="default" w:ascii="GOST type A" w:hAnsi="GOST type A" w:cs="Times New Roman"/>
          <w:i/>
          <w:sz w:val="28"/>
          <w:szCs w:val="28"/>
          <w:lang w:val="en-US"/>
        </w:rPr>
        <w:t>4</w:t>
      </w:r>
    </w:p>
    <w:p>
      <w:pPr>
        <w:contextualSpacing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0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177800</wp:posOffset>
                </wp:positionV>
                <wp:extent cx="4549140" cy="1270"/>
                <wp:effectExtent l="0" t="0" r="0" b="0"/>
                <wp:wrapNone/>
                <wp:docPr id="3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100" style="position:absolute;left:0pt;margin-left:98.55pt;margin-top:14pt;height:0.1pt;width:358.2pt;z-index:251661312;mso-width-relative:page;mso-height-relative:page;" filled="f" stroked="t" coordsize="21600,21600" o:allowincell="f" o:gfxdata="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lBeOr2AAAAAkBAAAPAAAAAAAAAAEAIAAAACIAAABkcnMvZG93bnJldi54bWxQSwECFAAU&#10;AAAACACHTuJAcuEDh/EBAAAtBAAADgAAAAAAAAABACAAAAAnAQAAZHJzL2Uyb0RvYy54bWxQSwUG&#10;AAAAAAYABgBZAQAAigUAAAAA&#10;" path="m0,0l21600,2160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Дата готовности: </w:t>
      </w:r>
      <w:r>
        <w:rPr>
          <w:rFonts w:ascii="GOST type A" w:hAnsi="GOST type A" w:cs="Times New Roman"/>
          <w:i/>
          <w:sz w:val="28"/>
          <w:szCs w:val="28"/>
        </w:rPr>
        <w:t>2</w:t>
      </w:r>
      <w:r>
        <w:rPr>
          <w:rFonts w:hint="default" w:ascii="GOST type A" w:hAnsi="GOST type A" w:cs="Times New Roman"/>
          <w:i/>
          <w:sz w:val="28"/>
          <w:szCs w:val="28"/>
          <w:lang w:val="en-US"/>
        </w:rPr>
        <w:t>6</w:t>
      </w:r>
      <w:r>
        <w:rPr>
          <w:rFonts w:ascii="GOST type A" w:hAnsi="GOST type A" w:cs="Times New Roman"/>
          <w:i/>
          <w:sz w:val="28"/>
          <w:szCs w:val="28"/>
        </w:rPr>
        <w:t>.</w:t>
      </w:r>
      <w:r>
        <w:rPr>
          <w:rFonts w:hint="default" w:ascii="GOST type A" w:hAnsi="GOST type A" w:cs="Times New Roman"/>
          <w:i/>
          <w:sz w:val="28"/>
          <w:szCs w:val="28"/>
          <w:lang w:val="ru-RU"/>
        </w:rPr>
        <w:t>12</w:t>
      </w:r>
      <w:r>
        <w:rPr>
          <w:rFonts w:ascii="GOST type A" w:hAnsi="GOST type A" w:cs="Times New Roman"/>
          <w:i/>
          <w:sz w:val="28"/>
          <w:szCs w:val="28"/>
        </w:rPr>
        <w:t>.202</w:t>
      </w:r>
      <w:r>
        <w:rPr>
          <w:rFonts w:hint="default" w:ascii="GOST type A" w:hAnsi="GOST type A" w:cs="Times New Roman"/>
          <w:i/>
          <w:sz w:val="28"/>
          <w:szCs w:val="28"/>
          <w:lang w:val="ru-RU"/>
        </w:rPr>
        <w:t>3</w:t>
      </w:r>
    </w:p>
    <w:p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0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192405</wp:posOffset>
                </wp:positionV>
                <wp:extent cx="4922520" cy="1270"/>
                <wp:effectExtent l="0" t="0" r="0" b="0"/>
                <wp:wrapNone/>
                <wp:docPr id="3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9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100" style="position:absolute;left:0pt;margin-left:69.75pt;margin-top:15.15pt;height:0.1pt;width:387.6pt;z-index:251662336;mso-width-relative:page;mso-height-relative:page;" filled="f" stroked="t" coordsize="21600,21600" o:allowincell="f" o:gfxdata="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In+5z2AAAAAkBAAAPAAAAAAAAAAEAIAAAACIAAABkcnMvZG93bnJldi54bWxQSwECFAAUAAAA&#10;CACHTuJAsxPftO4BAAAsBAAADgAAAAAAAAABACAAAAAnAQAAZHJzL2Uyb0RvYy54bWxQSwUGAAAA&#10;AAYABgBZAQAAhwUAAAAA&#10;" path="m0,0l21600,2160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Разработал: </w:t>
      </w:r>
      <w:r>
        <w:rPr>
          <w:rFonts w:hint="default" w:ascii="GOST type A" w:hAnsi="GOST type A" w:cs="GOST type A"/>
          <w:i/>
          <w:iCs/>
          <w:sz w:val="28"/>
          <w:szCs w:val="28"/>
          <w:lang w:val="ru-RU"/>
        </w:rPr>
        <w:t>Мартемьянов Д.А</w:t>
      </w:r>
      <w:r>
        <w:rPr>
          <w:rFonts w:ascii="GOST type A" w:hAnsi="GOST type A" w:cs="Times New Roman"/>
          <w:i/>
          <w:iCs/>
          <w:sz w:val="28"/>
          <w:szCs w:val="28"/>
        </w:rPr>
        <w:t>.</w:t>
      </w:r>
      <w:r>
        <w:rPr>
          <w:rFonts w:ascii="GOST type A" w:hAnsi="GOST type A" w:cs="Times New Roman"/>
          <w:sz w:val="28"/>
          <w:szCs w:val="28"/>
        </w:rPr>
        <w:t xml:space="preserve"> </w:t>
      </w:r>
    </w:p>
    <w:p>
      <w:pPr>
        <w:contextualSpacing/>
        <w:rPr>
          <w:rFonts w:ascii="GOST type A" w:hAnsi="GOST type A" w:cs="Times New Roman"/>
          <w:i/>
          <w:sz w:val="28"/>
          <w:szCs w:val="28"/>
        </w:rPr>
      </w:pPr>
      <w:r>
        <w:rPr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0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179070</wp:posOffset>
                </wp:positionV>
                <wp:extent cx="4710430" cy="1270"/>
                <wp:effectExtent l="0" t="0" r="0" b="0"/>
                <wp:wrapNone/>
                <wp:docPr id="32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88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100" style="position:absolute;left:0pt;margin-left:87.5pt;margin-top:14.1pt;height:0.1pt;width:370.9pt;z-index:251663360;mso-width-relative:page;mso-height-relative:page;" filled="f" stroked="t" coordsize="21600,21600" o:allowincell="f" o:gfxdata="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DvnSjYAAAACQEAAA8AAAAAAAAAAQAgAAAAIgAAAGRycy9kb3ducmV2LnhtbFBLAQIUABQA&#10;AAAIAIdO4kDcMt8X8AEAACwEAAAOAAAAAAAAAAEAIAAAACcBAABkcnMvZTJvRG9jLnhtbFBLBQYA&#10;AAAABgAGAFkBAACJBQAAAAA=&#10;" path="m0,0l21600,2160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GOST type A" w:hAnsi="GOST type A" w:cs="Times New Roman"/>
          <w:i/>
          <w:sz w:val="28"/>
          <w:szCs w:val="28"/>
          <w:lang w:val="ru-RU"/>
        </w:rPr>
        <w:t>Егурнова</w:t>
      </w:r>
      <w:r>
        <w:rPr>
          <w:rFonts w:ascii="GOST type A" w:hAnsi="GOST type A" w:cs="Times New Roman"/>
          <w:i/>
          <w:sz w:val="28"/>
          <w:szCs w:val="28"/>
        </w:rPr>
        <w:t xml:space="preserve"> </w:t>
      </w:r>
      <w:r>
        <w:rPr>
          <w:rFonts w:ascii="GOST type A" w:hAnsi="GOST type A" w:cs="Times New Roman"/>
          <w:i/>
          <w:sz w:val="28"/>
          <w:szCs w:val="28"/>
          <w:lang w:val="ru-RU"/>
        </w:rPr>
        <w:t>Е</w:t>
      </w:r>
      <w:r>
        <w:rPr>
          <w:rFonts w:ascii="GOST type A" w:hAnsi="GOST type A" w:cs="Times New Roman"/>
          <w:i/>
          <w:sz w:val="28"/>
          <w:szCs w:val="28"/>
        </w:rPr>
        <w:t>.</w:t>
      </w:r>
      <w:r>
        <w:rPr>
          <w:rFonts w:ascii="GOST type A" w:hAnsi="GOST type A" w:cs="Times New Roman"/>
          <w:i/>
          <w:sz w:val="28"/>
          <w:szCs w:val="28"/>
          <w:lang w:val="ru-RU"/>
        </w:rPr>
        <w:t>Н</w:t>
      </w:r>
      <w:r>
        <w:rPr>
          <w:rFonts w:ascii="GOST type A" w:hAnsi="GOST type A" w:cs="Times New Roman"/>
          <w:i/>
          <w:sz w:val="28"/>
          <w:szCs w:val="28"/>
        </w:rPr>
        <w:t>.</w:t>
      </w:r>
    </w:p>
    <w:p>
      <w:pPr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pStyle w:val="20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>
      <w:pPr>
        <w:pStyle w:val="20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>
      <w:pPr>
        <w:pStyle w:val="20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>
      <w:pPr>
        <w:pStyle w:val="20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>
      <w:pPr>
        <w:pStyle w:val="20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>
      <w:pPr>
        <w:pStyle w:val="20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>
      <w:pPr>
        <w:pStyle w:val="20"/>
        <w:suppressAutoHyphens/>
        <w:spacing w:before="0" w:beforeAutospacing="0" w:after="0" w:afterAutospacing="0" w:line="240" w:lineRule="auto"/>
        <w:ind w:firstLine="0"/>
        <w:contextualSpacing/>
        <w:jc w:val="center"/>
        <w:rPr>
          <w:rFonts w:hint="default"/>
          <w:color w:val="00000A"/>
          <w:sz w:val="28"/>
          <w:szCs w:val="28"/>
          <w:lang w:val="ru-RU"/>
        </w:rPr>
        <w:sectPr>
          <w:footerReference r:id="rId5" w:type="default"/>
          <w:pgSz w:w="11906" w:h="16838"/>
          <w:pgMar w:top="709" w:right="991" w:bottom="766" w:left="1701" w:header="0" w:footer="709" w:gutter="0"/>
          <w:pgNumType w:start="1"/>
          <w:cols w:space="720" w:num="1"/>
          <w:formProt w:val="0"/>
          <w:titlePg/>
          <w:docGrid w:linePitch="360" w:charSpace="4096"/>
        </w:sectPr>
      </w:pPr>
      <w:r>
        <w:rPr>
          <w:color w:val="00000A"/>
          <w:sz w:val="28"/>
          <w:szCs w:val="28"/>
        </w:rPr>
        <w:t>Оренбург 202</w:t>
      </w:r>
      <w:r>
        <w:rPr>
          <w:rFonts w:hint="default"/>
          <w:color w:val="00000A"/>
          <w:sz w:val="28"/>
          <w:szCs w:val="28"/>
          <w:lang w:val="ru-RU"/>
        </w:rPr>
        <w:t>3</w:t>
      </w:r>
    </w:p>
    <w:p>
      <w:pPr>
        <w:pStyle w:val="3"/>
        <w:shd w:val="clear" w:color="auto" w:fill="FFFFFF"/>
        <w:suppressAutoHyphens/>
        <w:spacing w:before="0" w:after="567" w:line="240" w:lineRule="auto"/>
        <w:ind w:left="-284" w:firstLine="851"/>
        <w:jc w:val="center"/>
        <w:rPr>
          <w:lang w:val="ru-RU"/>
        </w:rPr>
      </w:pPr>
      <w: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  <w:t>Аннотация</w:t>
      </w:r>
    </w:p>
    <w:p>
      <w:pPr>
        <w:pStyle w:val="46"/>
        <w:ind w:left="0" w:leftChars="0" w:firstLine="0" w:firstLineChars="0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Цель данной курсовой работы - разработать систему для ведения штата сотрудников в организации. Это включает в себя добавление, удаление и редактирование данных о сотрудниках, отделах, перевод в другой отдел и смену должности. Для реализации данной функциональности были использованы технологии .net и mssql.</w:t>
      </w:r>
    </w:p>
    <w:p>
      <w:pPr>
        <w:pStyle w:val="46"/>
        <w:ind w:left="0" w:leftChars="0" w:firstLine="0" w:firstLineChars="0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 xml:space="preserve">Была создана база данных, которая хранит информацию о сотрудниках, такую как ФИО, должность, отдел . </w:t>
      </w:r>
    </w:p>
    <w:p>
      <w:pPr>
        <w:pStyle w:val="46"/>
        <w:ind w:left="0" w:leftChars="0" w:firstLine="0" w:firstLineChars="0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Основными функциями системы являются:</w:t>
      </w:r>
    </w:p>
    <w:p>
      <w:pPr>
        <w:pStyle w:val="46"/>
        <w:ind w:left="0" w:leftChars="0" w:firstLine="0" w:firstLineChars="0"/>
        <w:rPr>
          <w:rFonts w:hint="default" w:ascii="Times New Roman" w:hAnsi="Times New Roman" w:cs="Times New Roman"/>
          <w:color w:val="auto"/>
          <w:sz w:val="32"/>
          <w:lang w:val="en-US"/>
        </w:rPr>
      </w:pPr>
      <w:r>
        <w:rPr>
          <w:rFonts w:ascii="Times New Roman" w:hAnsi="Times New Roman" w:cs="Times New Roman"/>
          <w:color w:val="auto"/>
          <w:sz w:val="32"/>
        </w:rPr>
        <w:t>- Добавление новых сотрудников в базу данных</w:t>
      </w:r>
      <w:r>
        <w:rPr>
          <w:rFonts w:hint="default" w:ascii="Times New Roman" w:hAnsi="Times New Roman" w:cs="Times New Roman"/>
          <w:color w:val="auto"/>
          <w:sz w:val="32"/>
          <w:lang w:val="en-US"/>
        </w:rPr>
        <w:t>;</w:t>
      </w:r>
    </w:p>
    <w:p>
      <w:pPr>
        <w:pStyle w:val="46"/>
        <w:ind w:left="0" w:leftChars="0" w:firstLine="0" w:firstLineChars="0"/>
        <w:rPr>
          <w:rFonts w:hint="default" w:ascii="Times New Roman" w:hAnsi="Times New Roman" w:cs="Times New Roman"/>
          <w:color w:val="auto"/>
          <w:sz w:val="32"/>
          <w:lang w:val="en-US"/>
        </w:rPr>
      </w:pPr>
      <w:r>
        <w:rPr>
          <w:rFonts w:ascii="Times New Roman" w:hAnsi="Times New Roman" w:cs="Times New Roman"/>
          <w:color w:val="auto"/>
          <w:sz w:val="32"/>
        </w:rPr>
        <w:t xml:space="preserve">- Удаление сотрудников из базы данных </w:t>
      </w:r>
      <w:r>
        <w:rPr>
          <w:rFonts w:hint="default" w:ascii="Times New Roman" w:hAnsi="Times New Roman" w:cs="Times New Roman"/>
          <w:color w:val="auto"/>
          <w:sz w:val="32"/>
          <w:lang w:val="en-US"/>
        </w:rPr>
        <w:t>;</w:t>
      </w:r>
    </w:p>
    <w:p>
      <w:pPr>
        <w:pStyle w:val="46"/>
        <w:ind w:left="0" w:leftChars="0" w:firstLine="0" w:firstLineChars="0"/>
        <w:rPr>
          <w:rFonts w:hint="default" w:ascii="Times New Roman" w:hAnsi="Times New Roman" w:cs="Times New Roman"/>
          <w:color w:val="auto"/>
          <w:sz w:val="32"/>
          <w:lang w:val="en-US"/>
        </w:rPr>
      </w:pPr>
      <w:r>
        <w:rPr>
          <w:rFonts w:ascii="Times New Roman" w:hAnsi="Times New Roman" w:cs="Times New Roman"/>
          <w:color w:val="auto"/>
          <w:sz w:val="32"/>
        </w:rPr>
        <w:t>-</w:t>
      </w:r>
      <w:r>
        <w:rPr>
          <w:rFonts w:hint="default" w:ascii="Times New Roman" w:hAnsi="Times New Roman" w:cs="Times New Roman"/>
          <w:color w:val="auto"/>
          <w:sz w:val="32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32"/>
        </w:rPr>
        <w:t xml:space="preserve">Редактирование информации о сотрудниках </w:t>
      </w:r>
      <w:r>
        <w:rPr>
          <w:rFonts w:hint="default" w:ascii="Times New Roman" w:hAnsi="Times New Roman" w:cs="Times New Roman"/>
          <w:color w:val="auto"/>
          <w:sz w:val="32"/>
          <w:lang w:val="en-US"/>
        </w:rPr>
        <w:t>;</w:t>
      </w:r>
    </w:p>
    <w:p>
      <w:pPr>
        <w:pStyle w:val="46"/>
        <w:ind w:left="0" w:leftChars="0" w:firstLine="0" w:firstLineChars="0"/>
        <w:rPr>
          <w:rFonts w:hint="default" w:ascii="Times New Roman" w:hAnsi="Times New Roman" w:cs="Times New Roman"/>
          <w:color w:val="auto"/>
          <w:sz w:val="32"/>
          <w:lang w:val="en-US"/>
        </w:rPr>
      </w:pPr>
      <w:r>
        <w:rPr>
          <w:rFonts w:ascii="Times New Roman" w:hAnsi="Times New Roman" w:cs="Times New Roman"/>
          <w:color w:val="auto"/>
          <w:sz w:val="32"/>
        </w:rPr>
        <w:t xml:space="preserve">- Перевод сотрудников из одного отдела в другой </w:t>
      </w:r>
      <w:r>
        <w:rPr>
          <w:rFonts w:hint="default" w:ascii="Times New Roman" w:hAnsi="Times New Roman" w:cs="Times New Roman"/>
          <w:color w:val="auto"/>
          <w:sz w:val="32"/>
          <w:lang w:val="en-US"/>
        </w:rPr>
        <w:t>;</w:t>
      </w:r>
    </w:p>
    <w:p>
      <w:pPr>
        <w:pStyle w:val="46"/>
        <w:ind w:left="0" w:leftChars="0" w:firstLine="0" w:firstLineChars="0"/>
        <w:rPr>
          <w:rFonts w:hint="default" w:ascii="Times New Roman" w:hAnsi="Times New Roman" w:cs="Times New Roman"/>
          <w:color w:val="auto"/>
          <w:sz w:val="32"/>
          <w:lang w:val="en-US"/>
        </w:rPr>
      </w:pPr>
      <w:r>
        <w:rPr>
          <w:rFonts w:ascii="Times New Roman" w:hAnsi="Times New Roman" w:cs="Times New Roman"/>
          <w:color w:val="auto"/>
          <w:sz w:val="32"/>
        </w:rPr>
        <w:t xml:space="preserve">- Смена должности сотрудников </w:t>
      </w:r>
      <w:r>
        <w:rPr>
          <w:rFonts w:hint="default" w:ascii="Times New Roman" w:hAnsi="Times New Roman" w:cs="Times New Roman"/>
          <w:color w:val="auto"/>
          <w:sz w:val="32"/>
          <w:lang w:val="en-US"/>
        </w:rPr>
        <w:t>.</w:t>
      </w:r>
    </w:p>
    <w:p>
      <w:pPr>
        <w:pStyle w:val="46"/>
        <w:ind w:left="0" w:leftChars="0" w:firstLine="0" w:firstLineChars="0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 xml:space="preserve">Пользователи системы могут просматривать список всех сотрудников и отделов, а также искать конкретных сотрудников по ФИО. </w:t>
      </w:r>
    </w:p>
    <w:p>
      <w:pPr>
        <w:pStyle w:val="46"/>
        <w:ind w:left="0" w:leftChars="0" w:firstLine="0" w:firstLineChars="0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  <w:lang w:val="ru-RU"/>
        </w:rPr>
        <w:t>Так</w:t>
      </w:r>
      <w:r>
        <w:rPr>
          <w:rFonts w:hint="default" w:ascii="Times New Roman" w:hAnsi="Times New Roman" w:cs="Times New Roman"/>
          <w:color w:val="auto"/>
          <w:sz w:val="32"/>
          <w:lang w:val="ru-RU"/>
        </w:rPr>
        <w:t xml:space="preserve"> же были проведен тесты с разными типами данных и разным количеством данных.</w:t>
      </w:r>
      <w:r>
        <w:rPr>
          <w:rFonts w:ascii="Times New Roman" w:hAnsi="Times New Roman" w:cs="Times New Roman"/>
          <w:color w:val="auto"/>
          <w:sz w:val="32"/>
        </w:rPr>
        <w:t xml:space="preserve"> </w:t>
      </w:r>
    </w:p>
    <w:p>
      <w:pPr>
        <w:pStyle w:val="46"/>
        <w:ind w:left="0" w:leftChars="0" w:firstLine="0" w:firstLineChars="0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В результате была создана система, которая позволяет эффективно вести учет и управление штатом сотрудников в организации. Она облегчает работу HR-отдела и позволяет быстро находить нужную информацию о сотрудниках.</w:t>
      </w:r>
    </w:p>
    <w:p>
      <w:pPr>
        <w:pStyle w:val="46"/>
        <w:ind w:left="0" w:leftChars="0" w:firstLine="0" w:firstLineChars="0"/>
        <w:rPr>
          <w:rFonts w:ascii="Times New Roman" w:hAnsi="Times New Roman" w:cs="Times New Roman"/>
          <w:color w:val="auto"/>
          <w:sz w:val="32"/>
        </w:rPr>
      </w:pPr>
    </w:p>
    <w:p>
      <w:pPr>
        <w:pStyle w:val="46"/>
        <w:ind w:left="0" w:leftChars="0" w:firstLine="0" w:firstLineChars="0"/>
        <w:rPr>
          <w:rFonts w:ascii="Times New Roman" w:hAnsi="Times New Roman" w:cs="Times New Roman"/>
          <w:color w:val="auto"/>
          <w:sz w:val="32"/>
        </w:rPr>
      </w:pPr>
    </w:p>
    <w:p>
      <w:pPr>
        <w:pStyle w:val="46"/>
        <w:ind w:left="0" w:leftChars="0" w:firstLine="0" w:firstLineChars="0"/>
        <w:rPr>
          <w:rFonts w:ascii="Times New Roman" w:hAnsi="Times New Roman" w:cs="Times New Roman"/>
          <w:color w:val="auto"/>
          <w:sz w:val="32"/>
        </w:rPr>
      </w:pPr>
    </w:p>
    <w:p>
      <w:pPr>
        <w:pStyle w:val="46"/>
        <w:ind w:left="0" w:leftChars="0" w:firstLine="0" w:firstLineChars="0"/>
        <w:rPr>
          <w:rFonts w:ascii="Times New Roman" w:hAnsi="Times New Roman" w:cs="Times New Roman"/>
          <w:color w:val="auto"/>
          <w:sz w:val="32"/>
        </w:rPr>
      </w:pPr>
    </w:p>
    <w:p>
      <w:pPr>
        <w:pStyle w:val="46"/>
        <w:ind w:left="0" w:leftChars="0" w:firstLine="0" w:firstLineChars="0"/>
        <w:rPr>
          <w:rFonts w:ascii="Times New Roman" w:hAnsi="Times New Roman" w:cs="Times New Roman"/>
          <w:color w:val="auto"/>
          <w:sz w:val="32"/>
        </w:rPr>
      </w:pPr>
    </w:p>
    <w:p>
      <w:pPr>
        <w:pStyle w:val="46"/>
        <w:ind w:left="0" w:leftChars="0" w:firstLine="0" w:firstLineChars="0"/>
        <w:rPr>
          <w:rFonts w:ascii="Times New Roman" w:hAnsi="Times New Roman" w:cs="Times New Roman"/>
          <w:color w:val="auto"/>
          <w:sz w:val="32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  <w:br w:type="page"/>
      </w:r>
    </w:p>
    <w:p>
      <w:pPr>
        <w:pStyle w:val="3"/>
        <w:shd w:val="clear" w:color="auto" w:fill="FFFFFF"/>
        <w:suppressAutoHyphens/>
        <w:spacing w:before="0" w:after="567" w:line="240" w:lineRule="auto"/>
        <w:ind w:left="-284" w:firstLine="851"/>
        <w:jc w:val="center"/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  <w:t>Задание</w:t>
      </w:r>
    </w:p>
    <w:p>
      <w:pPr>
        <w:pStyle w:val="46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Необходимо создать приложение</w:t>
      </w:r>
      <w:r>
        <w:rPr>
          <w:rFonts w:hint="default"/>
          <w:lang w:val="en-US" w:eastAsia="ru-RU"/>
        </w:rPr>
        <w:t xml:space="preserve"> для учета сотрудников.</w:t>
      </w:r>
    </w:p>
    <w:p>
      <w:pPr>
        <w:pStyle w:val="31"/>
        <w:suppressAutoHyphens/>
        <w:spacing w:before="0" w:after="0" w:line="240" w:lineRule="auto"/>
        <w:ind w:firstLine="709"/>
        <w:jc w:val="center"/>
        <w:outlineLvl w:val="0"/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</w:p>
    <w:p>
      <w:pPr>
        <w:pStyle w:val="31"/>
        <w:suppressAutoHyphens/>
        <w:spacing w:before="0" w:after="0" w:line="240" w:lineRule="auto"/>
        <w:ind w:firstLine="709"/>
        <w:jc w:val="center"/>
        <w:outlineLvl w:val="0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bCs w:val="0"/>
          <w:color w:val="auto"/>
          <w:sz w:val="32"/>
          <w:szCs w:val="32"/>
          <w:lang w:val="ru-RU" w:eastAsia="ru-RU"/>
        </w:rPr>
        <w:t>Оглавление</w:t>
      </w:r>
    </w:p>
    <w:p>
      <w:pPr>
        <w:pStyle w:val="31"/>
        <w:suppressAutoHyphens/>
        <w:spacing w:before="0" w:after="0" w:line="240" w:lineRule="auto"/>
        <w:ind w:firstLine="709"/>
        <w:jc w:val="center"/>
        <w:outlineLvl w:val="0"/>
        <w:rPr>
          <w:rFonts w:ascii="Times New Roman" w:hAnsi="Times New Roman" w:cs="Times New Roman"/>
          <w:color w:val="auto"/>
          <w:sz w:val="32"/>
        </w:rPr>
      </w:pPr>
    </w:p>
    <w:p>
      <w:pPr>
        <w:pStyle w:val="31"/>
        <w:suppressAutoHyphens/>
        <w:spacing w:before="0" w:after="0" w:line="240" w:lineRule="auto"/>
        <w:ind w:firstLine="709"/>
        <w:jc w:val="center"/>
        <w:outlineLvl w:val="0"/>
        <w:rPr>
          <w:rFonts w:ascii="Times New Roman" w:hAnsi="Times New Roman" w:cs="Times New Roman"/>
          <w:color w:val="auto"/>
          <w:sz w:val="32"/>
        </w:rPr>
      </w:pPr>
    </w:p>
    <w:p>
      <w:pPr>
        <w:pStyle w:val="58"/>
      </w:pPr>
      <w:r>
        <w:fldChar w:fldCharType="begin"/>
      </w:r>
      <w:r>
        <w:instrText xml:space="preserve"> HYPERLINK \l "_Toc121738526" </w:instrText>
      </w:r>
      <w:r>
        <w:fldChar w:fldCharType="separate"/>
      </w:r>
      <w:r>
        <w:rPr>
          <w:lang w:eastAsia="ru-RU"/>
        </w:rPr>
        <w:t>Титульный</w:t>
      </w:r>
      <w:r>
        <w:rPr>
          <w:rFonts w:hint="default"/>
          <w:lang w:val="en-US" w:eastAsia="ru-RU"/>
        </w:rPr>
        <w:t xml:space="preserve"> лист</w:t>
      </w:r>
      <w:r>
        <w:tab/>
      </w:r>
      <w:r>
        <w:rPr>
          <w:rFonts w:hint="default"/>
          <w:lang w:val="ru-RU"/>
        </w:rPr>
        <w:t>1</w:t>
      </w:r>
      <w:r>
        <w:fldChar w:fldCharType="end"/>
      </w:r>
    </w:p>
    <w:p>
      <w:pPr>
        <w:pStyle w:val="58"/>
        <w:rPr>
          <w:rFonts w:hint="default" w:ascii="Times New Roman" w:hAnsi="Times New Roman" w:cs="Times New Roman" w:eastAsiaTheme="minorHAnsi"/>
          <w:sz w:val="28"/>
          <w:szCs w:val="28"/>
          <w:lang w:val="ru-RU" w:eastAsia="ru-RU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ru-RU" w:eastAsia="ru-RU" w:bidi="ar-SA"/>
        </w:rPr>
        <w:fldChar w:fldCharType="begin"/>
      </w:r>
      <w:r>
        <w:rPr>
          <w:rFonts w:hint="default" w:ascii="Times New Roman" w:hAnsi="Times New Roman" w:cs="Times New Roman" w:eastAsiaTheme="minorHAnsi"/>
          <w:sz w:val="28"/>
          <w:szCs w:val="28"/>
          <w:lang w:val="ru-RU" w:eastAsia="ru-RU" w:bidi="ar-SA"/>
        </w:rPr>
        <w:instrText xml:space="preserve"> HYPERLINK \l "_Toc121738526" </w:instrText>
      </w:r>
      <w:r>
        <w:rPr>
          <w:rFonts w:hint="default" w:ascii="Times New Roman" w:hAnsi="Times New Roman" w:cs="Times New Roman" w:eastAsiaTheme="minorHAnsi"/>
          <w:sz w:val="28"/>
          <w:szCs w:val="28"/>
          <w:lang w:val="ru-RU" w:eastAsia="ru-RU" w:bidi="ar-SA"/>
        </w:rPr>
        <w:fldChar w:fldCharType="separate"/>
      </w:r>
      <w:r>
        <w:rPr>
          <w:rFonts w:hint="default" w:ascii="Times New Roman" w:hAnsi="Times New Roman" w:cs="Times New Roman" w:eastAsiaTheme="minorHAnsi"/>
          <w:sz w:val="28"/>
          <w:szCs w:val="28"/>
          <w:lang w:val="ru-RU" w:eastAsia="ru-RU" w:bidi="ar-SA"/>
        </w:rPr>
        <w:t>Аннотация</w:t>
      </w:r>
      <w:r>
        <w:rPr>
          <w:rFonts w:hint="default" w:ascii="Times New Roman" w:hAnsi="Times New Roman" w:cs="Times New Roman" w:eastAsiaTheme="minorHAnsi"/>
          <w:sz w:val="28"/>
          <w:szCs w:val="28"/>
          <w:lang w:val="ru-RU" w:eastAsia="ru-RU" w:bidi="ar-SA"/>
        </w:rPr>
        <w:tab/>
      </w:r>
      <w:r>
        <w:rPr>
          <w:rFonts w:hint="default" w:cs="Times New Roman"/>
          <w:sz w:val="28"/>
          <w:szCs w:val="28"/>
          <w:lang w:val="en-US" w:eastAsia="ru-RU" w:bidi="ar-SA"/>
        </w:rPr>
        <w:t>2</w:t>
      </w:r>
      <w:r>
        <w:rPr>
          <w:rFonts w:hint="default" w:ascii="Times New Roman" w:hAnsi="Times New Roman" w:cs="Times New Roman" w:eastAsiaTheme="minorHAnsi"/>
          <w:sz w:val="28"/>
          <w:szCs w:val="28"/>
          <w:lang w:val="ru-RU" w:eastAsia="ru-RU" w:bidi="ar-SA"/>
        </w:rPr>
        <w:fldChar w:fldCharType="end"/>
      </w:r>
    </w:p>
    <w:p>
      <w:pPr>
        <w:pStyle w:val="58"/>
        <w:rPr>
          <w:rFonts w:hint="default"/>
          <w:lang w:val="ru-RU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ru-RU" w:eastAsia="ru-RU" w:bidi="ar-SA"/>
        </w:rPr>
        <w:fldChar w:fldCharType="begin"/>
      </w:r>
      <w:r>
        <w:rPr>
          <w:rFonts w:hint="default" w:ascii="Times New Roman" w:hAnsi="Times New Roman" w:cs="Times New Roman" w:eastAsiaTheme="minorHAnsi"/>
          <w:sz w:val="28"/>
          <w:szCs w:val="28"/>
          <w:lang w:val="ru-RU" w:eastAsia="ru-RU" w:bidi="ar-SA"/>
        </w:rPr>
        <w:instrText xml:space="preserve"> HYPERLINK \l "_Toc121738526" </w:instrText>
      </w:r>
      <w:r>
        <w:rPr>
          <w:rFonts w:hint="default" w:ascii="Times New Roman" w:hAnsi="Times New Roman" w:cs="Times New Roman" w:eastAsiaTheme="minorHAnsi"/>
          <w:sz w:val="28"/>
          <w:szCs w:val="28"/>
          <w:lang w:val="ru-RU" w:eastAsia="ru-RU" w:bidi="ar-SA"/>
        </w:rPr>
        <w:fldChar w:fldCharType="separate"/>
      </w:r>
      <w:r>
        <w:rPr>
          <w:rFonts w:hint="default" w:ascii="Times New Roman" w:hAnsi="Times New Roman" w:cs="Times New Roman" w:eastAsiaTheme="minorHAnsi"/>
          <w:sz w:val="28"/>
          <w:szCs w:val="28"/>
          <w:lang w:val="ru-RU" w:eastAsia="ru-RU" w:bidi="ar-SA"/>
        </w:rPr>
        <w:t>Задание</w:t>
      </w:r>
      <w:r>
        <w:rPr>
          <w:rFonts w:hint="default" w:ascii="Times New Roman" w:hAnsi="Times New Roman" w:cs="Times New Roman" w:eastAsiaTheme="minorHAnsi"/>
          <w:sz w:val="28"/>
          <w:szCs w:val="28"/>
          <w:lang w:val="ru-RU" w:eastAsia="ru-RU" w:bidi="ar-SA"/>
        </w:rPr>
        <w:tab/>
      </w:r>
      <w:r>
        <w:rPr>
          <w:rFonts w:hint="default" w:cs="Times New Roman"/>
          <w:sz w:val="28"/>
          <w:szCs w:val="28"/>
          <w:lang w:val="en-US" w:eastAsia="ru-RU" w:bidi="ar-SA"/>
        </w:rPr>
        <w:t>3</w:t>
      </w:r>
      <w:r>
        <w:rPr>
          <w:rFonts w:hint="default" w:ascii="Times New Roman" w:hAnsi="Times New Roman" w:cs="Times New Roman" w:eastAsiaTheme="minorHAnsi"/>
          <w:sz w:val="28"/>
          <w:szCs w:val="28"/>
          <w:lang w:val="ru-RU" w:eastAsia="ru-RU" w:bidi="ar-SA"/>
        </w:rPr>
        <w:fldChar w:fldCharType="end"/>
      </w:r>
    </w:p>
    <w:p>
      <w:pPr>
        <w:pStyle w:val="58"/>
        <w:rPr>
          <w:rFonts w:eastAsiaTheme="minorEastAsia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"_Toc121738526" </w:instrText>
      </w:r>
      <w:r>
        <w:fldChar w:fldCharType="separate"/>
      </w:r>
      <w:r>
        <w:rPr>
          <w:rStyle w:val="8"/>
          <w:lang w:eastAsia="ru-RU"/>
        </w:rPr>
        <w:t>Введение</w:t>
      </w:r>
      <w:r>
        <w:tab/>
      </w:r>
      <w:r>
        <w:rPr>
          <w:rFonts w:hint="default"/>
          <w:lang w:val="ru-RU"/>
        </w:rPr>
        <w:t>6</w:t>
      </w:r>
      <w:r>
        <w:fldChar w:fldCharType="end"/>
      </w:r>
    </w:p>
    <w:p>
      <w:pPr>
        <w:pStyle w:val="58"/>
        <w:rPr>
          <w:rFonts w:hint="default" w:eastAsiaTheme="minorEastAsia"/>
          <w:lang w:val="ru-RU" w:eastAsia="ru-RU"/>
        </w:rPr>
      </w:pPr>
      <w:r>
        <w:fldChar w:fldCharType="begin"/>
      </w:r>
      <w:r>
        <w:instrText xml:space="preserve"> HYPERLINK \l "_Toc121738527" </w:instrText>
      </w:r>
      <w:r>
        <w:fldChar w:fldCharType="separate"/>
      </w:r>
      <w:r>
        <w:rPr>
          <w:rStyle w:val="8"/>
          <w:lang w:eastAsia="ru-RU"/>
        </w:rPr>
        <w:t xml:space="preserve">1 </w:t>
      </w:r>
      <w:r>
        <w:rPr>
          <w:rStyle w:val="8"/>
          <w:rFonts w:eastAsia="SimSun"/>
          <w:lang w:eastAsia="ru-RU"/>
        </w:rPr>
        <w:t>Анализ предметной области</w:t>
      </w:r>
      <w:r>
        <w:tab/>
      </w:r>
      <w:r>
        <w:rPr>
          <w:lang w:val="en-US"/>
        </w:rPr>
        <w:fldChar w:fldCharType="end"/>
      </w:r>
      <w:r>
        <w:rPr>
          <w:rFonts w:hint="default"/>
          <w:lang w:val="ru-RU"/>
        </w:rPr>
        <w:t>7</w:t>
      </w:r>
    </w:p>
    <w:p>
      <w:pPr>
        <w:pStyle w:val="58"/>
        <w:rPr>
          <w:rFonts w:hint="default" w:eastAsiaTheme="minorEastAsia"/>
          <w:lang w:val="ru-RU" w:eastAsia="ru-RU"/>
        </w:rPr>
      </w:pPr>
      <w:r>
        <w:fldChar w:fldCharType="begin"/>
      </w:r>
      <w:r>
        <w:instrText xml:space="preserve"> HYPERLINK \l "_Toc121738528" </w:instrText>
      </w:r>
      <w:r>
        <w:fldChar w:fldCharType="separate"/>
      </w:r>
      <w:r>
        <w:rPr>
          <w:rStyle w:val="8"/>
          <w:lang w:eastAsia="ru-RU"/>
        </w:rPr>
        <w:t xml:space="preserve">2 </w:t>
      </w:r>
      <w:r>
        <w:rPr>
          <w:rStyle w:val="8"/>
          <w:rFonts w:eastAsia="SimSun"/>
          <w:lang w:eastAsia="ru-RU"/>
        </w:rPr>
        <w:t>Проектирование приложения</w:t>
      </w:r>
      <w:r>
        <w:tab/>
      </w:r>
      <w:r>
        <w:fldChar w:fldCharType="end"/>
      </w:r>
      <w:r>
        <w:rPr>
          <w:rFonts w:hint="default"/>
          <w:lang w:val="ru-RU"/>
        </w:rPr>
        <w:t>8</w:t>
      </w:r>
    </w:p>
    <w:p>
      <w:pPr>
        <w:pStyle w:val="58"/>
        <w:rPr>
          <w:rFonts w:hint="default"/>
          <w:lang w:val="ru-RU"/>
        </w:rPr>
      </w:pPr>
      <w:r>
        <w:fldChar w:fldCharType="begin"/>
      </w:r>
      <w:r>
        <w:instrText xml:space="preserve"> HYPERLINK \l "_Toc121738529" </w:instrText>
      </w:r>
      <w:r>
        <w:fldChar w:fldCharType="separate"/>
      </w:r>
      <w:r>
        <w:rPr>
          <w:rStyle w:val="8"/>
          <w:lang w:eastAsia="ru-RU"/>
        </w:rPr>
        <w:t xml:space="preserve">3 </w:t>
      </w:r>
      <w:r>
        <w:rPr>
          <w:rStyle w:val="8"/>
          <w:rFonts w:eastAsia="SimSun"/>
          <w:lang w:eastAsia="ru-RU"/>
        </w:rPr>
        <w:t>Разработка программного обеспечения</w:t>
      </w:r>
      <w:r>
        <w:tab/>
      </w:r>
      <w:r>
        <w:rPr>
          <w:lang w:val="en-US"/>
        </w:rPr>
        <w:fldChar w:fldCharType="end"/>
      </w:r>
      <w:r>
        <w:rPr>
          <w:rFonts w:hint="default"/>
          <w:lang w:val="ru-RU"/>
        </w:rPr>
        <w:t>9</w:t>
      </w:r>
    </w:p>
    <w:p>
      <w:pPr>
        <w:pStyle w:val="58"/>
        <w:ind w:firstLine="140" w:firstLineChars="5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3.1 Описание технологического стека разработки</w:t>
      </w:r>
      <w:r>
        <w:tab/>
      </w:r>
      <w:r>
        <w:rPr>
          <w:rFonts w:hint="default"/>
          <w:lang w:val="en-US" w:eastAsia="ru-RU"/>
        </w:rPr>
        <w:t>10</w:t>
      </w:r>
    </w:p>
    <w:p>
      <w:pPr>
        <w:pStyle w:val="58"/>
        <w:ind w:firstLine="140" w:firstLineChars="5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3.2 Описание алгоритма работы</w:t>
      </w:r>
      <w:r>
        <w:rPr>
          <w:rFonts w:hint="default"/>
          <w:lang w:val="en-US" w:eastAsia="ru-RU"/>
        </w:rPr>
        <w:tab/>
      </w:r>
      <w:r>
        <w:rPr>
          <w:rFonts w:hint="default"/>
          <w:lang w:val="en-US" w:eastAsia="ru-RU"/>
        </w:rPr>
        <w:t>11</w:t>
      </w:r>
    </w:p>
    <w:p>
      <w:pPr>
        <w:pStyle w:val="58"/>
        <w:ind w:firstLine="140" w:firstLineChars="50"/>
        <w:rPr>
          <w:rFonts w:hint="default"/>
          <w:lang w:val="ru-RU" w:eastAsia="ru-RU"/>
        </w:rPr>
      </w:pPr>
      <w:r>
        <w:rPr>
          <w:rFonts w:hint="default"/>
          <w:lang w:val="en-US" w:eastAsia="ru-RU"/>
        </w:rPr>
        <w:t>3.3 Описание интерфейса пользователя</w:t>
      </w:r>
      <w:r>
        <w:tab/>
      </w:r>
      <w:r>
        <w:rPr>
          <w:rFonts w:hint="default"/>
          <w:lang w:val="ru-RU"/>
        </w:rPr>
        <w:t>25</w:t>
      </w:r>
    </w:p>
    <w:p>
      <w:pPr>
        <w:pStyle w:val="58"/>
        <w:rPr>
          <w:rFonts w:hint="default"/>
          <w:lang w:val="ru-RU"/>
        </w:rPr>
      </w:pPr>
      <w:r>
        <w:fldChar w:fldCharType="begin"/>
      </w:r>
      <w:r>
        <w:instrText xml:space="preserve"> HYPERLINK \l "_Toc121738530" </w:instrText>
      </w:r>
      <w:r>
        <w:fldChar w:fldCharType="separate"/>
      </w:r>
      <w:r>
        <w:rPr>
          <w:rStyle w:val="8"/>
          <w:lang w:eastAsia="ru-RU"/>
        </w:rPr>
        <w:t xml:space="preserve">4 </w:t>
      </w:r>
      <w:r>
        <w:rPr>
          <w:rStyle w:val="8"/>
          <w:rFonts w:eastAsia="SimSun"/>
          <w:lang w:eastAsia="ru-RU"/>
        </w:rPr>
        <w:t>Тестирование приложения</w:t>
      </w:r>
      <w:r>
        <w:tab/>
      </w:r>
      <w:r>
        <w:rPr>
          <w:rFonts w:hint="default"/>
          <w:lang w:val="ru-RU"/>
        </w:rPr>
        <w:t>3</w:t>
      </w:r>
      <w:r>
        <w:fldChar w:fldCharType="end"/>
      </w:r>
      <w:r>
        <w:rPr>
          <w:rFonts w:hint="default"/>
          <w:lang w:val="ru-RU"/>
        </w:rPr>
        <w:t>0</w:t>
      </w:r>
    </w:p>
    <w:p>
      <w:pPr>
        <w:pStyle w:val="58"/>
        <w:ind w:firstLine="140" w:firstLineChars="50"/>
        <w:rPr>
          <w:rStyle w:val="8"/>
          <w:rFonts w:hint="default" w:eastAsia="SimSun"/>
          <w:lang w:val="en-US" w:eastAsia="ru-RU"/>
        </w:rPr>
      </w:pPr>
      <w:r>
        <w:rPr>
          <w:rFonts w:hint="default"/>
          <w:lang w:val="en-US" w:eastAsia="ru-RU"/>
        </w:rPr>
        <w:t xml:space="preserve">4.1 </w:t>
      </w:r>
      <w:r>
        <w:rPr>
          <w:rStyle w:val="8"/>
          <w:rFonts w:eastAsia="SimSun"/>
          <w:lang w:eastAsia="ru-RU"/>
        </w:rPr>
        <w:t>План тестирования</w:t>
      </w:r>
      <w:r>
        <w:rPr>
          <w:rStyle w:val="8"/>
          <w:rFonts w:eastAsia="SimSun"/>
          <w:lang w:eastAsia="ru-RU"/>
        </w:rPr>
        <w:tab/>
      </w:r>
      <w:r>
        <w:rPr>
          <w:rStyle w:val="8"/>
          <w:rFonts w:hint="default" w:eastAsia="SimSun"/>
          <w:lang w:val="en-US" w:eastAsia="ru-RU"/>
        </w:rPr>
        <w:t>30</w:t>
      </w:r>
    </w:p>
    <w:p>
      <w:pPr>
        <w:pStyle w:val="58"/>
        <w:ind w:firstLine="140" w:firstLineChars="50"/>
        <w:rPr>
          <w:rFonts w:hint="default"/>
          <w:lang w:val="en-US" w:eastAsia="ru-RU"/>
        </w:rPr>
      </w:pPr>
      <w:r>
        <w:rPr>
          <w:rStyle w:val="8"/>
          <w:rFonts w:hint="default" w:eastAsia="SimSun"/>
          <w:lang w:val="en-US" w:eastAsia="ru-RU"/>
        </w:rPr>
        <w:t xml:space="preserve">4.2 </w:t>
      </w:r>
      <w:r>
        <w:rPr>
          <w:rStyle w:val="8"/>
          <w:rFonts w:eastAsia="SimSun"/>
          <w:lang w:eastAsia="ru-RU"/>
        </w:rPr>
        <w:t>Оценка результатов проведения тестирования</w:t>
      </w:r>
      <w:r>
        <w:tab/>
      </w:r>
      <w:r>
        <w:rPr>
          <w:rFonts w:hint="default"/>
          <w:lang w:val="en-US" w:eastAsia="ru-RU"/>
        </w:rPr>
        <w:t>30</w:t>
      </w:r>
    </w:p>
    <w:p>
      <w:pPr>
        <w:pStyle w:val="58"/>
        <w:rPr>
          <w:rFonts w:hint="default"/>
          <w:lang w:val="ru-RU"/>
        </w:rPr>
      </w:pPr>
      <w:r>
        <w:rPr>
          <w:lang w:val="ru-RU"/>
        </w:rPr>
        <w:t>Заключение</w:t>
      </w:r>
      <w:r>
        <w:fldChar w:fldCharType="begin"/>
      </w:r>
      <w:r>
        <w:instrText xml:space="preserve"> HYPERLINK \l "_Toc121738534" </w:instrText>
      </w:r>
      <w:r>
        <w:fldChar w:fldCharType="separate"/>
      </w:r>
      <w:r>
        <w:tab/>
      </w:r>
      <w:r>
        <w:rPr>
          <w:rFonts w:hint="default"/>
          <w:lang w:val="ru-RU"/>
        </w:rPr>
        <w:t>3</w:t>
      </w:r>
      <w:r>
        <w:fldChar w:fldCharType="end"/>
      </w:r>
      <w:r>
        <w:rPr>
          <w:rFonts w:hint="default"/>
          <w:lang w:val="ru-RU"/>
        </w:rPr>
        <w:t>1</w:t>
      </w:r>
    </w:p>
    <w:p>
      <w:pPr>
        <w:pStyle w:val="58"/>
        <w:rPr>
          <w:rFonts w:hint="default"/>
          <w:lang w:val="en-US" w:eastAsia="ru-RU"/>
        </w:rPr>
      </w:pPr>
      <w:r>
        <w:fldChar w:fldCharType="begin"/>
      </w:r>
      <w:r>
        <w:instrText xml:space="preserve"> HYPERLINK \l "_Toc121738534" </w:instrText>
      </w:r>
      <w:r>
        <w:fldChar w:fldCharType="separate"/>
      </w:r>
      <w:r>
        <w:rPr>
          <w:rStyle w:val="8"/>
        </w:rPr>
        <w:t>Список использованных источников</w:t>
      </w:r>
      <w:r>
        <w:tab/>
      </w:r>
      <w:r>
        <w:rPr>
          <w:rFonts w:hint="default"/>
          <w:lang w:val="ru-RU"/>
        </w:rPr>
        <w:t>3</w:t>
      </w:r>
      <w:r>
        <w:fldChar w:fldCharType="end"/>
      </w:r>
      <w:r>
        <w:rPr>
          <w:rFonts w:hint="default"/>
          <w:lang w:val="en-US"/>
        </w:rPr>
        <w:t>2</w:t>
      </w:r>
    </w:p>
    <w:p>
      <w:pPr>
        <w:pStyle w:val="58"/>
        <w:rPr>
          <w:rFonts w:hint="default"/>
          <w:lang w:val="ru-RU" w:eastAsia="ru-RU"/>
        </w:rPr>
      </w:pPr>
      <w:r>
        <w:fldChar w:fldCharType="begin"/>
      </w:r>
      <w:r>
        <w:instrText xml:space="preserve"> HYPERLINK \l "_Toc121738534" </w:instrText>
      </w:r>
      <w:r>
        <w:fldChar w:fldCharType="separate"/>
      </w:r>
      <w:r>
        <w:rPr>
          <w:lang w:val="ru-RU"/>
        </w:rPr>
        <w:t>Приложения</w:t>
      </w:r>
      <w:r>
        <w:tab/>
      </w:r>
      <w:r>
        <w:rPr>
          <w:rFonts w:hint="default"/>
          <w:lang w:val="ru-RU"/>
        </w:rPr>
        <w:t>3</w:t>
      </w:r>
      <w:r>
        <w:rPr>
          <w:lang w:val="en-US"/>
        </w:rPr>
        <w:fldChar w:fldCharType="end"/>
      </w:r>
      <w:r>
        <w:rPr>
          <w:rFonts w:hint="default"/>
          <w:lang w:val="ru-RU"/>
        </w:rPr>
        <w:t>4</w:t>
      </w:r>
    </w:p>
    <w:p>
      <w:pPr>
        <w:pStyle w:val="31"/>
        <w:suppressAutoHyphens/>
        <w:spacing w:before="0"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color w:val="auto"/>
          <w:sz w:val="32"/>
        </w:rPr>
      </w:pPr>
    </w:p>
    <w:p>
      <w:pPr>
        <w:pStyle w:val="31"/>
        <w:suppressAutoHyphens/>
        <w:spacing w:before="0" w:after="0" w:line="240" w:lineRule="auto"/>
        <w:ind w:firstLine="709"/>
        <w:jc w:val="center"/>
        <w:outlineLvl w:val="0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Содержание</w:t>
      </w:r>
    </w:p>
    <w:p/>
    <w:sdt>
      <w:sdtPr>
        <w:rPr>
          <w:rFonts w:asciiTheme="minorHAnsi" w:hAnsiTheme="minorHAnsi" w:cstheme="minorBidi"/>
          <w:sz w:val="22"/>
          <w:szCs w:val="22"/>
        </w:rPr>
        <w:id w:val="734232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>
          <w:pPr>
            <w:pStyle w:val="58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"_Toc121738526" </w:instrText>
          </w:r>
          <w:r>
            <w:fldChar w:fldCharType="separate"/>
          </w:r>
          <w:r>
            <w:rPr>
              <w:rStyle w:val="8"/>
              <w:lang w:eastAsia="ru-RU"/>
            </w:rPr>
            <w:t>Введение</w:t>
          </w:r>
          <w:r>
            <w:tab/>
          </w:r>
          <w:r>
            <w:rPr>
              <w:rFonts w:hint="default"/>
              <w:lang w:val="ru-RU"/>
            </w:rPr>
            <w:t>6</w:t>
          </w:r>
          <w:r>
            <w:fldChar w:fldCharType="end"/>
          </w:r>
        </w:p>
        <w:p>
          <w:pPr>
            <w:pStyle w:val="58"/>
            <w:rPr>
              <w:rFonts w:hint="default" w:eastAsiaTheme="minorEastAsia"/>
              <w:lang w:val="ru-RU" w:eastAsia="ru-RU"/>
            </w:rPr>
          </w:pPr>
          <w:r>
            <w:fldChar w:fldCharType="begin"/>
          </w:r>
          <w:r>
            <w:instrText xml:space="preserve"> HYPERLINK \l "_Toc121738527" </w:instrText>
          </w:r>
          <w:r>
            <w:fldChar w:fldCharType="separate"/>
          </w:r>
          <w:r>
            <w:rPr>
              <w:rStyle w:val="8"/>
              <w:lang w:eastAsia="ru-RU"/>
            </w:rPr>
            <w:t xml:space="preserve">1 </w:t>
          </w:r>
          <w:r>
            <w:rPr>
              <w:rStyle w:val="8"/>
              <w:rFonts w:eastAsia="SimSun"/>
              <w:lang w:eastAsia="ru-RU"/>
            </w:rPr>
            <w:t>Анализ предметной области</w:t>
          </w:r>
          <w:r>
            <w:tab/>
          </w:r>
          <w:r>
            <w:rPr>
              <w:lang w:val="en-US"/>
            </w:rPr>
            <w:fldChar w:fldCharType="end"/>
          </w:r>
          <w:r>
            <w:rPr>
              <w:rFonts w:hint="default"/>
              <w:lang w:val="ru-RU"/>
            </w:rPr>
            <w:t>7</w:t>
          </w:r>
        </w:p>
        <w:p>
          <w:pPr>
            <w:pStyle w:val="58"/>
            <w:rPr>
              <w:rFonts w:hint="default" w:eastAsiaTheme="minorEastAsia"/>
              <w:lang w:val="ru-RU" w:eastAsia="ru-RU"/>
            </w:rPr>
          </w:pPr>
          <w:r>
            <w:fldChar w:fldCharType="begin"/>
          </w:r>
          <w:r>
            <w:instrText xml:space="preserve"> HYPERLINK \l "_Toc121738528" </w:instrText>
          </w:r>
          <w:r>
            <w:fldChar w:fldCharType="separate"/>
          </w:r>
          <w:r>
            <w:rPr>
              <w:rStyle w:val="8"/>
              <w:lang w:eastAsia="ru-RU"/>
            </w:rPr>
            <w:t xml:space="preserve">2 </w:t>
          </w:r>
          <w:r>
            <w:rPr>
              <w:rStyle w:val="8"/>
              <w:rFonts w:eastAsia="SimSun"/>
              <w:lang w:eastAsia="ru-RU"/>
            </w:rPr>
            <w:t>Проектирование приложения</w:t>
          </w:r>
          <w:r>
            <w:tab/>
          </w:r>
          <w:r>
            <w:fldChar w:fldCharType="end"/>
          </w:r>
          <w:r>
            <w:rPr>
              <w:rFonts w:hint="default"/>
              <w:lang w:val="ru-RU"/>
            </w:rPr>
            <w:t>8</w:t>
          </w:r>
        </w:p>
        <w:p>
          <w:pPr>
            <w:pStyle w:val="58"/>
            <w:rPr>
              <w:rFonts w:hint="default"/>
              <w:lang w:val="ru-RU"/>
            </w:rPr>
          </w:pPr>
          <w:r>
            <w:fldChar w:fldCharType="begin"/>
          </w:r>
          <w:r>
            <w:instrText xml:space="preserve"> HYPERLINK \l "_Toc121738529" </w:instrText>
          </w:r>
          <w:r>
            <w:fldChar w:fldCharType="separate"/>
          </w:r>
          <w:r>
            <w:rPr>
              <w:rStyle w:val="8"/>
              <w:lang w:eastAsia="ru-RU"/>
            </w:rPr>
            <w:t xml:space="preserve">3 </w:t>
          </w:r>
          <w:r>
            <w:rPr>
              <w:rStyle w:val="8"/>
              <w:rFonts w:eastAsia="SimSun"/>
              <w:lang w:eastAsia="ru-RU"/>
            </w:rPr>
            <w:t>Разработка программного обеспечения</w:t>
          </w:r>
          <w:r>
            <w:tab/>
          </w:r>
          <w:r>
            <w:rPr>
              <w:lang w:val="en-US"/>
            </w:rPr>
            <w:fldChar w:fldCharType="end"/>
          </w:r>
          <w:r>
            <w:rPr>
              <w:rFonts w:hint="default"/>
              <w:lang w:val="ru-RU"/>
            </w:rPr>
            <w:t>9</w:t>
          </w:r>
        </w:p>
        <w:p>
          <w:pPr>
            <w:pStyle w:val="58"/>
            <w:ind w:firstLine="140" w:firstLineChars="50"/>
            <w:rPr>
              <w:rFonts w:hint="default"/>
              <w:lang w:val="ru-RU" w:eastAsia="ru-RU"/>
            </w:rPr>
          </w:pPr>
          <w:r>
            <w:rPr>
              <w:rFonts w:hint="default"/>
              <w:lang w:val="en-US" w:eastAsia="ru-RU"/>
            </w:rPr>
            <w:t>3.1 Описание технологического стека разработки</w:t>
          </w:r>
          <w:r>
            <w:tab/>
          </w:r>
          <w:r>
            <w:rPr>
              <w:rFonts w:hint="default"/>
              <w:lang w:val="ru-RU"/>
            </w:rPr>
            <w:t>9</w:t>
          </w:r>
        </w:p>
        <w:p>
          <w:pPr>
            <w:pStyle w:val="58"/>
            <w:ind w:firstLine="140" w:firstLineChars="50"/>
            <w:rPr>
              <w:rFonts w:hint="default"/>
              <w:lang w:val="en-US" w:eastAsia="ru-RU"/>
            </w:rPr>
          </w:pPr>
          <w:r>
            <w:rPr>
              <w:rFonts w:hint="default"/>
              <w:lang w:val="en-US" w:eastAsia="ru-RU"/>
            </w:rPr>
            <w:t>3.2 Описание алгоритма работы</w:t>
          </w:r>
          <w:r>
            <w:rPr>
              <w:rFonts w:hint="default"/>
              <w:lang w:val="en-US" w:eastAsia="ru-RU"/>
            </w:rPr>
            <w:tab/>
          </w:r>
          <w:r>
            <w:rPr>
              <w:rFonts w:hint="default"/>
              <w:lang w:val="en-US" w:eastAsia="ru-RU"/>
            </w:rPr>
            <w:t>11</w:t>
          </w:r>
        </w:p>
        <w:p>
          <w:pPr>
            <w:pStyle w:val="58"/>
            <w:ind w:firstLine="140" w:firstLineChars="50"/>
            <w:rPr>
              <w:rFonts w:hint="default"/>
              <w:lang w:val="ru-RU" w:eastAsia="ru-RU"/>
            </w:rPr>
          </w:pPr>
          <w:r>
            <w:rPr>
              <w:rFonts w:hint="default"/>
              <w:lang w:val="en-US" w:eastAsia="ru-RU"/>
            </w:rPr>
            <w:t>3.3 Описание интерфейса пользователя</w:t>
          </w:r>
          <w:r>
            <w:tab/>
          </w:r>
          <w:r>
            <w:rPr>
              <w:rFonts w:hint="default"/>
              <w:lang w:val="ru-RU"/>
            </w:rPr>
            <w:t>13</w:t>
          </w:r>
        </w:p>
        <w:p>
          <w:pPr>
            <w:pStyle w:val="58"/>
            <w:rPr>
              <w:rFonts w:hint="default"/>
              <w:lang w:val="ru-RU"/>
            </w:rPr>
          </w:pPr>
          <w:r>
            <w:fldChar w:fldCharType="begin"/>
          </w:r>
          <w:r>
            <w:instrText xml:space="preserve"> HYPERLINK \l "_Toc121738530" </w:instrText>
          </w:r>
          <w:r>
            <w:fldChar w:fldCharType="separate"/>
          </w:r>
          <w:r>
            <w:rPr>
              <w:rStyle w:val="8"/>
              <w:lang w:eastAsia="ru-RU"/>
            </w:rPr>
            <w:t xml:space="preserve">4 </w:t>
          </w:r>
          <w:r>
            <w:rPr>
              <w:rStyle w:val="8"/>
              <w:rFonts w:eastAsia="SimSun"/>
              <w:lang w:eastAsia="ru-RU"/>
            </w:rPr>
            <w:t>Тестирование приложения</w:t>
          </w:r>
          <w:r>
            <w:tab/>
          </w:r>
          <w:r>
            <w:fldChar w:fldCharType="end"/>
          </w:r>
          <w:r>
            <w:rPr>
              <w:rFonts w:hint="default"/>
              <w:lang w:val="ru-RU"/>
            </w:rPr>
            <w:t>18</w:t>
          </w:r>
        </w:p>
        <w:p>
          <w:pPr>
            <w:pStyle w:val="58"/>
            <w:ind w:firstLine="140" w:firstLineChars="50"/>
            <w:rPr>
              <w:rStyle w:val="8"/>
              <w:rFonts w:hint="default" w:eastAsia="SimSun"/>
              <w:lang w:val="en-US" w:eastAsia="ru-RU"/>
            </w:rPr>
          </w:pPr>
          <w:r>
            <w:rPr>
              <w:rFonts w:hint="default"/>
              <w:lang w:val="en-US" w:eastAsia="ru-RU"/>
            </w:rPr>
            <w:t xml:space="preserve">4.1 </w:t>
          </w:r>
          <w:r>
            <w:rPr>
              <w:rStyle w:val="8"/>
              <w:rFonts w:eastAsia="SimSun"/>
              <w:lang w:eastAsia="ru-RU"/>
            </w:rPr>
            <w:t>План тестирования</w:t>
          </w:r>
          <w:r>
            <w:rPr>
              <w:rStyle w:val="8"/>
              <w:rFonts w:eastAsia="SimSun"/>
              <w:lang w:eastAsia="ru-RU"/>
            </w:rPr>
            <w:tab/>
          </w:r>
          <w:r>
            <w:rPr>
              <w:rStyle w:val="8"/>
              <w:rFonts w:hint="default" w:eastAsia="SimSun"/>
              <w:lang w:val="en-US" w:eastAsia="ru-RU"/>
            </w:rPr>
            <w:t>18</w:t>
          </w:r>
        </w:p>
        <w:p>
          <w:pPr>
            <w:pStyle w:val="58"/>
            <w:ind w:firstLine="140" w:firstLineChars="50"/>
            <w:rPr>
              <w:rFonts w:hint="default"/>
              <w:lang w:val="ru-RU" w:eastAsia="ru-RU"/>
            </w:rPr>
          </w:pPr>
          <w:r>
            <w:rPr>
              <w:rStyle w:val="8"/>
              <w:rFonts w:hint="default" w:eastAsia="SimSun"/>
              <w:lang w:val="en-US" w:eastAsia="ru-RU"/>
            </w:rPr>
            <w:t xml:space="preserve">4.2 </w:t>
          </w:r>
          <w:r>
            <w:rPr>
              <w:rStyle w:val="8"/>
              <w:rFonts w:eastAsia="SimSun"/>
              <w:lang w:eastAsia="ru-RU"/>
            </w:rPr>
            <w:t>Оценка результатов проведения тестирования</w:t>
          </w:r>
          <w:r>
            <w:tab/>
          </w:r>
          <w:r>
            <w:rPr>
              <w:rFonts w:hint="default"/>
              <w:lang w:val="ru-RU"/>
            </w:rPr>
            <w:t>18</w:t>
          </w:r>
        </w:p>
        <w:p>
          <w:pPr>
            <w:pStyle w:val="58"/>
            <w:rPr>
              <w:rFonts w:hint="default"/>
              <w:lang w:val="ru-RU"/>
            </w:rPr>
          </w:pPr>
          <w:r>
            <w:rPr>
              <w:lang w:val="ru-RU"/>
            </w:rPr>
            <w:t>Заключение</w:t>
          </w:r>
          <w:r>
            <w:fldChar w:fldCharType="begin"/>
          </w:r>
          <w:r>
            <w:instrText xml:space="preserve"> HYPERLINK \l "_Toc121738534" </w:instrText>
          </w:r>
          <w:r>
            <w:fldChar w:fldCharType="separate"/>
          </w:r>
          <w:r>
            <w:tab/>
          </w:r>
          <w:r>
            <w:fldChar w:fldCharType="end"/>
          </w:r>
          <w:r>
            <w:rPr>
              <w:rFonts w:hint="default"/>
              <w:lang w:val="ru-RU"/>
            </w:rPr>
            <w:t>20</w:t>
          </w:r>
        </w:p>
        <w:p>
          <w:pPr>
            <w:pStyle w:val="58"/>
            <w:rPr>
              <w:rFonts w:hint="default"/>
              <w:lang w:val="ru-RU" w:eastAsia="ru-RU"/>
            </w:rPr>
          </w:pPr>
          <w:r>
            <w:fldChar w:fldCharType="begin"/>
          </w:r>
          <w:r>
            <w:instrText xml:space="preserve"> HYPERLINK \l "_Toc121738534" </w:instrText>
          </w:r>
          <w:r>
            <w:fldChar w:fldCharType="separate"/>
          </w:r>
          <w:r>
            <w:rPr>
              <w:rStyle w:val="8"/>
            </w:rPr>
            <w:t>Список использованных источников</w:t>
          </w:r>
          <w:r>
            <w:tab/>
          </w:r>
          <w:r>
            <w:fldChar w:fldCharType="end"/>
          </w:r>
          <w:r>
            <w:rPr>
              <w:rFonts w:hint="default"/>
              <w:lang w:val="ru-RU"/>
            </w:rPr>
            <w:t>21</w:t>
          </w:r>
        </w:p>
        <w:p>
          <w:pPr>
            <w:pStyle w:val="58"/>
            <w:rPr>
              <w:rFonts w:hint="default"/>
              <w:lang w:val="ru-RU" w:eastAsia="ru-RU"/>
            </w:rPr>
          </w:pPr>
          <w:r>
            <w:fldChar w:fldCharType="begin"/>
          </w:r>
          <w:r>
            <w:instrText xml:space="preserve"> HYPERLINK \l "_Toc121738534" </w:instrText>
          </w:r>
          <w:r>
            <w:fldChar w:fldCharType="separate"/>
          </w:r>
          <w:r>
            <w:rPr>
              <w:lang w:val="ru-RU"/>
            </w:rPr>
            <w:t>Приложения</w:t>
          </w:r>
          <w:r>
            <w:tab/>
          </w:r>
          <w:r>
            <w:rPr>
              <w:lang w:val="en-US"/>
            </w:rPr>
            <w:fldChar w:fldCharType="end"/>
          </w:r>
          <w:r>
            <w:rPr>
              <w:rFonts w:hint="default"/>
              <w:lang w:val="ru-RU"/>
            </w:rPr>
            <w:t>22</w:t>
          </w:r>
        </w:p>
        <w:p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>
      <w:pPr>
        <w:pStyle w:val="3"/>
        <w:shd w:val="clear" w:color="auto" w:fill="FFFFFF"/>
        <w:suppressAutoHyphens/>
        <w:spacing w:before="0" w:after="567" w:line="240" w:lineRule="auto"/>
        <w:ind w:left="-284" w:firstLine="851"/>
        <w:jc w:val="center"/>
        <w:rPr>
          <w:rFonts w:ascii="Times New Roman" w:hAnsi="Times New Roman" w:cs="Times New Roman"/>
          <w:bCs w:val="0"/>
          <w:color w:val="auto"/>
          <w:sz w:val="32"/>
          <w:szCs w:val="32"/>
          <w:lang w:eastAsia="ru-RU"/>
        </w:rPr>
      </w:pPr>
      <w:bookmarkStart w:id="0" w:name="_Toc121738526"/>
      <w:r>
        <w:rPr>
          <w:rFonts w:ascii="Times New Roman" w:hAnsi="Times New Roman" w:cs="Times New Roman"/>
          <w:bCs w:val="0"/>
          <w:color w:val="auto"/>
          <w:sz w:val="32"/>
          <w:szCs w:val="32"/>
          <w:lang w:eastAsia="ru-RU"/>
        </w:rPr>
        <w:t>Введение</w:t>
      </w:r>
      <w:bookmarkEnd w:id="0"/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Актуальность выполнения курсового проекта заключается в закреплении и усовершенствовании навыков по профессии программиста. Курсовой проект позволяет студенту реализовать полученные в учебном заведении теоретические знания в практической работе.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 xml:space="preserve">Целью данного курсового проекта является закрепление знаний, которые были получены при изучении профильного предмета «МДК 01.01 Разработка программных модулей», в рамках которого было изучено проектирование информационных систем для различных предметных областей 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Курсовой проект также позволяет на территории учебного заведения попробовать свои силы в ситуациях, которые помогут в дальнейшей адаптации на местах будущей работы, раскрывающих характер предстоящей трудовой деятельности.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Выделены следующие задачи: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Разработка базы данных для хранения информации о сотрудниках и отделах;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Создание пользовательского интерфейса, который позволяет пользователям легко работать с базой данных и выполнять необходимые операции;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Реализация функций добавления, удаления, редактирования, перевода и смены должности сотрудников;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Реализация функций поиска сотрудников по ФИО;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Добавление форм подтверждения действий;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Проведение оптимизации и подготовки системы к различным ситуациям;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Формирование отчета.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Объект исследования: ГАПОУ «ОКЭИ», по адресу: г. Оренбург, ул. Чкалова 11.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Предмет исследования: проектирование приложения «Ведение штата сотрудников» предприятия.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За время выполнения курсового проекта студенту предоставляется возможность спроектировать систему по своей предметной области и реализовать ее функционал.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Выполнение курсового проекта позволяет улучшить свои навыки в области проектирования различных моделей работы системы, создания конфигураций, а также программирования.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В процессе выполнения проекта студенты также могут научиться работать в команде, общаться с коллегами и руководством, а также учиться решать конфликтные ситуации. Это очень важные навыки для будущего профессионального роста.</w:t>
      </w:r>
    </w:p>
    <w:p>
      <w:pPr>
        <w:pStyle w:val="46"/>
        <w:rPr>
          <w:rFonts w:hint="default"/>
          <w:lang w:val="ru-RU" w:eastAsia="ru-RU"/>
        </w:rPr>
      </w:pPr>
    </w:p>
    <w:p>
      <w:pPr>
        <w:pStyle w:val="46"/>
        <w:rPr>
          <w:rFonts w:hint="default"/>
          <w:lang w:val="en-US" w:eastAsia="ru-RU"/>
        </w:rPr>
      </w:pPr>
    </w:p>
    <w:p>
      <w:pPr>
        <w:pStyle w:val="4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>
      <w:pPr>
        <w:pStyle w:val="3"/>
        <w:shd w:val="clear" w:color="auto" w:fill="FFFFFF"/>
        <w:suppressAutoHyphens/>
        <w:spacing w:before="0" w:after="567" w:line="240" w:lineRule="auto"/>
        <w:ind w:left="-284" w:firstLine="851"/>
        <w:jc w:val="left"/>
        <w:rPr>
          <w:rFonts w:hint="default"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  <w:bookmarkStart w:id="1" w:name="_Toc121738527"/>
      <w:r>
        <w:rPr>
          <w:rFonts w:hint="default" w:ascii="Times New Roman" w:hAnsi="Times New Roman" w:cs="Times New Roman"/>
          <w:bCs w:val="0"/>
          <w:color w:val="auto"/>
          <w:sz w:val="32"/>
          <w:szCs w:val="32"/>
          <w:lang w:val="ru-RU" w:eastAsia="ru-RU"/>
        </w:rPr>
        <w:t xml:space="preserve">1 Анализ предметной области </w:t>
      </w:r>
    </w:p>
    <w:p>
      <w:pPr>
        <w:pStyle w:val="46"/>
        <w:rPr>
          <w:lang w:val="ru-RU"/>
        </w:rPr>
      </w:pPr>
      <w:r>
        <w:rPr>
          <w:lang w:val="ru-RU"/>
        </w:rPr>
        <w:t xml:space="preserve">Предметной областью данной курсовой работы является управление персоналом в организации. Данная сфера человеческой деятельности является важной и неотъемлемой частью любой организации, независимо от ее размера и направления деятельности. В предметной области выделяются следующие сущности: </w:t>
      </w:r>
    </w:p>
    <w:p>
      <w:pPr>
        <w:pStyle w:val="46"/>
        <w:rPr>
          <w:lang w:val="ru-RU"/>
        </w:rPr>
      </w:pPr>
      <w:r>
        <w:rPr>
          <w:lang w:val="ru-RU"/>
        </w:rPr>
        <w:t xml:space="preserve">Сотрудники - основные элементы управления персоналом. Каждый сотрудник имеет свой уникальный идентификатор, ФИО, должность, отдел, контактную информацию и другие характеристики. </w:t>
      </w:r>
    </w:p>
    <w:p>
      <w:pPr>
        <w:pStyle w:val="46"/>
        <w:rPr>
          <w:lang w:val="ru-RU"/>
        </w:rPr>
      </w:pPr>
      <w:r>
        <w:rPr>
          <w:lang w:val="ru-RU"/>
        </w:rPr>
        <w:t xml:space="preserve">Отделы - структурные подразделения организации, которые объединяют сотрудников по определенным принципам. Каждый отдел имеет свой уникальный идентификатор, название, руководителя и другие характеристики. </w:t>
      </w:r>
    </w:p>
    <w:p>
      <w:pPr>
        <w:pStyle w:val="46"/>
        <w:rPr>
          <w:lang w:val="ru-RU"/>
        </w:rPr>
      </w:pPr>
      <w:r>
        <w:rPr>
          <w:lang w:val="ru-RU"/>
        </w:rPr>
        <w:t xml:space="preserve">Должности - определенные должностные обязанности, которые выполняют сотрудники в организации. Каждая должность имеет свое название, описание, уровень зарплаты и другие характеристики. </w:t>
      </w:r>
    </w:p>
    <w:p>
      <w:pPr>
        <w:pStyle w:val="46"/>
        <w:rPr>
          <w:lang w:val="ru-RU"/>
        </w:rPr>
      </w:pPr>
      <w:r>
        <w:rPr>
          <w:lang w:val="ru-RU"/>
        </w:rPr>
        <w:t xml:space="preserve">Процессы управления персоналом - это комплекс различных процедур и действий, направленных на эффективное управление персоналом организации. К ним относятся процессы найма, обучения, оценки качества работы, повышения квалификации и другие. </w:t>
      </w:r>
    </w:p>
    <w:p>
      <w:pPr>
        <w:pStyle w:val="46"/>
        <w:rPr>
          <w:lang w:val="ru-RU"/>
        </w:rPr>
      </w:pPr>
      <w:r>
        <w:rPr>
          <w:lang w:val="ru-RU"/>
        </w:rPr>
        <w:t xml:space="preserve">Отношения между сотрудниками и руководством - взаимодействие между сотрудниками и руководством организации имеет большое значение для эффективного управления персоналом. </w:t>
      </w:r>
    </w:p>
    <w:p>
      <w:pPr>
        <w:pStyle w:val="46"/>
        <w:rPr>
          <w:lang w:val="ru-RU"/>
        </w:rPr>
      </w:pPr>
      <w:r>
        <w:rPr>
          <w:lang w:val="ru-RU"/>
        </w:rPr>
        <w:t>Основные цели создания системы:</w:t>
      </w:r>
    </w:p>
    <w:p>
      <w:pPr>
        <w:pStyle w:val="46"/>
        <w:rPr>
          <w:lang w:val="ru-RU"/>
        </w:rPr>
      </w:pPr>
      <w:r>
        <w:rPr>
          <w:lang w:val="ru-RU"/>
        </w:rPr>
        <w:t>Обслуживание базы данных предприятий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в городе;</w:t>
      </w:r>
    </w:p>
    <w:p>
      <w:pPr>
        <w:pStyle w:val="46"/>
        <w:rPr>
          <w:lang w:val="ru-RU" w:eastAsia="en-US"/>
        </w:rPr>
      </w:pPr>
      <w:r>
        <w:rPr>
          <w:lang w:val="ru-RU" w:eastAsia="en-US"/>
        </w:rPr>
        <w:t>Предоставление информации о сотрудниках</w:t>
      </w:r>
      <w:r>
        <w:rPr>
          <w:rFonts w:hint="default"/>
          <w:lang w:val="ru-RU" w:eastAsia="en-US"/>
        </w:rPr>
        <w:t xml:space="preserve"> предприятий</w:t>
      </w:r>
      <w:r>
        <w:rPr>
          <w:lang w:val="ru-RU" w:eastAsia="en-US"/>
        </w:rPr>
        <w:t>, их</w:t>
      </w:r>
      <w:r>
        <w:rPr>
          <w:rFonts w:hint="default"/>
          <w:lang w:val="ru-RU" w:eastAsia="en-US"/>
        </w:rPr>
        <w:t xml:space="preserve"> отделах,должностях</w:t>
      </w:r>
      <w:r>
        <w:rPr>
          <w:lang w:val="ru-RU" w:eastAsia="en-US"/>
        </w:rPr>
        <w:t xml:space="preserve"> и других важных сведениях;</w:t>
      </w:r>
    </w:p>
    <w:p>
      <w:pPr>
        <w:pStyle w:val="46"/>
      </w:pPr>
    </w:p>
    <w:p>
      <w:pPr>
        <w:rPr>
          <w:rFonts w:hint="default" w:ascii="Times New Roman" w:hAnsi="Times New Roman" w:cs="Times New Roman"/>
          <w:bCs w:val="0"/>
          <w:color w:val="auto"/>
          <w:sz w:val="32"/>
          <w:szCs w:val="32"/>
          <w:lang w:val="ru-RU" w:eastAsia="ru-RU"/>
        </w:rPr>
      </w:pPr>
      <w:r>
        <w:rPr>
          <w:rFonts w:hint="default" w:ascii="Times New Roman" w:hAnsi="Times New Roman" w:cs="Times New Roman"/>
          <w:bCs w:val="0"/>
          <w:color w:val="auto"/>
          <w:sz w:val="32"/>
          <w:szCs w:val="32"/>
          <w:lang w:val="ru-RU" w:eastAsia="ru-RU"/>
        </w:rPr>
        <w:br w:type="page"/>
      </w:r>
    </w:p>
    <w:p>
      <w:pPr>
        <w:pStyle w:val="3"/>
        <w:shd w:val="clear" w:color="auto" w:fill="FFFFFF"/>
        <w:suppressAutoHyphens/>
        <w:spacing w:before="0" w:after="567" w:line="240" w:lineRule="auto"/>
        <w:ind w:left="-284" w:firstLine="851"/>
        <w:jc w:val="left"/>
        <w:rPr>
          <w:rFonts w:hint="default" w:ascii="Times New Roman" w:hAnsi="Times New Roman" w:cs="Times New Roman"/>
          <w:bCs w:val="0"/>
          <w:color w:val="auto"/>
          <w:sz w:val="32"/>
          <w:szCs w:val="32"/>
          <w:lang w:val="en-US" w:eastAsia="ru-RU"/>
        </w:rPr>
      </w:pPr>
      <w:r>
        <w:rPr>
          <w:rFonts w:hint="default" w:ascii="Times New Roman" w:hAnsi="Times New Roman" w:cs="Times New Roman"/>
          <w:bCs w:val="0"/>
          <w:color w:val="auto"/>
          <w:sz w:val="32"/>
          <w:szCs w:val="32"/>
          <w:lang w:val="ru-RU" w:eastAsia="ru-RU"/>
        </w:rPr>
        <w:t xml:space="preserve">2 </w:t>
      </w:r>
      <w:bookmarkEnd w:id="1"/>
      <w:r>
        <w:rPr>
          <w:rFonts w:hint="default" w:ascii="Times New Roman" w:hAnsi="Times New Roman" w:cs="Times New Roman"/>
          <w:bCs w:val="0"/>
          <w:color w:val="auto"/>
          <w:sz w:val="32"/>
          <w:szCs w:val="32"/>
          <w:lang w:val="ru-RU" w:eastAsia="ru-RU"/>
        </w:rPr>
        <w:t>Проектирование приложения</w:t>
      </w:r>
    </w:p>
    <w:p>
      <w:pPr>
        <w:pStyle w:val="46"/>
        <w:rPr>
          <w:rFonts w:hint="default"/>
          <w:lang w:val="ru-RU"/>
        </w:rPr>
      </w:pPr>
      <w:r>
        <w:rPr>
          <w:rFonts w:hint="default"/>
          <w:lang w:val="ru-RU"/>
        </w:rPr>
        <w:t>Для проектирования приложения, учитывая основные параметры предметной области, необходимо сформулировать требования к программному продукту, включая функциональные и нефункциональные требования.</w:t>
      </w:r>
    </w:p>
    <w:p>
      <w:pPr>
        <w:pStyle w:val="46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требования:</w:t>
      </w:r>
    </w:p>
    <w:p>
      <w:pPr>
        <w:pStyle w:val="46"/>
        <w:rPr>
          <w:rFonts w:hint="default"/>
          <w:lang w:val="en-US"/>
        </w:rPr>
      </w:pPr>
      <w:r>
        <w:rPr>
          <w:rFonts w:hint="default"/>
          <w:lang w:val="ru-RU"/>
        </w:rPr>
        <w:t>-добавление и редактирование данных: пользователи должны иметь возможность добавлять новые данные, а также редактировать существующие данные с использованием различных типов данных</w:t>
      </w:r>
      <w:r>
        <w:rPr>
          <w:rFonts w:hint="default"/>
          <w:lang w:val="en-US"/>
        </w:rPr>
        <w:t>;</w:t>
      </w:r>
    </w:p>
    <w:p>
      <w:pPr>
        <w:pStyle w:val="46"/>
        <w:rPr>
          <w:rFonts w:hint="default"/>
          <w:lang w:val="en-US"/>
        </w:rPr>
      </w:pPr>
      <w:r>
        <w:rPr>
          <w:rFonts w:hint="default"/>
          <w:lang w:val="ru-RU"/>
        </w:rPr>
        <w:t>-Сортировка данных: возможность отсортировать данные по название, в случае с текстовыми данными, либо же по возрастанию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убыванию для чисел</w:t>
      </w:r>
      <w:r>
        <w:rPr>
          <w:rFonts w:hint="default"/>
          <w:lang w:val="en-US"/>
        </w:rPr>
        <w:t>;</w:t>
      </w:r>
    </w:p>
    <w:p>
      <w:pPr>
        <w:pStyle w:val="46"/>
        <w:rPr>
          <w:rFonts w:hint="default"/>
          <w:lang w:val="ru-RU"/>
        </w:rPr>
      </w:pPr>
      <w:r>
        <w:rPr>
          <w:rFonts w:hint="default"/>
          <w:lang w:val="ru-RU"/>
        </w:rPr>
        <w:t>-Поиск данных и фильтрация: возможность найти данные по определённому параметру, либо же отсортировать по критерию поиску.</w:t>
      </w:r>
    </w:p>
    <w:p>
      <w:pPr>
        <w:pStyle w:val="46"/>
        <w:rPr>
          <w:rFonts w:hint="default"/>
          <w:lang w:val="ru-RU"/>
        </w:rPr>
      </w:pPr>
      <w:r>
        <w:rPr>
          <w:rFonts w:hint="default"/>
          <w:lang w:val="ru-RU"/>
        </w:rPr>
        <w:t>Нефункциональные требования:</w:t>
      </w:r>
    </w:p>
    <w:p>
      <w:pPr>
        <w:pStyle w:val="46"/>
        <w:rPr>
          <w:rFonts w:hint="default"/>
          <w:lang w:val="ru-RU"/>
        </w:rPr>
      </w:pPr>
      <w:r>
        <w:rPr>
          <w:rFonts w:hint="default"/>
          <w:lang w:val="ru-RU"/>
        </w:rPr>
        <w:t>-производительность: приложение должно обеспечивать высокую производительность при работе с большим количеством данных</w:t>
      </w:r>
      <w:r>
        <w:rPr>
          <w:rFonts w:hint="default"/>
          <w:lang w:val="en-US"/>
        </w:rPr>
        <w:t>;</w:t>
      </w:r>
    </w:p>
    <w:p>
      <w:pPr>
        <w:pStyle w:val="46"/>
        <w:rPr>
          <w:rFonts w:hint="default"/>
          <w:lang w:val="en-US"/>
        </w:rPr>
      </w:pPr>
      <w:r>
        <w:rPr>
          <w:rFonts w:hint="default"/>
          <w:lang w:val="ru-RU"/>
        </w:rPr>
        <w:t>-интуитивный интерфейс: интерфейс приложения должен быть удобным и интуитивно понятным для пользователей всех уровней навыков, от начинающих до профессионалов</w:t>
      </w:r>
      <w:r>
        <w:rPr>
          <w:rFonts w:hint="default"/>
          <w:lang w:val="en-US"/>
        </w:rPr>
        <w:t>;</w:t>
      </w:r>
    </w:p>
    <w:p>
      <w:pPr>
        <w:pStyle w:val="46"/>
        <w:rPr>
          <w:rFonts w:hint="default"/>
          <w:lang w:val="ru-RU"/>
        </w:rPr>
      </w:pPr>
      <w:r>
        <w:rPr>
          <w:rFonts w:hint="default"/>
          <w:lang w:val="ru-RU"/>
        </w:rPr>
        <w:t>-кроссплатформенность: приложение должно быть доступно на различных операционных системах (Windows, macOS, Linux) для обеспечения универсального доступа пользователей</w:t>
      </w:r>
      <w:r>
        <w:rPr>
          <w:rFonts w:hint="default"/>
          <w:lang w:val="en-US"/>
        </w:rPr>
        <w:t>[9]</w:t>
      </w:r>
      <w:r>
        <w:rPr>
          <w:rFonts w:hint="default"/>
          <w:lang w:val="ru-RU"/>
        </w:rPr>
        <w:t>.</w:t>
      </w:r>
    </w:p>
    <w:p>
      <w:pPr>
        <w:pStyle w:val="46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</w:p>
    <w:p>
      <w:pPr>
        <w:pStyle w:val="46"/>
        <w:ind w:left="0" w:leftChars="0" w:firstLine="0" w:firstLineChars="0"/>
      </w:pPr>
    </w:p>
    <w:p>
      <w:pPr>
        <w:rPr>
          <w:lang w:eastAsia="ru-RU"/>
        </w:rPr>
      </w:pPr>
      <w:bookmarkStart w:id="2" w:name="_Toc121738528"/>
      <w:r>
        <w:rPr>
          <w:lang w:eastAsia="ru-RU"/>
        </w:rPr>
        <w:br w:type="page"/>
      </w:r>
    </w:p>
    <w:p>
      <w:pPr>
        <w:pStyle w:val="3"/>
        <w:jc w:val="left"/>
        <w:rPr>
          <w:lang w:eastAsia="ru-RU"/>
        </w:rPr>
      </w:pPr>
      <w:r>
        <w:rPr>
          <w:lang w:eastAsia="ru-RU"/>
        </w:rPr>
        <w:t>3 Разработка программного обеспечения</w:t>
      </w:r>
    </w:p>
    <w:p>
      <w:pPr>
        <w:keepNext w:val="0"/>
        <w:keepLines w:val="0"/>
        <w:pageBreakBefore w:val="0"/>
        <w:widowControl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850" w:line="240" w:lineRule="auto"/>
        <w:ind w:firstLine="567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ru-RU"/>
        </w:rPr>
        <w:t xml:space="preserve">3.1 </w:t>
      </w:r>
      <w:r>
        <w:rPr>
          <w:rFonts w:hint="default" w:ascii="Times New Roman" w:hAnsi="Times New Roman" w:cs="Times New Roman"/>
          <w:b/>
          <w:sz w:val="28"/>
          <w:szCs w:val="28"/>
          <w:lang w:val="ru-RU" w:eastAsia="ru-RU"/>
        </w:rPr>
        <w:t>Описание технологического стека разработки</w:t>
      </w:r>
    </w:p>
    <w:p>
      <w:pPr>
        <w:pStyle w:val="46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Язык программирования: C# (или </w:t>
      </w:r>
      <w:r>
        <w:rPr>
          <w:rFonts w:hint="default"/>
          <w:lang w:val="ru-RU" w:eastAsia="zh-CN"/>
        </w:rPr>
        <w:fldChar w:fldCharType="begin"/>
      </w:r>
      <w:r>
        <w:rPr>
          <w:rFonts w:hint="default"/>
          <w:lang w:val="ru-RU" w:eastAsia="zh-CN"/>
        </w:rPr>
        <w:instrText xml:space="preserve"> HYPERLINK "https://vb.net/" \t "https://web.telegram.org/k/_blank" </w:instrText>
      </w:r>
      <w:r>
        <w:rPr>
          <w:rFonts w:hint="default"/>
          <w:lang w:val="ru-RU" w:eastAsia="zh-CN"/>
        </w:rPr>
        <w:fldChar w:fldCharType="separate"/>
      </w:r>
      <w:r>
        <w:rPr>
          <w:rFonts w:hint="default"/>
          <w:lang w:val="ru-RU" w:eastAsia="ru-RU"/>
        </w:rPr>
        <w:t>VB.NET</w:t>
      </w:r>
      <w:r>
        <w:rPr>
          <w:rFonts w:hint="default"/>
          <w:lang w:val="ru-RU" w:eastAsia="zh-CN"/>
        </w:rPr>
        <w:fldChar w:fldCharType="end"/>
      </w:r>
      <w:r>
        <w:rPr>
          <w:rFonts w:hint="default"/>
          <w:lang w:val="ru-RU" w:eastAsia="zh-CN"/>
        </w:rPr>
        <w:t xml:space="preserve">) - это объектно-ориентированный язык программирования, который широко используется для разработки программного обеспечения на платформе .NET. Он предоставляет мощные инструменты для создания приложений с использованием WPF, включая возможности для работы с графическим пользовательским интерфейсом и обработки данных. </w:t>
      </w:r>
    </w:p>
    <w:p>
      <w:pPr>
        <w:pStyle w:val="46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Windows Presentation Foundation (WPF) - это фреймворк разработки пользовательского интерфейса для Windows-приложений. Он предоставляет разработчикам широкий набор элементов управления, стилей, макетов и других инструментов для создания привлекательных и интерактивных пользовательских интерфейсов. WPF также поддерживает векторную графику, анимацию и привязку данных. 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zh-CN"/>
        </w:rPr>
        <w:t xml:space="preserve"> XAML (Extensible Application Markup Language) - это язык разметки, используемый для определения пользовательского интерфейса в WPF. XAML позволяет разработчикам описывать структуру и внешний вид элементов интерфейса, а также связывать их с логикой приложения. Он предоставляет декларативный подход к созданию интерфейса, что упрощает работу с ним. </w:t>
      </w:r>
    </w:p>
    <w:p>
      <w:pPr>
        <w:pStyle w:val="46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MVVM (Model-View-ViewModel) - это паттерн проектирования, который облегчает разделение логики приложения и пользовательского интерфейса. В MVVM модель представляет данные и бизнес-логику, представление отвечает за отображение элементов интерфейса, а ViewModel служит связующим звеном между моделью и представлением, обеспечивая привязку данных и команд. MVVM позволяет создавать более гибкий и тестируемый код. 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zh-CN"/>
        </w:rPr>
        <w:t xml:space="preserve">. Entity Framework - это фреймворк для работы с данными в .NET. Он предоставляет удобные инструменты для создания, чтения, обновления и удаления данных из базы данных. Entity Framework позволяет разработчикам работать с данными в виде объектов, а не непосредственно с SQL-запросами. Он также обеспечивает автоматическую генерацию SQL-кода и упрощает взаимодействие с различными базами данных. </w:t>
      </w:r>
    </w:p>
    <w:p>
      <w:pPr>
        <w:pStyle w:val="46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Prism - это фреймворк, разработанный для создания модульных и гибких приложений на WPF. Он предоставляет инструменты для управления модулями, навигацией между ними и взаимодействием между модулями. Prism также поддерживает паттерн внедрения зависимостей (Dependency Injection), что упрощает создание и тестирование сложных приложений. Это более подробное описание технологического стека разработки для программы на WPF. Если у вас возникнут еще вопросы или у вас будет нужда в дополнительной информации, пожалуйста, сообщите мне.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Преимущества: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 xml:space="preserve">Богатый пользовательский интерфейс: WPF предоставляет широкий набор элементов управления и возможностей для создания привлекательных и интерактивных пользовательских интерфейсов. Благодаря XAML и возможностям стилизации, разработчики могут создавать современные и красочные интерфейсы, которые обеспечивают отличный пользовательский опыт. 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 xml:space="preserve">Привязка данных: WPF имеет мощную систему привязки данных, которая позволяет связывать данные из различных источников с элементами интерфейса. Это сильно упрощает работу с данными и автоматическое обновление интерфейса при изменении данных. 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 xml:space="preserve">Модульность и гибкость: Prism, фреймворк для модульной разработки, позволяет создавать приложения, состоящие из независимых модулей. Это облегчает разделение проекта на логические части, упрощает сопровождение и расширение приложения. 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 xml:space="preserve">Тестирование: MVVM паттерн и привязка данных в WPF упрощают тестирование приложения. Разделение логики приложения и пользовательского интерфейса позволяет легко создавать модульные тесты для каждой части приложения. </w:t>
      </w:r>
    </w:p>
    <w:p>
      <w:pPr>
        <w:pStyle w:val="46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Интеграция с .NET: WPF полностью интегрирован с .NET Framework, что предоставляет доступ к широкому набору инструментов, библиотек и возможностей .NET. Это позволяет разработчикам использовать множество готовых решений и расширений для разработки приложений на WPF. Вывод: Технологический стек разработки для программы на WPF предлагает мощные инструменты и фреймворки для создания привлекательных, интерактивных и модульных приложений с богатым пользовательским интерфейсом. Использование C#, WPF, XAML, MVVM, Entity Framework и Prism позволяет разработчикам создавать гибкий, тестируемый и интегрированный с .NET код. Этот стек разработки является отличным выбором для разработки приложений на WPF.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851" w:after="850" w:line="240" w:lineRule="auto"/>
        <w:ind w:firstLine="567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3.2 Описание алгоритма работы</w:t>
      </w:r>
    </w:p>
    <w:p>
      <w:pPr>
        <w:pStyle w:val="46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Теперь можно описать алгоритм работы данной программы, написанной с помощью языка программирования </w:t>
      </w:r>
      <w:r>
        <w:rPr>
          <w:rFonts w:hint="default"/>
          <w:lang w:val="en-US"/>
        </w:rPr>
        <w:t xml:space="preserve">C#, </w:t>
      </w:r>
      <w:r>
        <w:rPr>
          <w:rFonts w:hint="default"/>
          <w:lang w:val="ru-RU"/>
        </w:rPr>
        <w:t>можно начать по порядку</w:t>
      </w:r>
      <w:r>
        <w:rPr>
          <w:rFonts w:hint="default"/>
          <w:lang w:val="en-US"/>
        </w:rPr>
        <w:t>[</w:t>
      </w:r>
      <w:r>
        <w:rPr>
          <w:rFonts w:hint="default"/>
          <w:lang w:val="ru-RU" w:eastAsia="ru-RU"/>
        </w:rPr>
        <w:t>Приложение</w:t>
      </w:r>
      <w:r>
        <w:rPr>
          <w:rFonts w:hint="default"/>
          <w:lang w:val="en-US" w:eastAsia="ru-RU"/>
        </w:rPr>
        <w:t xml:space="preserve"> </w:t>
      </w:r>
      <w:r>
        <w:rPr>
          <w:rFonts w:hint="default"/>
          <w:lang w:val="ru-RU" w:eastAsia="ru-RU"/>
        </w:rPr>
        <w:t>Б</w:t>
      </w:r>
      <w:r>
        <w:rPr>
          <w:rFonts w:hint="default"/>
          <w:lang w:val="en-US"/>
        </w:rPr>
        <w:t>]</w:t>
      </w:r>
      <w:r>
        <w:rPr>
          <w:rFonts w:hint="default"/>
          <w:lang w:val="ru-RU"/>
        </w:rPr>
        <w:t xml:space="preserve">. </w:t>
      </w:r>
    </w:p>
    <w:p>
      <w:pPr>
        <w:pStyle w:val="46"/>
        <w:rPr>
          <w:rFonts w:hint="default"/>
          <w:lang w:val="ru-RU"/>
        </w:rPr>
      </w:pPr>
      <w:r>
        <w:rPr>
          <w:rFonts w:hint="default"/>
          <w:lang w:val="ru-RU"/>
        </w:rPr>
        <w:t>Принцип добавления данных. Нужно объявить необходимые переменные их инициализация показана на рисунке 1.</w:t>
      </w:r>
    </w:p>
    <w:p>
      <w:pPr>
        <w:pStyle w:val="46"/>
        <w:keepNext w:val="0"/>
        <w:keepLines w:val="0"/>
        <w:pageBreakBefore w:val="0"/>
        <w:widowControl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83" w:firstLine="0"/>
        <w:jc w:val="both"/>
        <w:textAlignment w:val="auto"/>
        <w:rPr>
          <w:rFonts w:hint="default" w:eastAsiaTheme="minorHAnsi"/>
          <w:sz w:val="28"/>
          <w:lang w:val="ru-RU"/>
        </w:rPr>
      </w:pPr>
    </w:p>
    <w:p>
      <w:pPr>
        <w:pStyle w:val="46"/>
        <w:keepNext w:val="0"/>
        <w:keepLines w:val="0"/>
        <w:pageBreakBefore w:val="0"/>
        <w:widowControl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83" w:firstLine="0"/>
        <w:jc w:val="center"/>
        <w:textAlignment w:val="auto"/>
        <w:rPr>
          <w:rFonts w:hint="default" w:eastAsiaTheme="minorHAnsi"/>
          <w:sz w:val="28"/>
          <w:lang w:val="ru-RU"/>
        </w:rPr>
      </w:pPr>
      <w:r>
        <w:drawing>
          <wp:inline distT="0" distB="0" distL="114300" distR="114300">
            <wp:extent cx="4295775" cy="1819275"/>
            <wp:effectExtent l="0" t="0" r="9525" b="9525"/>
            <wp:docPr id="1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 w:eastAsiaTheme="minorHAnsi"/>
          <w:sz w:val="28"/>
          <w:lang w:val="ru-RU"/>
        </w:rPr>
      </w:pPr>
      <w:r>
        <w:rPr>
          <w:rFonts w:hint="default" w:eastAsiaTheme="minorHAnsi"/>
          <w:sz w:val="28"/>
          <w:lang w:val="ru-RU"/>
        </w:rPr>
        <w:t xml:space="preserve">Рисунок 1 - </w:t>
      </w:r>
      <w:r>
        <w:rPr>
          <w:rFonts w:hint="default"/>
          <w:sz w:val="28"/>
          <w:lang w:val="ru-RU"/>
        </w:rPr>
        <w:t>Добавление данных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 w:eastAsiaTheme="minorHAnsi"/>
          <w:sz w:val="28"/>
          <w:lang w:val="ru-RU"/>
        </w:rPr>
      </w:pP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 w:eastAsiaTheme="minorHAnsi"/>
          <w:sz w:val="28"/>
          <w:lang w:val="ru-RU"/>
        </w:rPr>
      </w:pPr>
      <w:r>
        <w:rPr>
          <w:rFonts w:hint="default" w:eastAsiaTheme="minorHAnsi"/>
          <w:sz w:val="28"/>
          <w:lang w:val="ru-RU"/>
        </w:rPr>
        <w:t xml:space="preserve">В этой части кода объявляются переменные для хранения </w:t>
      </w:r>
      <w:r>
        <w:rPr>
          <w:rFonts w:hint="default"/>
          <w:sz w:val="28"/>
          <w:lang w:val="ru-RU"/>
        </w:rPr>
        <w:t>данных</w:t>
      </w:r>
      <w:r>
        <w:rPr>
          <w:rFonts w:hint="default" w:eastAsiaTheme="minorHAnsi"/>
          <w:sz w:val="28"/>
          <w:lang w:val="ru-RU"/>
        </w:rPr>
        <w:t xml:space="preserve">, </w:t>
      </w:r>
      <w:r>
        <w:rPr>
          <w:rFonts w:hint="default"/>
          <w:sz w:val="28"/>
          <w:lang w:val="ru-RU"/>
        </w:rPr>
        <w:t>которые записываются в соответсвующие столбцы в базу данных</w:t>
      </w:r>
      <w:r>
        <w:rPr>
          <w:rFonts w:hint="default" w:eastAsiaTheme="minorHAnsi"/>
          <w:sz w:val="28"/>
          <w:lang w:val="ru-RU"/>
        </w:rPr>
        <w:t>.</w:t>
      </w:r>
    </w:p>
    <w:p>
      <w:pPr>
        <w:pStyle w:val="46"/>
        <w:suppressAutoHyphens/>
        <w:spacing w:after="0" w:line="240" w:lineRule="auto"/>
        <w:ind w:firstLine="851"/>
        <w:jc w:val="both"/>
      </w:pPr>
      <w:r>
        <w:rPr>
          <w:rFonts w:hint="default"/>
          <w:sz w:val="28"/>
          <w:lang w:val="ru-RU"/>
        </w:rPr>
        <w:t>Далее на рисунке 2 будет представлен метод инициализации формы MainForm.</w:t>
      </w:r>
    </w:p>
    <w:p>
      <w:pPr>
        <w:pStyle w:val="46"/>
        <w:keepNext w:val="0"/>
        <w:keepLines w:val="0"/>
        <w:pageBreakBefore w:val="0"/>
        <w:widowControl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83" w:firstLine="0"/>
        <w:jc w:val="center"/>
        <w:textAlignment w:val="auto"/>
      </w:pPr>
      <w:r>
        <w:drawing>
          <wp:inline distT="0" distB="0" distL="114300" distR="114300">
            <wp:extent cx="3495675" cy="2390775"/>
            <wp:effectExtent l="0" t="0" r="9525" b="9525"/>
            <wp:docPr id="2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 w:eastAsiaTheme="minorHAnsi"/>
          <w:sz w:val="28"/>
          <w:lang w:val="ru-RU"/>
        </w:rPr>
      </w:pPr>
      <w:r>
        <w:rPr>
          <w:rFonts w:hint="default" w:eastAsiaTheme="minorHAnsi"/>
          <w:sz w:val="28"/>
          <w:lang w:val="ru-RU"/>
        </w:rPr>
        <w:t xml:space="preserve">Рисунок 2 - Метод инициализации </w:t>
      </w:r>
      <w:r>
        <w:rPr>
          <w:rFonts w:hint="default"/>
          <w:sz w:val="28"/>
          <w:lang w:val="ru-RU"/>
        </w:rPr>
        <w:t>главного окна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 w:eastAsiaTheme="minorHAnsi"/>
          <w:sz w:val="28"/>
          <w:lang w:val="ru-RU"/>
        </w:rPr>
      </w:pPr>
    </w:p>
    <w:p>
      <w:pPr>
        <w:pStyle w:val="46"/>
        <w:rPr>
          <w:rFonts w:hint="default"/>
          <w:lang w:val="ru-RU"/>
        </w:rPr>
      </w:pPr>
      <w:r>
        <w:rPr>
          <w:rFonts w:hint="default"/>
          <w:lang w:val="ru-RU"/>
        </w:rPr>
        <w:t>В этом методе происходит инициализация главного окна. Устанавливается связь  с базой данной.</w:t>
      </w:r>
    </w:p>
    <w:p>
      <w:pPr>
        <w:pStyle w:val="46"/>
        <w:rPr>
          <w:rFonts w:hint="default"/>
          <w:lang w:val="ru-RU"/>
        </w:rPr>
      </w:pPr>
      <w:r>
        <w:rPr>
          <w:rFonts w:hint="default"/>
          <w:lang w:val="ru-RU"/>
        </w:rPr>
        <w:t>Далее будут представлены обработчики событий для удаления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они показаны на рисунке 3.</w:t>
      </w:r>
    </w:p>
    <w:p>
      <w:pPr>
        <w:pStyle w:val="4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283" w:firstLine="850"/>
        <w:textAlignment w:val="auto"/>
        <w:rPr>
          <w:rFonts w:hint="default"/>
          <w:lang w:val="ru-RU"/>
        </w:rPr>
      </w:pPr>
    </w:p>
    <w:p>
      <w:pPr>
        <w:pStyle w:val="4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283" w:firstLine="850"/>
        <w:textAlignment w:val="auto"/>
      </w:pPr>
      <w:r>
        <w:drawing>
          <wp:inline distT="0" distB="0" distL="114300" distR="114300">
            <wp:extent cx="5019675" cy="1028700"/>
            <wp:effectExtent l="0" t="0" r="9525" b="0"/>
            <wp:docPr id="3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lang w:val="ru-RU"/>
        </w:rPr>
      </w:pPr>
      <w:r>
        <w:rPr>
          <w:rFonts w:hint="default" w:eastAsiaTheme="minorHAnsi"/>
          <w:sz w:val="28"/>
          <w:lang w:val="ru-RU"/>
        </w:rPr>
        <w:t xml:space="preserve">Рисунок </w:t>
      </w:r>
      <w:r>
        <w:rPr>
          <w:rFonts w:hint="default"/>
          <w:sz w:val="28"/>
          <w:lang w:val="ru-RU"/>
        </w:rPr>
        <w:t>3</w:t>
      </w:r>
      <w:r>
        <w:rPr>
          <w:rFonts w:hint="default" w:eastAsiaTheme="minorHAnsi"/>
          <w:sz w:val="28"/>
          <w:lang w:val="ru-RU"/>
        </w:rPr>
        <w:t xml:space="preserve"> - </w:t>
      </w:r>
      <w:r>
        <w:rPr>
          <w:rFonts w:hint="default"/>
          <w:sz w:val="28"/>
          <w:lang w:val="ru-RU"/>
        </w:rPr>
        <w:t>О</w:t>
      </w:r>
      <w:r>
        <w:rPr>
          <w:rFonts w:hint="default"/>
          <w:lang w:val="ru-RU"/>
        </w:rPr>
        <w:t>бработчики событий для удаления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lang w:val="ru-RU"/>
        </w:rPr>
      </w:pPr>
    </w:p>
    <w:p>
      <w:pPr>
        <w:pStyle w:val="46"/>
        <w:rPr>
          <w:rFonts w:hint="default" w:cs="Times New Roman"/>
          <w:sz w:val="28"/>
          <w:szCs w:val="28"/>
          <w:lang w:val="ru-RU" w:eastAsia="zh-CN" w:bidi="ar-SA"/>
        </w:rPr>
      </w:pPr>
      <w:r>
        <w:rPr>
          <w:rFonts w:hint="default" w:cs="Times New Roman"/>
          <w:sz w:val="28"/>
          <w:szCs w:val="28"/>
          <w:lang w:val="ru-RU" w:eastAsia="zh-CN" w:bidi="ar-SA"/>
        </w:rPr>
        <w:t>Данные методы позволяют нам выбрать определённый столбец после чего удалить полностью все записи из него, так же изменения информации отобразяться в базе данных.</w:t>
      </w:r>
    </w:p>
    <w:p>
      <w:pPr>
        <w:pStyle w:val="46"/>
        <w:rPr>
          <w:rFonts w:hint="default" w:cs="Times New Roman"/>
          <w:sz w:val="28"/>
          <w:szCs w:val="28"/>
          <w:lang w:val="ru-RU" w:eastAsia="zh-CN" w:bidi="ar-SA"/>
        </w:rPr>
      </w:pPr>
      <w:r>
        <w:rPr>
          <w:rFonts w:hint="default" w:cs="Times New Roman"/>
          <w:sz w:val="28"/>
          <w:szCs w:val="28"/>
          <w:lang w:val="ru-RU" w:eastAsia="zh-CN" w:bidi="ar-SA"/>
        </w:rPr>
        <w:t>Следующая функция - обновления данных, требуется она в случае перевода сотрудника из одного отдела в другой, либо же в случае смены должности</w:t>
      </w:r>
      <w:r>
        <w:rPr>
          <w:rFonts w:hint="default" w:cs="Times New Roman"/>
          <w:sz w:val="28"/>
          <w:szCs w:val="28"/>
          <w:lang w:val="en-US" w:eastAsia="zh-CN" w:bidi="ar-SA"/>
        </w:rPr>
        <w:t xml:space="preserve">, </w:t>
      </w:r>
      <w:r>
        <w:rPr>
          <w:rFonts w:hint="default" w:cs="Times New Roman"/>
          <w:sz w:val="28"/>
          <w:szCs w:val="28"/>
          <w:lang w:val="ru-RU" w:eastAsia="zh-CN" w:bidi="ar-SA"/>
        </w:rPr>
        <w:t>на рисунке 4 представлен обработчик события при нажатии на соответствующую кнопку.</w:t>
      </w:r>
    </w:p>
    <w:p>
      <w:pPr>
        <w:pStyle w:val="4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283" w:firstLine="0"/>
        <w:jc w:val="center"/>
        <w:textAlignment w:val="auto"/>
        <w:rPr>
          <w:rFonts w:hint="default" w:cs="Times New Roman"/>
          <w:sz w:val="28"/>
          <w:szCs w:val="28"/>
          <w:lang w:val="ru-RU" w:eastAsia="zh-CN" w:bidi="ar-SA"/>
        </w:rPr>
      </w:pPr>
    </w:p>
    <w:p>
      <w:pPr>
        <w:pStyle w:val="4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283" w:firstLine="0"/>
        <w:jc w:val="center"/>
        <w:textAlignment w:val="auto"/>
      </w:pPr>
      <w:r>
        <w:drawing>
          <wp:inline distT="0" distB="0" distL="114300" distR="114300">
            <wp:extent cx="3971925" cy="1028700"/>
            <wp:effectExtent l="0" t="0" r="9525" b="0"/>
            <wp:docPr id="3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rPr>
          <w:rFonts w:hint="default"/>
          <w:lang w:val="ru-RU" w:eastAsia="zh-CN"/>
        </w:rPr>
      </w:pPr>
      <w:r>
        <w:rPr>
          <w:rFonts w:hint="default" w:eastAsiaTheme="minorHAnsi"/>
          <w:sz w:val="28"/>
          <w:lang w:val="ru-RU"/>
        </w:rPr>
        <w:t>Р</w:t>
      </w:r>
      <w:r>
        <w:rPr>
          <w:rFonts w:hint="default"/>
          <w:lang w:val="ru-RU"/>
        </w:rPr>
        <w:t>исунок 4 - О</w:t>
      </w:r>
      <w:r>
        <w:rPr>
          <w:rFonts w:hint="default"/>
          <w:lang w:val="ru-RU" w:eastAsia="zh-CN"/>
        </w:rPr>
        <w:t>бработчик события при нажатии на кнопку предназначенную для изменения данных</w:t>
      </w:r>
    </w:p>
    <w:p>
      <w:pPr>
        <w:pStyle w:val="46"/>
        <w:rPr>
          <w:rFonts w:hint="default"/>
          <w:lang w:val="ru-RU" w:eastAsia="zh-CN"/>
        </w:rPr>
      </w:pPr>
    </w:p>
    <w:p>
      <w:pPr>
        <w:pStyle w:val="46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Так же имеется возможность постоянного обновления данных в программе , которые берутся из базы данных, отображено это на рисунке 5.</w:t>
      </w:r>
    </w:p>
    <w:p>
      <w:pPr>
        <w:pStyle w:val="46"/>
        <w:rPr>
          <w:rFonts w:hint="default"/>
          <w:lang w:val="ru-RU" w:eastAsia="zh-CN"/>
        </w:rPr>
      </w:pPr>
    </w:p>
    <w:p>
      <w:pPr>
        <w:pStyle w:val="46"/>
        <w:jc w:val="center"/>
        <w:rPr>
          <w:rFonts w:hint="default"/>
          <w:lang w:val="ru-RU" w:eastAsia="zh-CN"/>
        </w:rPr>
      </w:pPr>
      <w:r>
        <w:drawing>
          <wp:inline distT="0" distB="0" distL="114300" distR="114300">
            <wp:extent cx="3943350" cy="628650"/>
            <wp:effectExtent l="0" t="0" r="0" b="0"/>
            <wp:docPr id="3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Рисунок 5 - Обновление данных</w:t>
      </w:r>
    </w:p>
    <w:p>
      <w:pPr>
        <w:pStyle w:val="46"/>
        <w:rPr>
          <w:rFonts w:hint="default"/>
          <w:lang w:val="ru-RU" w:eastAsia="zh-CN"/>
        </w:rPr>
      </w:pPr>
    </w:p>
    <w:p>
      <w:pPr>
        <w:pStyle w:val="46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Так же имеется метод поиска  данных, что показано на рисунках 6 </w:t>
      </w:r>
    </w:p>
    <w:p>
      <w:pPr>
        <w:pStyle w:val="46"/>
        <w:rPr>
          <w:rFonts w:hint="default"/>
          <w:lang w:val="ru-RU" w:eastAsia="zh-CN"/>
        </w:rPr>
      </w:pPr>
    </w:p>
    <w:p>
      <w:pPr>
        <w:pStyle w:val="46"/>
        <w:jc w:val="center"/>
      </w:pPr>
      <w:r>
        <w:drawing>
          <wp:inline distT="0" distB="0" distL="114300" distR="114300">
            <wp:extent cx="3990975" cy="361950"/>
            <wp:effectExtent l="0" t="0" r="9525" b="0"/>
            <wp:docPr id="3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jc w:val="both"/>
        <w:rPr>
          <w:rFonts w:hint="default"/>
          <w:lang w:val="ru-RU" w:eastAsia="zh-CN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6 - Поиск данных 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851" w:after="850" w:line="240" w:lineRule="auto"/>
        <w:ind w:firstLine="567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3.3 </w:t>
      </w:r>
      <w:r>
        <w:rPr>
          <w:rFonts w:hint="default" w:ascii="Times New Roman" w:hAnsi="Times New Roman" w:cs="Times New Roman"/>
          <w:b/>
          <w:sz w:val="28"/>
          <w:szCs w:val="28"/>
          <w:lang w:val="en-US" w:eastAsia="ru-RU"/>
        </w:rPr>
        <w:t>Описание интерфейса пользователя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При разработке интерфейса пользователя на C# </w:t>
      </w:r>
      <w:r>
        <w:rPr>
          <w:rFonts w:hint="default"/>
          <w:sz w:val="28"/>
          <w:lang w:val="en-US"/>
        </w:rPr>
        <w:t>WPF</w:t>
      </w:r>
      <w:r>
        <w:rPr>
          <w:rFonts w:hint="default"/>
          <w:sz w:val="28"/>
          <w:lang w:val="ru-RU"/>
        </w:rPr>
        <w:t>,  были учтены основные принципы: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-интуитивная навигация. Основной целью при создании интерфейса является обеспечение удобной и интуитивно понятной навигации для пользователей. Это включает в себя размещение элементов управления (кнопок, меню, панелей инструментов) в логическом порядке и использование понятных иконок и меток;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-простота и минимализм. В программе реализован минималистичный дизайн, были убраны избытки элементов управления. Основные функции легко доступны, а интерфейс не перегружен лишней информацией;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-согласованность: Важно, чтобы все элементы интерфейса были согласованы между собой по стилю, цветам и шрифтам. Это создаст единый и профессиональный вид приложения;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-реактивность. Интерфейс должен быстро реагировать на действия пользователя, обеспечивая мгновенную обратную связь при выполнении операций.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Так же большое внимание уделялось основным приёмам реализации интерфейса следующие: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- использование различных контейнеров (панели, группировки элементов) для организации размещения элементов управления;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-применение событий и обработчиков событий для реализации интерактивности интерфейса (например, обработка щелчков мыши или перетаскивание элементов);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-использование пользовательских элементов управления (custom controls) для создания специализированных инструментов (например, кисти, ластика и т.д.);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-применение стилей и тем для обеспечения единого внешнего вида интерфейса;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-оптимизация производительности интерфейса для обеспечения отзывчивости приложения при работе данными.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Эти примеры помогут пользователю понять, как были применены принципы дизайна интерфейса к конкретному проекту на C# </w:t>
      </w:r>
      <w:r>
        <w:rPr>
          <w:rFonts w:hint="default"/>
          <w:sz w:val="28"/>
          <w:lang w:val="en-US"/>
        </w:rPr>
        <w:t>WPF</w:t>
      </w:r>
      <w:r>
        <w:rPr>
          <w:rFonts w:hint="default"/>
          <w:sz w:val="28"/>
          <w:lang w:val="ru-RU"/>
        </w:rPr>
        <w:t>.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На рисунке </w:t>
      </w:r>
      <w:r>
        <w:rPr>
          <w:rFonts w:hint="default"/>
          <w:sz w:val="28"/>
          <w:lang w:val="en-US"/>
        </w:rPr>
        <w:t>7</w:t>
      </w:r>
      <w:r>
        <w:rPr>
          <w:rFonts w:hint="default"/>
          <w:sz w:val="28"/>
          <w:lang w:val="ru-RU"/>
        </w:rPr>
        <w:t xml:space="preserve"> представлен интерфейс программы</w:t>
      </w:r>
    </w:p>
    <w:p>
      <w:pPr>
        <w:pStyle w:val="46"/>
        <w:keepNext w:val="0"/>
        <w:keepLines w:val="0"/>
        <w:pageBreakBefore w:val="0"/>
        <w:widowControl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83" w:firstLine="0"/>
        <w:jc w:val="center"/>
        <w:textAlignment w:val="auto"/>
        <w:rPr>
          <w:rFonts w:hint="default"/>
          <w:sz w:val="28"/>
          <w:lang w:val="ru-RU"/>
        </w:rPr>
      </w:pPr>
    </w:p>
    <w:p>
      <w:pPr>
        <w:pStyle w:val="46"/>
        <w:keepNext w:val="0"/>
        <w:keepLines w:val="0"/>
        <w:pageBreakBefore w:val="0"/>
        <w:widowControl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83" w:firstLine="0"/>
        <w:jc w:val="center"/>
        <w:textAlignment w:val="auto"/>
      </w:pPr>
      <w:r>
        <w:drawing>
          <wp:inline distT="0" distB="0" distL="114300" distR="114300">
            <wp:extent cx="5181600" cy="3514725"/>
            <wp:effectExtent l="0" t="0" r="0" b="9525"/>
            <wp:docPr id="3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Рисунок </w:t>
      </w:r>
      <w:r>
        <w:rPr>
          <w:rFonts w:hint="default"/>
          <w:sz w:val="28"/>
          <w:lang w:val="en-US"/>
        </w:rPr>
        <w:t>7</w:t>
      </w:r>
      <w:r>
        <w:rPr>
          <w:rFonts w:hint="default"/>
          <w:sz w:val="28"/>
          <w:lang w:val="ru-RU"/>
        </w:rPr>
        <w:t xml:space="preserve"> - Интерфейс программы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 w:eastAsia="zh-CN"/>
        </w:rPr>
      </w:pPr>
      <w:r>
        <w:rPr>
          <w:rFonts w:hint="default"/>
          <w:sz w:val="28"/>
          <w:lang w:val="ru-RU" w:eastAsia="zh-CN"/>
        </w:rPr>
        <w:t>Теперь на рисунке 8 представлены свойства главного окна. В свойствах окна можно увидеть его размер, маштабируемость</w:t>
      </w:r>
      <w:r>
        <w:rPr>
          <w:rFonts w:hint="default"/>
          <w:sz w:val="28"/>
          <w:lang w:val="en-US" w:eastAsia="zh-CN"/>
        </w:rPr>
        <w:t xml:space="preserve">, </w:t>
      </w:r>
      <w:r>
        <w:rPr>
          <w:rFonts w:hint="default"/>
          <w:sz w:val="28"/>
          <w:lang w:val="ru-RU" w:eastAsia="zh-CN"/>
        </w:rPr>
        <w:t>иконка которая появляется при запуске программы</w:t>
      </w:r>
      <w:r>
        <w:rPr>
          <w:rFonts w:hint="default"/>
          <w:sz w:val="28"/>
          <w:lang w:val="en-US" w:eastAsia="zh-CN"/>
        </w:rPr>
        <w:t xml:space="preserve">, </w:t>
      </w:r>
      <w:r>
        <w:rPr>
          <w:rFonts w:hint="default"/>
          <w:sz w:val="28"/>
          <w:lang w:val="ru-RU" w:eastAsia="zh-CN"/>
        </w:rPr>
        <w:t>название программы и другие немало важные параметры.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 w:eastAsia="zh-CN"/>
        </w:rPr>
      </w:pP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 w:eastAsia="zh-CN"/>
        </w:rPr>
      </w:pP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 w:eastAsia="zh-CN"/>
        </w:rPr>
      </w:pP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 w:eastAsia="zh-CN"/>
        </w:rPr>
      </w:pP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 w:eastAsia="zh-CN"/>
        </w:rPr>
      </w:pP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 w:eastAsia="zh-CN"/>
        </w:rPr>
      </w:pP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 w:eastAsia="zh-CN"/>
        </w:rPr>
      </w:pPr>
    </w:p>
    <w:p>
      <w:pPr>
        <w:pStyle w:val="46"/>
        <w:keepNext w:val="0"/>
        <w:keepLines w:val="0"/>
        <w:pageBreakBefore w:val="0"/>
        <w:widowControl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textAlignment w:val="auto"/>
        <w:rPr>
          <w:rFonts w:hint="default"/>
          <w:sz w:val="28"/>
          <w:lang w:val="ru-RU" w:eastAsia="zh-CN"/>
        </w:rPr>
      </w:pPr>
    </w:p>
    <w:p>
      <w:pPr>
        <w:pStyle w:val="46"/>
        <w:keepNext w:val="0"/>
        <w:keepLines w:val="0"/>
        <w:pageBreakBefore w:val="0"/>
        <w:widowControl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83" w:firstLine="0"/>
        <w:jc w:val="center"/>
        <w:textAlignment w:val="auto"/>
      </w:pPr>
      <w:r>
        <w:drawing>
          <wp:inline distT="0" distB="0" distL="114300" distR="114300">
            <wp:extent cx="2305050" cy="8077200"/>
            <wp:effectExtent l="0" t="0" r="0" b="0"/>
            <wp:docPr id="4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Рисунок 8 - Свойства главного окна приложения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en-US"/>
        </w:rPr>
      </w:pPr>
      <w:r>
        <w:rPr>
          <w:rFonts w:hint="default"/>
          <w:sz w:val="28"/>
          <w:lang w:val="ru-RU"/>
        </w:rPr>
        <w:t>Так же на форме расположены следующие элементы</w:t>
      </w:r>
      <w:r>
        <w:rPr>
          <w:rFonts w:hint="default"/>
          <w:sz w:val="28"/>
          <w:lang w:val="en-US"/>
        </w:rPr>
        <w:t>:</w:t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  <w:lang w:val="en-US"/>
        </w:rPr>
        <w:t>GRID</w:t>
      </w:r>
      <w:r>
        <w:rPr>
          <w:rFonts w:hint="default"/>
          <w:sz w:val="28"/>
          <w:lang w:val="ru-RU"/>
        </w:rPr>
        <w:t xml:space="preserve">, </w:t>
      </w:r>
      <w:r>
        <w:rPr>
          <w:rFonts w:hint="default"/>
          <w:sz w:val="28"/>
          <w:lang w:val="en-US"/>
        </w:rPr>
        <w:t>StackPanel</w:t>
      </w:r>
      <w:r>
        <w:rPr>
          <w:rFonts w:hint="default"/>
          <w:sz w:val="28"/>
          <w:lang w:val="ru-RU"/>
        </w:rPr>
        <w:t xml:space="preserve">, </w:t>
      </w:r>
      <w:r>
        <w:rPr>
          <w:rFonts w:hint="default"/>
          <w:sz w:val="28"/>
          <w:lang w:val="en-US"/>
        </w:rPr>
        <w:t>Label, Button.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Grid в WPF  - это контрол, который позволяет организовывать элементы пользовательского интерфейса в виде сетки. Он представляет собой таблицу, состоящую из строк и столбцов, в которую можно помещать другие элементы управления, такие как текстовые поля, кнопки, изображения и т.д. Grid обладает следующими функциональными возможностями: </w:t>
      </w:r>
    </w:p>
    <w:p>
      <w:pPr>
        <w:pStyle w:val="46"/>
        <w:numPr>
          <w:ilvl w:val="0"/>
          <w:numId w:val="3"/>
        </w:numPr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Размещение элементов управления в сетке. Grid позволяет размещать элементы управления в ячейках таблицы, задавая для каждого элемента его положение в строке и столбце. </w:t>
      </w:r>
    </w:p>
    <w:p>
      <w:pPr>
        <w:pStyle w:val="46"/>
        <w:numPr>
          <w:ilvl w:val="0"/>
          <w:numId w:val="3"/>
        </w:numPr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Управление размерами ячеек. Grid позволяет задавать размеры строк и столбцов таблицы, а также изменять их размеры во время выполнения программы. </w:t>
      </w:r>
    </w:p>
    <w:p>
      <w:pPr>
        <w:pStyle w:val="46"/>
        <w:numPr>
          <w:ilvl w:val="0"/>
          <w:numId w:val="3"/>
        </w:numPr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Выравнивание элементов управления в ячейках. Grid позволяет задавать выравнивание элементов управления в ячейках таблицы по горизонтали и вертикали. </w:t>
      </w:r>
    </w:p>
    <w:p>
      <w:pPr>
        <w:pStyle w:val="46"/>
        <w:numPr>
          <w:ilvl w:val="0"/>
          <w:numId w:val="3"/>
        </w:numPr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Вложенность сеток. Grid позволяет создавать вложенные сетки, т.е. размещать одну сетку в ячейке другой сетки. Grid является одним из наиболее часто используемых контролов в WPF, так как он предоставляет простой и удобный способ организации пользовательского интерфейса в виде сетки. Он широко используется в различных приложениях, таких как игры, редакторы текста, браузеры и т.д.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Кнопки являются элементами управления, предназначенными для вызова определенных действий или функций в программе. Они имеют следующие преимущества: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-простота использования: Кнопки предоставляют простой и интуитивно понятный способ вызова функций . Они могут быть легко созданы и настроены на окне;</w:t>
      </w:r>
    </w:p>
    <w:p>
      <w:pPr>
        <w:pStyle w:val="46"/>
        <w:suppressAutoHyphens/>
        <w:spacing w:after="0" w:line="240" w:lineRule="auto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-визуальная настраиваемость: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-возможность связывания событий: 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Недостатки кнопок: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-ограниченный набор стилей: Визуальные настройки кнопок ограничены стандартными возможностями </w:t>
      </w:r>
      <w:r>
        <w:rPr>
          <w:rFonts w:hint="default"/>
          <w:sz w:val="28"/>
          <w:lang w:val="en-US"/>
        </w:rPr>
        <w:t>WPF</w:t>
      </w:r>
      <w:r>
        <w:rPr>
          <w:rFonts w:hint="default"/>
          <w:sz w:val="28"/>
          <w:lang w:val="ru-RU"/>
        </w:rPr>
        <w:t>, и для более сложных стилей может потребоваться дополнительная настройка;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-ограниченные возможности расположения: Кнопки обычно располагаются в линейном порядке, что может быть неудобно для некоторых сценариев использования. Для сложных макетов может потребоваться использование дополнительных элементов управления или пользовательского кода;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StackPanel в WPF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  <w:lang w:val="ru-RU"/>
        </w:rPr>
        <w:t xml:space="preserve">- это контрол, который позволяет организовывать элементы пользовательского интерфейса в виде стека. Он представляет собой контейнер, который выстраивает дочерние элементы вертикально или горизонтально, в зависимости от ориентации. StackPanel обладает следующими функциональными возможностями: 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Размещение элементов управления в стеке. StackPanel позволяет размещать элементы управления друг за другом в вертикальном или горизонтальном направлении. 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Управление размерами элементов управления. StackPanel позволяет задавать размеры элементов управления, а также изменять их размеры во время выполнения программы. 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Выравнивание элементов управления. StackPanel позволяет задавать выравнивание элементов управления по горизонтали и вертикали. 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en-US"/>
        </w:rPr>
      </w:pPr>
      <w:r>
        <w:rPr>
          <w:rFonts w:hint="default"/>
          <w:sz w:val="28"/>
          <w:lang w:val="ru-RU"/>
        </w:rPr>
        <w:t>Вложенность стеков. StackPanel позволяет создавать вложенные стеки, т.е. размещать один стек внутри другого. StackPanel является одним из наиболее часто используемых контролов в WPF, так как он предоставляет простой и удобный способ организации пользовательского интерфейса в виде стека. Он широко используется в различных приложениях, таких как списки, меню, панели инструментов и т.д.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Label в WPF (Windows Presentation Foundation) - это контрол, который используется для отображения текста на пользовательском интерфейсе. Label представляет собой надпись, которая может содержать текст, изображение или другой контент. Функционал Label в WPF: 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 Отображение текста. Label позволяет отображать текст на пользовательском интерфейсе. Текст может быть задан статически или динамически, например, из базы данных или переменной. 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Изменение стиля текста. Label позволяет изменять стиль текста, такой как цвет, шрифт, размер и т.д. Для этого можно использовать свойства FontSize, FontFamily, FontWeight и Foreground.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 Выравнивание текста. Label позволяет выравнивать текст по горизонтали и вертикали. Для этого можно использовать свойства HorizontalContentAlignment и VerticalContentAlignment. 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Отображение изображений. Label позволяет отображать изображения на пользовательском интерфейсе. Для этого можно использовать свойство Content и задавать его в качестве изображения.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 Привязка к данным. Label позволяет привязываться к данным и отображать их на пользовательском интерфейсе. Для этого можно использовать свойство Content и задавать его в качестве привязанного поля или свойства. 6. Обработка событий. Label позволяет обрабатывать события, такие как Click или MouseEnter. Для этого можно использовать обработчики событий в коде или привязывать к ним команды. 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Label является одним из наиболее часто используемых контролов в WPF, так как он предоставляет простой и удобный способ отображения текста и изображений на пользовательском интерфейсе. Он широко используется в различных приложениях, таких как метки, заголовки, подписи и т.д.</w:t>
      </w: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ru-RU"/>
        </w:rPr>
      </w:pPr>
    </w:p>
    <w:p>
      <w:pPr>
        <w:pStyle w:val="46"/>
        <w:suppressAutoHyphens/>
        <w:spacing w:after="0" w:line="240" w:lineRule="auto"/>
        <w:ind w:firstLine="851"/>
        <w:jc w:val="both"/>
        <w:rPr>
          <w:rFonts w:hint="default"/>
          <w:sz w:val="28"/>
          <w:lang w:val="en-US"/>
        </w:rPr>
      </w:pPr>
    </w:p>
    <w:p>
      <w:pPr>
        <w:pStyle w:val="46"/>
        <w:keepNext w:val="0"/>
        <w:keepLines w:val="0"/>
        <w:pageBreakBefore w:val="0"/>
        <w:widowControl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83" w:firstLine="0"/>
        <w:jc w:val="center"/>
        <w:textAlignment w:val="auto"/>
        <w:rPr>
          <w:rFonts w:hint="default"/>
          <w:lang w:val="ru-RU" w:eastAsia="zh-CN"/>
        </w:rPr>
      </w:pPr>
    </w:p>
    <w:p>
      <w:pPr>
        <w:pStyle w:val="3"/>
        <w:jc w:val="left"/>
        <w:rPr>
          <w:lang w:eastAsia="ru-RU"/>
        </w:rPr>
      </w:pPr>
      <w:r>
        <w:rPr>
          <w:lang w:eastAsia="ru-RU"/>
        </w:rPr>
        <w:t xml:space="preserve">4 </w:t>
      </w:r>
      <w:bookmarkEnd w:id="2"/>
      <w:r>
        <w:rPr>
          <w:lang w:eastAsia="ru-RU"/>
        </w:rPr>
        <w:t>Тестирование приложения</w:t>
      </w:r>
    </w:p>
    <w:p>
      <w:pPr>
        <w:keepNext w:val="0"/>
        <w:keepLines w:val="0"/>
        <w:pageBreakBefore w:val="0"/>
        <w:widowControl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851" w:after="850" w:line="240" w:lineRule="auto"/>
        <w:ind w:firstLine="567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ru-RU"/>
        </w:rPr>
        <w:t>4.1 П</w:t>
      </w:r>
      <w:r>
        <w:rPr>
          <w:rFonts w:hint="default" w:ascii="Times New Roman" w:hAnsi="Times New Roman" w:cs="Times New Roman"/>
          <w:b/>
          <w:sz w:val="28"/>
          <w:szCs w:val="28"/>
          <w:lang w:val="ru-RU" w:eastAsia="ru-RU"/>
        </w:rPr>
        <w:t>лан</w:t>
      </w:r>
      <w:r>
        <w:rPr>
          <w:rFonts w:hint="default" w:ascii="Times New Roman" w:hAnsi="Times New Roman" w:cs="Times New Roman"/>
          <w:b/>
          <w:sz w:val="28"/>
          <w:szCs w:val="28"/>
          <w:lang w:val="en-US" w:eastAsia="ru-RU"/>
        </w:rPr>
        <w:t xml:space="preserve"> тестирования </w:t>
      </w:r>
    </w:p>
    <w:p>
      <w:pPr>
        <w:pStyle w:val="46"/>
        <w:rPr>
          <w:rFonts w:hint="default"/>
          <w:lang w:val="ru-RU"/>
        </w:rPr>
      </w:pPr>
      <w:r>
        <w:rPr>
          <w:rFonts w:hint="default"/>
          <w:lang w:val="ru-RU"/>
        </w:rPr>
        <w:t>Тестирование приложения является важным этапом разработки, поскольку оно позволяет выявить и исправить ошибки, а также убедиться в корректной работе функциональности. В данном случае, было проведено в нескольких этапах: unit-тестирование, тестирование логики работы и интеграционное тестирование.</w:t>
      </w:r>
    </w:p>
    <w:p>
      <w:pPr>
        <w:pStyle w:val="46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План тестирования на языке C# </w:t>
      </w:r>
      <w:r>
        <w:rPr>
          <w:rFonts w:hint="default"/>
          <w:lang w:val="en-US"/>
        </w:rPr>
        <w:t>WPF</w:t>
      </w:r>
      <w:r>
        <w:rPr>
          <w:rFonts w:hint="default"/>
          <w:lang w:val="ru-RU"/>
        </w:rPr>
        <w:t>:</w:t>
      </w:r>
    </w:p>
    <w:p>
      <w:pPr>
        <w:pStyle w:val="46"/>
        <w:rPr>
          <w:rFonts w:hint="default"/>
          <w:lang w:val="en-US"/>
        </w:rPr>
      </w:pPr>
      <w:r>
        <w:rPr>
          <w:rFonts w:hint="default"/>
          <w:lang w:val="ru-RU"/>
        </w:rPr>
        <w:t>-Unit-тестирование. Написание unit-тестов для отдельных компонентов приложения, таких как сохранение и загрузка файлов. Использование инструментов для автоматизации unit-тестирования, таких как NUnit или MSTest</w:t>
      </w:r>
      <w:r>
        <w:rPr>
          <w:rFonts w:hint="default"/>
          <w:lang w:val="en-US"/>
        </w:rPr>
        <w:t>[10];</w:t>
      </w:r>
    </w:p>
    <w:p>
      <w:pPr>
        <w:pStyle w:val="46"/>
        <w:rPr>
          <w:rFonts w:hint="default"/>
          <w:lang w:val="en-US"/>
        </w:rPr>
      </w:pPr>
      <w:r>
        <w:rPr>
          <w:rFonts w:hint="default"/>
          <w:lang w:val="ru-RU"/>
        </w:rPr>
        <w:t>-тест-кейсы на логику работыю Разработка тест-кейсов для проверки основной функциональности, включая добавление и редактирование данных.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Проверка на корректное отображение и взаимодействие элементов интерфейса приложения</w:t>
      </w:r>
      <w:r>
        <w:rPr>
          <w:rFonts w:hint="default"/>
          <w:lang w:val="en-US"/>
        </w:rPr>
        <w:t>;</w:t>
      </w:r>
    </w:p>
    <w:p>
      <w:pPr>
        <w:pStyle w:val="46"/>
        <w:rPr>
          <w:rFonts w:hint="default"/>
          <w:lang w:val="ru-RU"/>
        </w:rPr>
      </w:pPr>
      <w:r>
        <w:rPr>
          <w:rFonts w:hint="default"/>
          <w:lang w:val="ru-RU"/>
        </w:rPr>
        <w:t>-интеграционное тестирование. Проведение тестирования взаимодействия различных компонентов приложения, например, проверка сохранения и загрузки данных с использованием различных инструментов и цветов. Проверка совместимости с другими приложениями или библиотеками, если такое взаимодействие предусмотрено.</w:t>
      </w:r>
    </w:p>
    <w:p>
      <w:pPr>
        <w:keepNext w:val="0"/>
        <w:keepLines w:val="0"/>
        <w:pageBreakBefore w:val="0"/>
        <w:widowControl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851" w:after="850" w:line="240" w:lineRule="auto"/>
        <w:ind w:firstLine="567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 w:eastAsia="ru-RU"/>
        </w:rPr>
        <w:t xml:space="preserve">4.2 </w:t>
      </w:r>
      <w:r>
        <w:rPr>
          <w:rFonts w:hint="default" w:ascii="Times New Roman" w:hAnsi="Times New Roman" w:cs="Times New Roman"/>
          <w:b/>
          <w:sz w:val="28"/>
          <w:szCs w:val="28"/>
          <w:lang w:val="en-US" w:eastAsia="ru-RU"/>
        </w:rPr>
        <w:t>Оценка результатов проведения тестирования</w:t>
      </w:r>
    </w:p>
    <w:p>
      <w:pPr>
        <w:pStyle w:val="46"/>
        <w:rPr>
          <w:rFonts w:hint="default"/>
          <w:lang w:val="ru-RU"/>
        </w:rPr>
      </w:pPr>
      <w:r>
        <w:rPr>
          <w:rFonts w:hint="default"/>
          <w:lang w:val="ru-RU"/>
        </w:rPr>
        <w:t>Результаты тестирования:</w:t>
      </w:r>
    </w:p>
    <w:p>
      <w:pPr>
        <w:pStyle w:val="46"/>
        <w:rPr>
          <w:rFonts w:hint="default"/>
          <w:lang w:val="en-US"/>
        </w:rPr>
      </w:pP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>u</w:t>
      </w:r>
      <w:r>
        <w:rPr>
          <w:rFonts w:hint="default"/>
          <w:lang w:val="ru-RU"/>
        </w:rPr>
        <w:t>nit-тестирование. Написание unit-тестов позволило выявить и исправить множество ошибок в отдельных компонентах приложения. Это помогло убедиться в корректной работе функций рисования, обработки событий кнопок, сохранения и загрузки файлов. Использование инструментов для автоматизации unit-тестирования (например, NUnit или MSTest) позволило провести тестирование более эффективно и быстро</w:t>
      </w:r>
      <w:r>
        <w:rPr>
          <w:rFonts w:hint="default"/>
          <w:lang w:val="en-US"/>
        </w:rPr>
        <w:t>;</w:t>
      </w:r>
    </w:p>
    <w:p>
      <w:pPr>
        <w:pStyle w:val="46"/>
        <w:rPr>
          <w:rFonts w:hint="default"/>
          <w:lang w:val="en-US"/>
        </w:rPr>
      </w:pPr>
      <w:r>
        <w:rPr>
          <w:rFonts w:hint="default"/>
          <w:lang w:val="ru-RU"/>
        </w:rPr>
        <w:t>-тест-кейсы на логику работы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Разработанные тест-кейсы позволили проверить основную функциональность . Была проверена возможность добавления и удаления данных, их редактирования, а также работа функций поиска и сортировки.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Проверка на корректное отображение и взаимодействие элементов интерфейса приложения показала, что пользовательский интерфейс работает правильно</w:t>
      </w:r>
      <w:r>
        <w:rPr>
          <w:rFonts w:hint="default"/>
          <w:lang w:val="en-US"/>
        </w:rPr>
        <w:t>[8];</w:t>
      </w:r>
    </w:p>
    <w:p>
      <w:pPr>
        <w:pStyle w:val="46"/>
        <w:rPr>
          <w:rFonts w:hint="default"/>
          <w:lang w:val="ru-RU"/>
        </w:rPr>
      </w:pPr>
      <w:r>
        <w:rPr>
          <w:rFonts w:hint="default"/>
          <w:lang w:val="en-US"/>
        </w:rPr>
        <w:t>-</w:t>
      </w:r>
      <w:r>
        <w:rPr>
          <w:rFonts w:hint="default"/>
          <w:lang w:val="ru-RU"/>
        </w:rPr>
        <w:t>интеграционное тестирование. Результаты интеграционного тестирования показали успешное взаимодействие различных компонентов приложения. добавления и удаления данных. Проверка совместимости с другими приложениями или библиотеками также завершилась успешно.</w:t>
      </w:r>
    </w:p>
    <w:p>
      <w:pPr>
        <w:pStyle w:val="46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Выводы. Тестирование на языке C# </w:t>
      </w:r>
      <w:r>
        <w:rPr>
          <w:rFonts w:hint="default"/>
          <w:lang w:val="en-US"/>
        </w:rPr>
        <w:t>WPF</w:t>
      </w:r>
      <w:r>
        <w:rPr>
          <w:rFonts w:hint="default"/>
          <w:lang w:val="ru-RU"/>
        </w:rPr>
        <w:t xml:space="preserve"> показало, что приложение работает корректно и стабильно. Выявленные ошибки были успешно исправлены, а основная функциональность приложения подтверждена тестами.</w:t>
      </w:r>
      <w:bookmarkStart w:id="3" w:name="_Toc121738535"/>
    </w:p>
    <w:p>
      <w:pPr>
        <w:pStyle w:val="46"/>
        <w:rPr>
          <w:rFonts w:hint="default"/>
          <w:lang w:val="ru-RU"/>
        </w:rPr>
      </w:pPr>
      <w:r>
        <w:rPr>
          <w:rFonts w:hint="default"/>
          <w:lang w:val="ru-RU"/>
        </w:rPr>
        <w:t>Unit-тестирование было проведено для отдельных компонентов приложения, таких как рисование фигур, обработка событий мыши, сохранение и загрузка файлов. Написание unit-тестов позволило выявить и исправить множество ошибок в этих компонентах. Использование инструментов для автоматизации unit-тестирования, таких как NUnit или MSTest, помогло провести тестирование более эффективно и быстро.</w:t>
      </w:r>
    </w:p>
    <w:p>
      <w:pPr>
        <w:pStyle w:val="46"/>
        <w:rPr>
          <w:rFonts w:hint="default"/>
          <w:lang w:val="ru-RU"/>
        </w:rPr>
      </w:pPr>
      <w:r>
        <w:rPr>
          <w:rFonts w:hint="default"/>
          <w:lang w:val="ru-RU"/>
        </w:rPr>
        <w:t>Также были разработаны тест-кейсы на логику работы  . В них были проверены основные функции приложения, такие как добавления и редактирование даннных. Проверка на корректное отображение и взаимодействие элементов интерфейса приложения подтвердила правильную работу пользовательского интерфейса.</w:t>
      </w:r>
    </w:p>
    <w:p>
      <w:pPr>
        <w:pStyle w:val="46"/>
        <w:rPr>
          <w:rFonts w:hint="default"/>
          <w:lang w:val="ru-RU"/>
        </w:rPr>
      </w:pPr>
      <w:r>
        <w:rPr>
          <w:rFonts w:hint="default"/>
          <w:lang w:val="ru-RU"/>
        </w:rPr>
        <w:t>Интеграционное тестирование было проведено для проверки взаимодействия различных компонентов приложения. Была проверена работа сохранения и удаления данных с использованием различных типов данных. Также была проверена совместимость с другими приложениями или библиотеками, если такое взаимодействие предусмотрено. Результаты интеграционного тестирования показали успешное взаимодействие компонентов и отсутствие проблем.</w:t>
      </w:r>
    </w:p>
    <w:p>
      <w:pPr>
        <w:pStyle w:val="46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результате проведённого тестирования на языке C# </w:t>
      </w:r>
      <w:r>
        <w:rPr>
          <w:rFonts w:hint="default"/>
          <w:lang w:val="en-US"/>
        </w:rPr>
        <w:t>WPF</w:t>
      </w:r>
      <w:r>
        <w:rPr>
          <w:rFonts w:hint="default"/>
          <w:lang w:val="ru-RU"/>
        </w:rPr>
        <w:t xml:space="preserve"> было установлено, что приложение работает корректно и стабильно. Выявленные ошибки были успешно исправлены, а основная функциональность приложения подтверждена тестами. Тестирование позволило убедиться в качестве разработанного и его готовности к использованию.</w:t>
      </w:r>
    </w:p>
    <w:p>
      <w:pPr>
        <w:pStyle w:val="46"/>
        <w:rPr>
          <w:rFonts w:hint="default"/>
          <w:lang w:val="en-US" w:eastAsia="ru-RU"/>
        </w:rPr>
      </w:pPr>
    </w:p>
    <w:p>
      <w:pPr>
        <w:pStyle w:val="3"/>
        <w:shd w:val="clear" w:color="auto" w:fill="FFFFFF"/>
        <w:suppressAutoHyphens/>
        <w:spacing w:before="0" w:after="567" w:line="240" w:lineRule="auto"/>
        <w:ind w:left="-284" w:firstLine="851"/>
        <w:jc w:val="center"/>
        <w:rPr>
          <w:rFonts w:ascii="Times New Roman" w:hAnsi="Times New Roman" w:cs="Times New Roman"/>
          <w:bCs w:val="0"/>
          <w:color w:val="auto"/>
          <w:sz w:val="32"/>
          <w:szCs w:val="32"/>
          <w:lang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eastAsia="ru-RU"/>
        </w:rPr>
      </w:pP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eastAsia="ru-RU"/>
        </w:rPr>
      </w:pPr>
    </w:p>
    <w:p>
      <w:pPr>
        <w:pStyle w:val="3"/>
        <w:shd w:val="clear" w:color="auto" w:fill="FFFFFF"/>
        <w:suppressAutoHyphens/>
        <w:spacing w:before="0" w:after="567" w:line="240" w:lineRule="auto"/>
        <w:ind w:left="-284" w:firstLine="851"/>
        <w:jc w:val="center"/>
        <w:rPr>
          <w:rFonts w:ascii="Times New Roman" w:hAnsi="Times New Roman" w:cs="Times New Roman"/>
          <w:bCs w:val="0"/>
          <w:color w:val="auto"/>
          <w:sz w:val="32"/>
          <w:szCs w:val="32"/>
          <w:lang w:eastAsia="ru-RU"/>
        </w:rPr>
      </w:pPr>
      <w:r>
        <w:rPr>
          <w:rFonts w:ascii="Times New Roman" w:hAnsi="Times New Roman" w:cs="Times New Roman"/>
          <w:bCs w:val="0"/>
          <w:color w:val="auto"/>
          <w:sz w:val="32"/>
          <w:szCs w:val="32"/>
          <w:lang w:eastAsia="ru-RU"/>
        </w:rPr>
        <w:br w:type="textWrapping"/>
      </w:r>
    </w:p>
    <w:p>
      <w:pPr>
        <w:rPr>
          <w:rFonts w:ascii="Times New Roman" w:hAnsi="Times New Roman" w:cs="Times New Roman"/>
          <w:bCs w:val="0"/>
          <w:color w:val="auto"/>
          <w:sz w:val="32"/>
          <w:szCs w:val="32"/>
          <w:lang w:eastAsia="ru-RU"/>
        </w:rPr>
      </w:pPr>
      <w:r>
        <w:rPr>
          <w:rFonts w:ascii="Times New Roman" w:hAnsi="Times New Roman" w:cs="Times New Roman"/>
          <w:bCs w:val="0"/>
          <w:color w:val="auto"/>
          <w:sz w:val="32"/>
          <w:szCs w:val="32"/>
          <w:lang w:eastAsia="ru-RU"/>
        </w:rPr>
        <w:br w:type="page"/>
      </w:r>
    </w:p>
    <w:p>
      <w:pPr>
        <w:pStyle w:val="3"/>
        <w:shd w:val="clear" w:color="auto" w:fill="FFFFFF"/>
        <w:suppressAutoHyphens/>
        <w:spacing w:before="0" w:after="567" w:line="240" w:lineRule="auto"/>
        <w:ind w:left="-284" w:firstLine="851"/>
        <w:jc w:val="center"/>
        <w:rPr>
          <w:rFonts w:ascii="Times New Roman" w:hAnsi="Times New Roman" w:cs="Times New Roman"/>
          <w:bCs w:val="0"/>
          <w:color w:val="auto"/>
          <w:sz w:val="32"/>
          <w:szCs w:val="32"/>
          <w:lang w:eastAsia="ru-RU"/>
        </w:rPr>
      </w:pPr>
      <w:r>
        <w:rPr>
          <w:rFonts w:ascii="Times New Roman" w:hAnsi="Times New Roman" w:cs="Times New Roman"/>
          <w:bCs w:val="0"/>
          <w:color w:val="auto"/>
          <w:sz w:val="32"/>
          <w:szCs w:val="32"/>
          <w:lang w:eastAsia="ru-RU"/>
        </w:rPr>
        <w:t>Заключение</w:t>
      </w:r>
      <w:bookmarkEnd w:id="3"/>
    </w:p>
    <w:p>
      <w:pPr>
        <w:pStyle w:val="46"/>
      </w:pPr>
      <w:r>
        <w:t xml:space="preserve">В ходе выполнения курсового проекта по разработке на языке программирования C# с использованием технологии </w:t>
      </w:r>
      <w:r>
        <w:rPr>
          <w:lang w:val="en-US"/>
        </w:rPr>
        <w:t>WPF</w:t>
      </w:r>
      <w:r>
        <w:t xml:space="preserve"> были рассмотрены основные аспекты создания приложения для обработки изображений. Разработка собственного представляет собой важную задачу, поскольку такие приложения широко используются в различных областях, начиная от дизайна и рекламы, и заканчивая медицинскими и научными исследованиями. Введение курсового проекта акцентирует актуальность выбранной темы в контексте повышенного спроса на графические редакторы в современном мире.</w:t>
      </w:r>
    </w:p>
    <w:p>
      <w:pPr>
        <w:pStyle w:val="46"/>
        <w:rPr>
          <w:rFonts w:hint="default"/>
          <w:lang w:val="ru-RU"/>
        </w:rPr>
      </w:pPr>
      <w:r>
        <w:rPr>
          <w:rFonts w:hint="default"/>
        </w:rPr>
        <w:t xml:space="preserve">Работа над проектом позволила успешно реализовать основной функционал 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, включая создание и редактирование изображений, обработку фотографий и разработку дизайна. Были разработаны основные инструменты, такие как кисть, ластик, заливка,</w:t>
      </w:r>
      <w:r>
        <w:rPr>
          <w:rFonts w:hint="default"/>
          <w:lang w:val="ru-RU"/>
        </w:rPr>
        <w:t xml:space="preserve"> разные стили кисти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добавление текста</w:t>
      </w:r>
      <w:r>
        <w:rPr>
          <w:rFonts w:hint="default"/>
          <w:lang w:val="en-US"/>
        </w:rPr>
        <w:t>,</w:t>
      </w:r>
      <w:r>
        <w:rPr>
          <w:rFonts w:hint="default"/>
        </w:rPr>
        <w:t xml:space="preserve"> а также добавлены функции работы с </w:t>
      </w:r>
      <w:r>
        <w:rPr>
          <w:rFonts w:hint="default"/>
          <w:lang w:val="ru-RU"/>
        </w:rPr>
        <w:t>цветом</w:t>
      </w:r>
      <w:r>
        <w:rPr>
          <w:rFonts w:hint="default"/>
        </w:rPr>
        <w:t>. Однако, в процессе работы возникли сложности с оптимизацией производительности при работе с большими файлами изображений и улучшением интерфейса пользователя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а так же реализацией слоёв в программе и добавлении геометрических фигур на полотно</w:t>
      </w:r>
    </w:p>
    <w:p>
      <w:pPr>
        <w:pStyle w:val="46"/>
      </w:pPr>
      <w:r>
        <w:t xml:space="preserve">Процесс разработки на C# с использованием </w:t>
      </w:r>
      <w:r>
        <w:rPr>
          <w:lang w:val="en-US"/>
        </w:rPr>
        <w:t>WPF</w:t>
      </w:r>
      <w:r>
        <w:t xml:space="preserve"> позволил получить ценный опыт в создании приложений для обработки изображений. Однако, несмотря на успешную реализацию основного функционала, видятся возможности для дальнейшего усовершенствования приложения. В частности, для дальнейшего развития приложения следует рассмотреть добавление новых инструментов для редактирования изображений, улучшение интерфейса пользователя для повышения удобства использования, поддержку различных форматов файлов (в том числе векторной графики), а также улучшение производительности при работе с большими файлами изображений.</w:t>
      </w:r>
    </w:p>
    <w:p>
      <w:pPr>
        <w:pStyle w:val="46"/>
      </w:pPr>
      <w:r>
        <w:rPr>
          <w:rFonts w:hint="default"/>
        </w:rPr>
        <w:t xml:space="preserve">Таким образом, проделанная работа представляет собой значимый шаг в разработке 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, однако есть потенциал для дальнейшего усовершенствования и расширения функционала приложения. Разработка  на C# является важным этапом в освоении программирования и может послужить отличной отправной точкой для дальнейшего развития навыков в области создания приложений для обработки изображений.</w:t>
      </w:r>
    </w:p>
    <w:p>
      <w:pPr>
        <w:pStyle w:val="46"/>
        <w:rPr>
          <w:lang w:eastAsia="ru-RU"/>
        </w:rPr>
      </w:pPr>
      <w:r>
        <w:rPr>
          <w:lang w:eastAsia="ru-RU"/>
        </w:rPr>
        <w:br w:type="page"/>
      </w:r>
    </w:p>
    <w:p>
      <w:pPr>
        <w:pStyle w:val="3"/>
      </w:pPr>
      <w:bookmarkStart w:id="4" w:name="_Toc121738536"/>
      <w:r>
        <w:t>Список использованных источников</w:t>
      </w:r>
      <w:bookmarkEnd w:id="4"/>
    </w:p>
    <w:p>
      <w:pPr>
        <w:pStyle w:val="46"/>
        <w:rPr>
          <w:rFonts w:hint="default"/>
          <w:lang w:val="en-US"/>
        </w:rPr>
      </w:pPr>
      <w:r>
        <w:rPr>
          <w:rFonts w:hint="default"/>
          <w:lang w:val="ru-RU"/>
        </w:rPr>
        <w:t xml:space="preserve">1 </w:t>
      </w:r>
      <w:r>
        <w:rPr>
          <w:rFonts w:hint="default"/>
        </w:rPr>
        <w:t>"Pro C# 7: With .NET and .NET Core" by Andrew Troelsen and Philip Japikse URL: https://link.springer.com/book/10.1007/978-1-4842-3018-3 - 2</w:t>
      </w:r>
      <w:r>
        <w:rPr>
          <w:rFonts w:hint="default"/>
          <w:lang w:val="en-US"/>
        </w:rPr>
        <w:t>5</w:t>
      </w:r>
      <w:r>
        <w:rPr>
          <w:rFonts w:hint="default"/>
        </w:rPr>
        <w:t>.12.202</w:t>
      </w:r>
      <w:r>
        <w:rPr>
          <w:rFonts w:hint="default"/>
          <w:lang w:val="en-US"/>
        </w:rPr>
        <w:t>3</w:t>
      </w:r>
    </w:p>
    <w:p>
      <w:pPr>
        <w:pStyle w:val="46"/>
        <w:rPr>
          <w:rFonts w:hint="default"/>
          <w:lang w:val="en-US"/>
        </w:rPr>
      </w:pPr>
      <w:r>
        <w:rPr>
          <w:rFonts w:hint="default"/>
          <w:lang w:val="ru-RU"/>
        </w:rPr>
        <w:t xml:space="preserve">2 </w:t>
      </w:r>
      <w:r>
        <w:rPr>
          <w:rFonts w:hint="default"/>
        </w:rPr>
        <w:t>"C# 7.0 in a Nutshell: The Definitive Reference" by Joseph Albahari and Ben Albahari</w:t>
      </w:r>
      <w:r>
        <w:rPr>
          <w:rFonts w:hint="default"/>
          <w:lang w:val="en-US"/>
        </w:rPr>
        <w:t xml:space="preserve"> URL: </w:t>
      </w:r>
      <w:r>
        <w:rPr>
          <w:rFonts w:hint="default"/>
        </w:rPr>
        <w:t>https://djvu.online/file/z7fq2OMQyRWYM</w:t>
      </w:r>
      <w:r>
        <w:rPr>
          <w:rFonts w:hint="default"/>
          <w:lang w:val="en-US"/>
        </w:rPr>
        <w:t xml:space="preserve"> - 25.12.2023</w:t>
      </w:r>
    </w:p>
    <w:p>
      <w:pPr>
        <w:pStyle w:val="46"/>
        <w:rPr>
          <w:rFonts w:hint="default"/>
          <w:lang w:val="en-US"/>
        </w:rPr>
      </w:pPr>
      <w:r>
        <w:rPr>
          <w:rFonts w:hint="default"/>
          <w:lang w:val="ru-RU"/>
        </w:rPr>
        <w:t xml:space="preserve">3 </w:t>
      </w:r>
      <w:r>
        <w:rPr>
          <w:rFonts w:hint="default"/>
        </w:rPr>
        <w:t>"Programming C# 8.0: Build Windows, Web, and Desktop Applications" by Ian Griffiths URL: https://shop.relod.ru/catalog-products/programming-c-8-0-build-windows-web-and-desktop-applications/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- 2</w:t>
      </w:r>
      <w:r>
        <w:rPr>
          <w:rFonts w:hint="default"/>
          <w:lang w:val="en-US"/>
        </w:rPr>
        <w:t>5</w:t>
      </w:r>
      <w:r>
        <w:rPr>
          <w:rFonts w:hint="default"/>
        </w:rPr>
        <w:t>.12.202</w:t>
      </w:r>
      <w:r>
        <w:rPr>
          <w:rFonts w:hint="default"/>
          <w:lang w:val="en-US"/>
        </w:rPr>
        <w:t>3</w:t>
      </w:r>
    </w:p>
    <w:p>
      <w:pPr>
        <w:pStyle w:val="46"/>
        <w:rPr>
          <w:rFonts w:hint="default"/>
          <w:lang w:val="en-US"/>
        </w:rPr>
      </w:pPr>
      <w:r>
        <w:rPr>
          <w:rFonts w:hint="default"/>
          <w:lang w:val="ru-RU"/>
        </w:rPr>
        <w:t xml:space="preserve">4 </w:t>
      </w:r>
      <w:r>
        <w:rPr>
          <w:rFonts w:hint="default"/>
        </w:rPr>
        <w:t>"W</w:t>
      </w:r>
      <w:r>
        <w:rPr>
          <w:rFonts w:hint="default"/>
          <w:lang w:val="en-US"/>
        </w:rPr>
        <w:t>PF</w:t>
      </w:r>
      <w:r>
        <w:rPr>
          <w:rFonts w:hint="default"/>
        </w:rPr>
        <w:t xml:space="preserve"> in C#" by Chris Sells and Michael Weinhardt URL: https://www.oreilly.com/library/view/windows-forms-programming/0321116208/ - 2</w:t>
      </w:r>
      <w:r>
        <w:rPr>
          <w:rFonts w:hint="default"/>
          <w:lang w:val="en-US"/>
        </w:rPr>
        <w:t>5</w:t>
      </w:r>
      <w:r>
        <w:rPr>
          <w:rFonts w:hint="default"/>
        </w:rPr>
        <w:t>.12.202</w:t>
      </w:r>
      <w:r>
        <w:rPr>
          <w:rFonts w:hint="default"/>
          <w:lang w:val="en-US"/>
        </w:rPr>
        <w:t>3</w:t>
      </w:r>
    </w:p>
    <w:p>
      <w:pPr>
        <w:pStyle w:val="46"/>
        <w:rPr>
          <w:rFonts w:hint="default"/>
          <w:lang w:val="en-US"/>
        </w:rPr>
      </w:pPr>
      <w:r>
        <w:rPr>
          <w:rFonts w:hint="default"/>
          <w:lang w:val="ru-RU"/>
        </w:rPr>
        <w:t xml:space="preserve">5 </w:t>
      </w:r>
      <w:r>
        <w:rPr>
          <w:rFonts w:hint="default"/>
        </w:rPr>
        <w:t>"C# 7 and .NET Core: Modern Cross-Platform Development - Third Edition" by Mark J. Price URL: https://www.oreilly.com/library/view/c-71-and/9781788398077/ - 2</w:t>
      </w:r>
      <w:r>
        <w:rPr>
          <w:rFonts w:hint="default"/>
          <w:lang w:val="en-US"/>
        </w:rPr>
        <w:t>5</w:t>
      </w:r>
      <w:r>
        <w:rPr>
          <w:rFonts w:hint="default"/>
        </w:rPr>
        <w:t>.12.202</w:t>
      </w:r>
      <w:r>
        <w:rPr>
          <w:rFonts w:hint="default"/>
          <w:lang w:val="en-US"/>
        </w:rPr>
        <w:t>3</w:t>
      </w:r>
    </w:p>
    <w:p>
      <w:pPr>
        <w:pStyle w:val="46"/>
        <w:rPr>
          <w:rFonts w:hint="default"/>
        </w:rPr>
      </w:pPr>
      <w:r>
        <w:rPr>
          <w:rFonts w:hint="default"/>
          <w:lang w:val="ru-RU"/>
        </w:rPr>
        <w:t xml:space="preserve">6 </w:t>
      </w:r>
      <w:r>
        <w:rPr>
          <w:rFonts w:hint="default"/>
        </w:rPr>
        <w:t>MSDN (Microsoft Developer Network) URL: https://networkencyclopedia.com/microsoft-developer-network-msdn/ - 2</w:t>
      </w:r>
      <w:r>
        <w:rPr>
          <w:rFonts w:hint="default"/>
          <w:lang w:val="en-US"/>
        </w:rPr>
        <w:t>5</w:t>
      </w:r>
      <w:r>
        <w:rPr>
          <w:rFonts w:hint="default"/>
        </w:rPr>
        <w:t>.12.2022</w:t>
      </w:r>
    </w:p>
    <w:p>
      <w:pPr>
        <w:pStyle w:val="46"/>
        <w:rPr>
          <w:rFonts w:hint="default"/>
          <w:lang w:val="en-US"/>
        </w:rPr>
      </w:pPr>
      <w:r>
        <w:rPr>
          <w:rFonts w:hint="default"/>
          <w:lang w:val="ru-RU"/>
        </w:rPr>
        <w:t xml:space="preserve">7 </w:t>
      </w:r>
      <w:r>
        <w:rPr>
          <w:rFonts w:hint="default"/>
        </w:rPr>
        <w:t>Применение интегрированной среды разработки Visual Studio // Основные элементы языка C# — IT1300: Императивное программирование — Бизнес-информатика URL: https://it.rfei.ru/course/~L1gE/~G0CY/~TKLysGoP - 24.12.202</w:t>
      </w:r>
      <w:r>
        <w:rPr>
          <w:rFonts w:hint="default"/>
          <w:lang w:val="en-US"/>
        </w:rPr>
        <w:t>3</w:t>
      </w:r>
    </w:p>
    <w:p>
      <w:pPr>
        <w:pStyle w:val="46"/>
        <w:rPr>
          <w:rFonts w:hint="default"/>
          <w:lang w:val="en-US"/>
        </w:rPr>
      </w:pPr>
      <w:r>
        <w:rPr>
          <w:rFonts w:hint="default"/>
          <w:lang w:val="ru-RU"/>
        </w:rPr>
        <w:t xml:space="preserve">8 </w:t>
      </w:r>
      <w:r>
        <w:rPr>
          <w:rFonts w:hint="default"/>
        </w:rPr>
        <w:t>CodeProject</w:t>
      </w:r>
      <w:r>
        <w:rPr>
          <w:rFonts w:hint="default"/>
          <w:lang w:val="en-US"/>
        </w:rPr>
        <w:t xml:space="preserve"> URL: https://www.codeproject.com/ - 25.12.2023</w:t>
      </w:r>
    </w:p>
    <w:p>
      <w:pPr>
        <w:pStyle w:val="46"/>
        <w:rPr>
          <w:rFonts w:hint="default"/>
          <w:lang w:val="en-US"/>
        </w:rPr>
      </w:pPr>
      <w:r>
        <w:rPr>
          <w:rFonts w:hint="default"/>
          <w:lang w:val="ru-RU"/>
        </w:rPr>
        <w:t xml:space="preserve">9 </w:t>
      </w:r>
      <w:r>
        <w:rPr>
          <w:rFonts w:hint="default"/>
          <w:lang w:val="en-US"/>
        </w:rPr>
        <w:t>C# // C# | Modern, open-source programming language for .NET URL: https://dotnet.microsoft.com/en-us/languages/csharp - 25.12.2023</w:t>
      </w:r>
    </w:p>
    <w:p>
      <w:pPr>
        <w:pStyle w:val="46"/>
        <w:rPr>
          <w:rFonts w:hint="default"/>
          <w:lang w:val="en-US"/>
        </w:rPr>
      </w:pPr>
      <w:r>
        <w:rPr>
          <w:rFonts w:hint="default"/>
          <w:lang w:val="ru-RU"/>
        </w:rPr>
        <w:t xml:space="preserve">10 </w:t>
      </w:r>
      <w:r>
        <w:rPr>
          <w:rFonts w:hint="default"/>
        </w:rPr>
        <w:t>GitHub</w:t>
      </w:r>
      <w:r>
        <w:rPr>
          <w:rFonts w:hint="default"/>
          <w:lang w:val="en-US"/>
        </w:rPr>
        <w:t xml:space="preserve"> URL: https://github.com/ - 25.12.2023</w:t>
      </w:r>
    </w:p>
    <w:p>
      <w:pPr>
        <w:pStyle w:val="46"/>
        <w:rPr>
          <w:rFonts w:hint="default"/>
          <w:lang w:val="en-US"/>
        </w:rPr>
      </w:pPr>
    </w:p>
    <w:p>
      <w:pPr>
        <w:pStyle w:val="46"/>
        <w:rPr>
          <w:rFonts w:hint="default"/>
          <w:lang w:val="en-US"/>
        </w:rPr>
      </w:pPr>
    </w:p>
    <w:p>
      <w:pPr>
        <w:pStyle w:val="46"/>
        <w:rPr>
          <w:rFonts w:hint="default"/>
          <w:lang w:val="en-US"/>
        </w:rPr>
      </w:pPr>
    </w:p>
    <w:p>
      <w:pPr>
        <w:pStyle w:val="46"/>
        <w:rPr>
          <w:rFonts w:hint="default"/>
          <w:lang w:val="en-US"/>
        </w:rPr>
      </w:pPr>
    </w:p>
    <w:p>
      <w:pPr>
        <w:pStyle w:val="46"/>
        <w:rPr>
          <w:rFonts w:hint="default"/>
          <w:lang w:val="ru-RU"/>
        </w:rPr>
      </w:pPr>
    </w:p>
    <w:p>
      <w:pPr>
        <w:pStyle w:val="46"/>
        <w:rPr>
          <w:rFonts w:hint="default"/>
          <w:lang w:val="en-US"/>
        </w:rPr>
      </w:pPr>
    </w:p>
    <w:p>
      <w:pPr>
        <w:pStyle w:val="46"/>
        <w:rPr>
          <w:rFonts w:hint="default"/>
          <w:lang w:val="en-US"/>
        </w:rPr>
      </w:pPr>
    </w:p>
    <w:p>
      <w:pPr>
        <w:pStyle w:val="46"/>
        <w:rPr>
          <w:rFonts w:hint="default"/>
          <w:lang w:val="en-US"/>
        </w:rPr>
      </w:pPr>
    </w:p>
    <w:p>
      <w:pPr>
        <w:pStyle w:val="46"/>
        <w:rPr>
          <w:rFonts w:hint="default"/>
          <w:lang w:val="en-US"/>
        </w:rPr>
      </w:pPr>
    </w:p>
    <w:p>
      <w:pPr>
        <w:pStyle w:val="46"/>
        <w:rPr>
          <w:rFonts w:hint="default"/>
          <w:lang w:val="en-US"/>
        </w:rPr>
      </w:pPr>
    </w:p>
    <w:p>
      <w:pPr>
        <w:pStyle w:val="46"/>
        <w:rPr>
          <w:rFonts w:hint="default"/>
          <w:lang w:val="en-US"/>
        </w:rPr>
      </w:pPr>
    </w:p>
    <w:p>
      <w:pPr>
        <w:pStyle w:val="46"/>
        <w:rPr>
          <w:rFonts w:hint="default"/>
          <w:lang w:val="en-US"/>
        </w:rPr>
      </w:pPr>
    </w:p>
    <w:p>
      <w:pPr>
        <w:pStyle w:val="46"/>
        <w:rPr>
          <w:rFonts w:hint="default"/>
          <w:lang w:val="en-US"/>
        </w:rPr>
      </w:pPr>
    </w:p>
    <w:p>
      <w:pPr>
        <w:pStyle w:val="46"/>
        <w:rPr>
          <w:rFonts w:hint="default"/>
          <w:lang w:val="en-US"/>
        </w:rPr>
      </w:pPr>
    </w:p>
    <w:p>
      <w:pPr>
        <w:pStyle w:val="46"/>
        <w:rPr>
          <w:rFonts w:hint="default"/>
          <w:lang w:val="en-US"/>
        </w:rPr>
      </w:pPr>
    </w:p>
    <w:p>
      <w:pPr>
        <w:pStyle w:val="46"/>
        <w:rPr>
          <w:rFonts w:hint="default"/>
          <w:lang w:val="en-US"/>
        </w:rPr>
      </w:pPr>
    </w:p>
    <w:p>
      <w:pPr>
        <w:pStyle w:val="46"/>
        <w:rPr>
          <w:rFonts w:hint="default"/>
          <w:lang w:val="en-US"/>
        </w:rPr>
      </w:pPr>
    </w:p>
    <w:p>
      <w:pPr>
        <w:pStyle w:val="46"/>
        <w:rPr>
          <w:rFonts w:hint="default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20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20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32"/>
          <w:szCs w:val="20"/>
          <w:lang w:eastAsia="ru-RU"/>
        </w:rPr>
        <w:t xml:space="preserve">Приложение </w:t>
      </w:r>
      <w:r>
        <w:rPr>
          <w:rFonts w:ascii="Times New Roman" w:hAnsi="Times New Roman" w:eastAsia="Times New Roman" w:cs="Times New Roman"/>
          <w:b/>
          <w:sz w:val="32"/>
          <w:szCs w:val="20"/>
          <w:lang w:val="ru-RU" w:eastAsia="ru-RU"/>
        </w:rPr>
        <w:t>А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20"/>
          <w:lang w:eastAsia="ru-RU"/>
        </w:rPr>
        <w:t>Диаграмма прецедентов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sz w:val="32"/>
          <w:szCs w:val="20"/>
          <w:lang w:val="en-US" w:eastAsia="ru-RU"/>
        </w:rPr>
      </w:pPr>
    </w:p>
    <w:p>
      <w:pPr>
        <w:pStyle w:val="5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6118860" cy="3889375"/>
            <wp:effectExtent l="0" t="0" r="15240" b="158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sz w:val="28"/>
          <w:szCs w:val="20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val="ru-RU" w:eastAsia="ru-RU"/>
        </w:rPr>
        <w:t>Рисунок</w:t>
      </w:r>
      <w:r>
        <w:rPr>
          <w:rFonts w:hint="default" w:ascii="Times New Roman" w:hAnsi="Times New Roman" w:eastAsia="Times New Roman" w:cs="Times New Roman"/>
          <w:sz w:val="28"/>
          <w:szCs w:val="20"/>
          <w:lang w:val="ru-RU" w:eastAsia="ru-RU"/>
        </w:rPr>
        <w:t xml:space="preserve"> А</w:t>
      </w:r>
      <w:r>
        <w:rPr>
          <w:rFonts w:hint="default" w:ascii="Times New Roman" w:hAnsi="Times New Roman" w:eastAsia="Times New Roman" w:cs="Times New Roman"/>
          <w:sz w:val="28"/>
          <w:szCs w:val="20"/>
          <w:lang w:val="en-US" w:eastAsia="ru-RU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0"/>
          <w:lang w:val="ru-RU" w:eastAsia="ru-RU"/>
        </w:rPr>
        <w:t>1 - Диаграмма</w:t>
      </w:r>
      <w:r>
        <w:rPr>
          <w:rFonts w:hint="default" w:ascii="Times New Roman" w:hAnsi="Times New Roman" w:eastAsia="Times New Roman" w:cs="Times New Roman"/>
          <w:sz w:val="28"/>
          <w:szCs w:val="20"/>
          <w:lang w:val="en-US" w:eastAsia="ru-RU"/>
        </w:rPr>
        <w:t xml:space="preserve"> прецедентов</w:t>
      </w:r>
    </w:p>
    <w:p>
      <w:pPr>
        <w:pStyle w:val="46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20"/>
          <w:lang w:eastAsia="ru-RU"/>
        </w:rPr>
        <w:br w:type="page"/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32"/>
          <w:szCs w:val="20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32"/>
          <w:szCs w:val="20"/>
          <w:lang w:eastAsia="ru-RU"/>
        </w:rPr>
        <w:t xml:space="preserve">Приложение </w:t>
      </w:r>
      <w:r>
        <w:rPr>
          <w:rFonts w:ascii="Times New Roman" w:hAnsi="Times New Roman" w:eastAsia="Times New Roman" w:cs="Times New Roman"/>
          <w:b/>
          <w:sz w:val="32"/>
          <w:szCs w:val="20"/>
          <w:lang w:val="ru-RU" w:eastAsia="ru-RU"/>
        </w:rPr>
        <w:t>Б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20"/>
          <w:lang w:eastAsia="ru-RU"/>
        </w:rPr>
        <w:t>Диаграмма деятельности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20"/>
          <w:lang w:eastAsia="ru-RU"/>
        </w:rPr>
      </w:pPr>
    </w:p>
    <w:p>
      <w:pPr>
        <w:pStyle w:val="59"/>
        <w:numPr>
          <w:ilvl w:val="0"/>
          <w:numId w:val="0"/>
        </w:numPr>
      </w:pPr>
      <w:r>
        <w:drawing>
          <wp:inline distT="0" distB="0" distL="114300" distR="114300">
            <wp:extent cx="3609975" cy="464820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sz w:val="28"/>
          <w:szCs w:val="20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val="ru-RU" w:eastAsia="ru-RU"/>
        </w:rPr>
        <w:t>Рисунок</w:t>
      </w:r>
      <w:r>
        <w:rPr>
          <w:rFonts w:hint="default" w:ascii="Times New Roman" w:hAnsi="Times New Roman" w:eastAsia="Times New Roman" w:cs="Times New Roman"/>
          <w:sz w:val="28"/>
          <w:szCs w:val="20"/>
          <w:lang w:val="ru-RU" w:eastAsia="ru-RU"/>
        </w:rPr>
        <w:t xml:space="preserve"> Б</w:t>
      </w:r>
      <w:r>
        <w:rPr>
          <w:rFonts w:hint="default" w:ascii="Times New Roman" w:hAnsi="Times New Roman" w:eastAsia="Times New Roman" w:cs="Times New Roman"/>
          <w:sz w:val="28"/>
          <w:szCs w:val="20"/>
          <w:lang w:val="en-US" w:eastAsia="ru-RU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0"/>
          <w:lang w:val="ru-RU" w:eastAsia="ru-RU"/>
        </w:rPr>
        <w:t>1 - Диаграмма</w:t>
      </w:r>
      <w:r>
        <w:rPr>
          <w:rFonts w:hint="default" w:ascii="Times New Roman" w:hAnsi="Times New Roman" w:eastAsia="Times New Roman" w:cs="Times New Roman"/>
          <w:sz w:val="28"/>
          <w:szCs w:val="20"/>
          <w:lang w:val="en-US" w:eastAsia="ru-RU"/>
        </w:rPr>
        <w:t xml:space="preserve"> деятельности </w:t>
      </w: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pStyle w:val="59"/>
        <w:numPr>
          <w:ilvl w:val="0"/>
          <w:numId w:val="0"/>
        </w:numPr>
        <w:ind w:left="567"/>
        <w:rPr>
          <w:rFonts w:hint="default"/>
          <w:lang w:val="en-US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32"/>
          <w:szCs w:val="20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32"/>
          <w:szCs w:val="20"/>
          <w:lang w:eastAsia="ru-RU"/>
        </w:rPr>
        <w:t xml:space="preserve">Приложение </w:t>
      </w:r>
      <w:r>
        <w:rPr>
          <w:rFonts w:ascii="Times New Roman" w:hAnsi="Times New Roman" w:eastAsia="Times New Roman" w:cs="Times New Roman"/>
          <w:b/>
          <w:sz w:val="32"/>
          <w:szCs w:val="20"/>
          <w:lang w:val="ru-RU" w:eastAsia="ru-RU"/>
        </w:rPr>
        <w:t>В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20"/>
          <w:lang w:eastAsia="ru-RU"/>
        </w:rPr>
        <w:t>Диаграмма классов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20"/>
          <w:lang w:eastAsia="ru-RU"/>
        </w:rPr>
      </w:pPr>
    </w:p>
    <w:p>
      <w:pPr>
        <w:spacing w:after="0" w:line="240" w:lineRule="auto"/>
        <w:jc w:val="center"/>
      </w:pPr>
      <w:r>
        <w:drawing>
          <wp:inline distT="0" distB="0" distL="114300" distR="114300">
            <wp:extent cx="3028950" cy="210502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sz w:val="28"/>
          <w:szCs w:val="20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val="ru-RU" w:eastAsia="ru-RU"/>
        </w:rPr>
        <w:t>Рисунок</w:t>
      </w:r>
      <w:r>
        <w:rPr>
          <w:rFonts w:hint="default" w:ascii="Times New Roman" w:hAnsi="Times New Roman" w:eastAsia="Times New Roman" w:cs="Times New Roman"/>
          <w:sz w:val="28"/>
          <w:szCs w:val="20"/>
          <w:lang w:val="ru-RU" w:eastAsia="ru-RU"/>
        </w:rPr>
        <w:t xml:space="preserve"> В</w:t>
      </w:r>
      <w:r>
        <w:rPr>
          <w:rFonts w:hint="default" w:ascii="Times New Roman" w:hAnsi="Times New Roman" w:eastAsia="Times New Roman" w:cs="Times New Roman"/>
          <w:sz w:val="28"/>
          <w:szCs w:val="20"/>
          <w:lang w:val="en-US" w:eastAsia="ru-RU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0"/>
          <w:lang w:val="ru-RU" w:eastAsia="ru-RU"/>
        </w:rPr>
        <w:t>1 - Диаграмма</w:t>
      </w:r>
      <w:r>
        <w:rPr>
          <w:rFonts w:hint="default" w:ascii="Times New Roman" w:hAnsi="Times New Roman" w:eastAsia="Times New Roman" w:cs="Times New Roman"/>
          <w:sz w:val="28"/>
          <w:szCs w:val="20"/>
          <w:lang w:val="en-US" w:eastAsia="ru-RU"/>
        </w:rPr>
        <w:t xml:space="preserve"> классов </w:t>
      </w:r>
    </w:p>
    <w:p>
      <w:pPr>
        <w:spacing w:after="0" w:line="240" w:lineRule="auto"/>
        <w:jc w:val="center"/>
        <w:rPr>
          <w:rFonts w:hint="default"/>
          <w:lang w:val="en-US" w:eastAsia="ru-RU"/>
        </w:rPr>
      </w:pPr>
    </w:p>
    <w:sectPr>
      <w:headerReference r:id="rId6" w:type="default"/>
      <w:pgSz w:w="11906" w:h="16838"/>
      <w:pgMar w:top="709" w:right="567" w:bottom="1560" w:left="1701" w:header="278" w:footer="709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Calibri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  <w:rPr>
        <w:rFonts w:ascii="Times New Roman" w:hAnsi="Times New Roman" w:cs="Times New Roman"/>
        <w:sz w:val="28"/>
      </w:rPr>
    </w:pPr>
    <w:r>
      <w:rPr>
        <w:sz w:val="28"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73025</wp:posOffset>
              </wp:positionV>
              <wp:extent cx="1828800" cy="1828800"/>
              <wp:effectExtent l="0" t="0" r="0" b="0"/>
              <wp:wrapNone/>
              <wp:docPr id="34" name="Text Box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85" o:spid="_x0000_s1026" o:spt="202" type="#_x0000_t202" style="position:absolute;left:0pt;margin-top:5.75pt;height:144pt;width:144pt;mso-position-horizontal:right;mso-position-horizontal-relative:margin;mso-wrap-style:none;z-index:251664384;mso-width-relative:page;mso-height-relative:page;" filled="f" stroked="f" coordsize="21600,21600" o:gfxdata="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ZFtANQAAAAHAQAA&#10;DwAAAAAAAAABACAAAAAiAAAAZHJzL2Rvd25yZXYueG1sUEsBAhQAFAAAAAgAh07iQFKOJasdAgAA&#10;VgQAAA4AAAAAAAAAAQAgAAAAI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-364490</wp:posOffset>
              </wp:positionH>
              <wp:positionV relativeFrom="margin">
                <wp:posOffset>-186690</wp:posOffset>
              </wp:positionV>
              <wp:extent cx="6609080" cy="10190480"/>
              <wp:effectExtent l="0" t="0" r="20320" b="39370"/>
              <wp:wrapNone/>
              <wp:docPr id="84" name="Группа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9080" cy="10190480"/>
                        <a:chOff x="-751" y="0"/>
                        <a:chExt cx="20752" cy="20000"/>
                      </a:xfrm>
                    </wpg:grpSpPr>
                    <wps:wsp>
                      <wps:cNvPr id="85" name="Line 52"/>
                      <wps:cNvCnPr>
                        <a:cxnSpLocks noChangeShapeType="1"/>
                      </wps:cNvCnPr>
                      <wps:spPr bwMode="auto">
                        <a:xfrm>
                          <a:off x="19969" y="0"/>
                          <a:ext cx="2" cy="20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  <wpg:grpSp>
                      <wpg:cNvPr id="86" name="Group 53"/>
                      <wpg:cNvGrpSpPr/>
                      <wpg:grpSpPr>
                        <a:xfrm>
                          <a:off x="-751" y="0"/>
                          <a:ext cx="20752" cy="20000"/>
                          <a:chOff x="0" y="0"/>
                          <a:chExt cx="19998" cy="20000"/>
                        </a:xfrm>
                      </wpg:grpSpPr>
                      <wps:wsp>
                        <wps:cNvPr id="8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300" y="19649"/>
                            <a:ext cx="1618" cy="34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GOST type A" w:hAnsi="GOST type A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sz w:val="20"/>
                                  <w:szCs w:val="20"/>
                                </w:rPr>
                                <w:t>Подп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88" name="Group 55"/>
                        <wpg:cNvGrpSpPr/>
                        <wpg:grpSpPr>
                          <a:xfrm>
                            <a:off x="0" y="0"/>
                            <a:ext cx="19998" cy="20000"/>
                            <a:chOff x="2" y="0"/>
                            <a:chExt cx="19998" cy="20000"/>
                          </a:xfrm>
                        </wpg:grpSpPr>
                        <wps:wsp>
                          <wps:cNvPr id="89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78" y="18942"/>
                              <a:ext cx="1093" cy="48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24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7" y="19650"/>
                              <a:ext cx="1081" cy="34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  <w:t xml:space="preserve">дата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" y="19649"/>
                              <a:ext cx="754" cy="34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  <w:t>Изм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2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" y="19649"/>
                              <a:ext cx="1075" cy="34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3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9" y="19649"/>
                              <a:ext cx="2473" cy="34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4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" y="0"/>
                              <a:ext cx="19998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5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" y="18942"/>
                              <a:ext cx="19936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6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6" y="18942"/>
                              <a:ext cx="2" cy="104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7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9" y="18942"/>
                              <a:ext cx="2" cy="104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8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2" y="18942"/>
                              <a:ext cx="2" cy="104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9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7" y="18942"/>
                              <a:ext cx="2" cy="104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0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92" y="18942"/>
                              <a:ext cx="2" cy="104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1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" y="19296"/>
                              <a:ext cx="6938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2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" y="0"/>
                              <a:ext cx="2" cy="200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3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63" y="19993"/>
                              <a:ext cx="1311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4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78" y="19434"/>
                              <a:ext cx="1093" cy="5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46</w:t>
                                </w: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ind w:left="113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5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8885" y="19205"/>
                              <a:ext cx="7773" cy="5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GOST type A" w:hAnsi="GOST type A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32"/>
                                    <w:szCs w:val="32"/>
                                  </w:rPr>
                                  <w:t xml:space="preserve">ОКЭИ </w:t>
                                </w:r>
                                <w:r>
                                  <w:rPr>
                                    <w:rFonts w:ascii="GOST type A" w:hAnsi="GOST type A" w:cs="isocpeur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09.02.0</w:t>
                                </w:r>
                                <w:r>
                                  <w:rPr>
                                    <w:rFonts w:ascii="GOST type A" w:hAnsi="GOST type A" w:cs="isocpeur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7</w:t>
                                </w:r>
                                <w:r>
                                  <w:rPr>
                                    <w:rFonts w:ascii="GOST type A" w:hAnsi="GOST type A" w:cs="isocpeur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. 902</w:t>
                                </w:r>
                                <w:r>
                                  <w:rPr>
                                    <w:rFonts w:hint="default" w:ascii="GOST type A" w:hAnsi="GOST type A" w:cs="isocpeur"/>
                                    <w:i/>
                                    <w:iCs/>
                                    <w:sz w:val="32"/>
                                    <w:szCs w:val="32"/>
                                    <w:lang w:val="ru-RU"/>
                                  </w:rPr>
                                  <w:t>4</w:t>
                                </w:r>
                                <w:r>
                                  <w:rPr>
                                    <w:rFonts w:ascii="GOST type A" w:hAnsi="GOST type A" w:cs="isocpeur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.</w:t>
                                </w:r>
                                <w:r>
                                  <w:rPr>
                                    <w:rFonts w:ascii="GOST type A" w:hAnsi="GOST type A" w:cs="isocpeur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GOST type A" w:hAnsi="GOST type A" w:cs="isocpeur"/>
                                    <w:i/>
                                    <w:iCs/>
                                    <w:sz w:val="32"/>
                                    <w:szCs w:val="32"/>
                                    <w:lang w:val="ru-RU"/>
                                  </w:rPr>
                                  <w:t>9</w:t>
                                </w:r>
                                <w:r>
                                  <w:rPr>
                                    <w:rFonts w:ascii="GOST type A" w:hAnsi="GOST type A" w:cs="isocpeur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A" w:hAnsi="GOST type A" w:cs="isocpeur"/>
                                    <w:i/>
                                    <w:iCs/>
                                    <w:sz w:val="32"/>
                                    <w:szCs w:val="32"/>
                                    <w:lang w:val="ru-RU"/>
                                  </w:rPr>
                                  <w:t>К</w:t>
                                </w:r>
                                <w:r>
                                  <w:rPr>
                                    <w:rFonts w:ascii="GOST type A" w:hAnsi="GOST type A" w:cs="isocpeur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П</w:t>
                                </w:r>
                              </w:p>
                              <w:p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Группа 155" o:spid="_x0000_s1026" o:spt="203" style="position:absolute;left:0pt;margin-left:-28.7pt;margin-top:-14.7pt;height:802.4pt;width:520.4pt;mso-position-horizontal-relative:margin;mso-position-vertical-relative:margin;z-index:251659264;mso-width-relative:page;mso-height-relative:page;" coordorigin="-751,0" coordsize="20752,20000" o:gfxdata="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">
              <o:lock v:ext="edit" aspectratio="f"/>
              <v:line id="Line 52" o:spid="_x0000_s1026" o:spt="20" style="position:absolute;left:19969;top:0;height:20000;width:2;" filled="f" stroked="t" coordsize="21600,21600" o:gfxdata="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v0g6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 startarrowwidth="narrow" startarrowlength="short" endarrowwidth="narrow" endarrowlength="short"/>
                <v:imagedata o:title=""/>
                <o:lock v:ext="edit" aspectratio="f"/>
              </v:line>
              <v:group id="Group 53" o:spid="_x0000_s1026" o:spt="203" style="position:absolute;left:-751;top:0;height:20000;width:20752;" coordsize="19998,20000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4" o:spid="_x0000_s1026" o:spt="1" style="position:absolute;left:4300;top:19649;height:341;width:1618;" filled="f" stroked="t" coordsize="21600,21600" o:gfxdata="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rMpK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" miterlimit="8" joinstyle="miter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ascii="GOST type A" w:hAnsi="GOST type A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sz w:val="20"/>
                            <w:szCs w:val="20"/>
                          </w:rPr>
                          <w:t>Подп</w:t>
                        </w:r>
                        <w:r>
                          <w:rPr>
                            <w:rFonts w:ascii="GOST type A" w:hAnsi="GOST type A"/>
                            <w:i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group id="Group 55" o:spid="_x0000_s1026" o:spt="203" style="position:absolute;left:0;top:0;height:20000;width:19998;" coordorigin="2,0" coordsize="19998,20000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56" o:spid="_x0000_s1026" o:spt="1" style="position:absolute;left:18878;top:18942;height:487;width:1093;" filled="f" stroked="t" coordsize="21600,21600" o:gfxdata="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GAYw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4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57" o:spid="_x0000_s1026" o:spt="1" style="position:absolute;left:5917;top:19650;height:341;width:1081;" filled="f" stroked="t" coordsize="21600,21600" o:gfxdata="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yDJ4C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 xml:space="preserve">дата </w:t>
                          </w:r>
                        </w:p>
                      </w:txbxContent>
                    </v:textbox>
                  </v:rect>
                  <v:rect id="Rectangle 58" o:spid="_x0000_s1026" o:spt="1" style="position:absolute;left:2;top:19649;height:341;width:754;" filled="f" stroked="t" coordsize="21600,21600" o:gfxdata="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z4Ib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Изм</w:t>
                          </w:r>
                        </w:p>
                      </w:txbxContent>
                    </v:textbox>
                  </v:rect>
                  <v:rect id="Rectangle 59" o:spid="_x0000_s1026" o:spt="1" style="position:absolute;left:756;top:19649;height:341;width:1075;" filled="f" stroked="t" coordsize="21600,21600" o:gfxdata="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HRx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60" o:spid="_x0000_s1026" o:spt="1" style="position:absolute;left:1829;top:19649;height:341;width:2473;" filled="f" stroked="t" coordsize="21600,21600" o:gfxdata="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Rufe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line id="Line 61" o:spid="_x0000_s1026" o:spt="20" style="position:absolute;left:2;top:0;height:1;width:19998;" filled="f" stroked="t" coordsize="21600,21600" o:gfxdata="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OuF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line id="Line 62" o:spid="_x0000_s1026" o:spt="20" style="position:absolute;left:37;top:18942;height:1;width:19936;" filled="f" stroked="t" coordsize="21600,21600" o:gfxdata="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dkTT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line id="Line 63" o:spid="_x0000_s1026" o:spt="20" style="position:absolute;left:756;top:18942;height:1046;width:2;" filled="f" stroked="t" coordsize="21600,21600" o:gfxdata="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pNqk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line id="Line 64" o:spid="_x0000_s1026" o:spt="20" style="position:absolute;left:1829;top:18942;height:1046;width:2;" filled="f" stroked="t" coordsize="21600,21600" o:gfxdata="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6H8/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line id="Line 65" o:spid="_x0000_s1026" o:spt="20" style="position:absolute;left:4302;top:18942;height:1046;width:2;" filled="f" stroked="t" coordsize="21600,21600" o:gfxdata="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d+tN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line id="Line 66" o:spid="_x0000_s1026" o:spt="20" style="position:absolute;left:5917;top:18942;height:1046;width:2;" filled="f" stroked="t" coordsize="21600,21600" o:gfxdata="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O07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line id="Line 67" o:spid="_x0000_s1026" o:spt="20" style="position:absolute;left:6992;top:18942;height:1047;width:2;" filled="f" stroked="t" coordsize="21600,21600" o:gfxdata="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55C0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line id="Line 68" o:spid="_x0000_s1026" o:spt="20" style="position:absolute;left:37;top:19296;height:1;width:6938;" filled="f" stroked="t" coordsize="21600,21600" o:gfxdata="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LnS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line id="Line 69" o:spid="_x0000_s1026" o:spt="20" style="position:absolute;left:4;top:0;height:20000;width:2;" filled="f" stroked="t" coordsize="21600,21600" o:gfxdata="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AB5P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line id="Line 70" o:spid="_x0000_s1026" o:spt="20" style="position:absolute;left:6863;top:19993;height:1;width:13110;" filled="f" stroked="t" coordsize="21600,21600" o:gfxdata="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0zcp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rect id="Rectangle 71" o:spid="_x0000_s1026" o:spt="1" style="position:absolute;left:18878;top:19434;height:559;width:1093;" fillcolor="#FFFFFF" filled="t" stroked="t" coordsize="21600,21600" o:gfxdata="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rZfS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.5pt" color="#000000" miterlimit="8" joinstyle="miter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 xml:space="preserve"> </w:t>
                          </w:r>
                          <w:r>
                            <w:rPr>
                              <w:rFonts w:ascii="GOST type A" w:hAnsi="GOST type A"/>
                              <w:i/>
                              <w:iCs/>
                            </w:rPr>
                            <w:fldChar w:fldCharType="begin"/>
                          </w:r>
                          <w:r>
                            <w:rPr>
                              <w:rFonts w:ascii="GOST type A" w:hAnsi="GOST type A"/>
                              <w:i/>
                              <w:iCs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GOST type A" w:hAnsi="GOST type A"/>
                              <w:i/>
                              <w:iCs/>
                            </w:rPr>
                            <w:fldChar w:fldCharType="separate"/>
                          </w:r>
                          <w:r>
                            <w:rPr>
                              <w:rFonts w:ascii="GOST type A" w:hAnsi="GOST type A"/>
                              <w:i/>
                              <w:iCs/>
                            </w:rPr>
                            <w:t>46</w:t>
                          </w:r>
                          <w:r>
                            <w:rPr>
                              <w:rFonts w:ascii="GOST type A" w:hAnsi="GOST type A"/>
                              <w:i/>
                              <w:iCs/>
                            </w:rPr>
                            <w:fldChar w:fldCharType="end"/>
                          </w:r>
                        </w:p>
                        <w:p>
                          <w:pPr>
                            <w:ind w:left="113"/>
                          </w:pPr>
                        </w:p>
                      </w:txbxContent>
                    </v:textbox>
                  </v:rect>
                  <v:rect id="Rectangle 72" o:spid="_x0000_s1026" o:spt="1" style="position:absolute;left:8885;top:19205;height:539;width:7773;" fillcolor="#FFFFFF" filled="t" stroked="t" coordsize="21600,21600" o:gfxdata="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1ELx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FFFFFF" miterlimit="8" joinstyle="miter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rFonts w:ascii="GOST type A" w:hAnsi="GOST type A"/>
                              <w:i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32"/>
                              <w:szCs w:val="32"/>
                            </w:rPr>
                            <w:t xml:space="preserve">ОКЭИ </w:t>
                          </w:r>
                          <w:r>
                            <w:rPr>
                              <w:rFonts w:ascii="GOST type A" w:hAnsi="GOST type A" w:cs="isocpeur"/>
                              <w:i/>
                              <w:iCs/>
                              <w:sz w:val="32"/>
                              <w:szCs w:val="32"/>
                            </w:rPr>
                            <w:t>09.02.0</w:t>
                          </w:r>
                          <w:r>
                            <w:rPr>
                              <w:rFonts w:ascii="GOST type A" w:hAnsi="GOST type A" w:cs="isocpeur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7</w:t>
                          </w:r>
                          <w:r>
                            <w:rPr>
                              <w:rFonts w:ascii="GOST type A" w:hAnsi="GOST type A" w:cs="isocpeur"/>
                              <w:i/>
                              <w:iCs/>
                              <w:sz w:val="32"/>
                              <w:szCs w:val="32"/>
                            </w:rPr>
                            <w:t>. 902</w:t>
                          </w:r>
                          <w:r>
                            <w:rPr>
                              <w:rFonts w:hint="default" w:ascii="GOST type A" w:hAnsi="GOST type A" w:cs="isocpeur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  <w:t>4</w:t>
                          </w:r>
                          <w:r>
                            <w:rPr>
                              <w:rFonts w:ascii="GOST type A" w:hAnsi="GOST type A" w:cs="isocpeur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GOST type A" w:hAnsi="GOST type A" w:cs="isocpeur"/>
                              <w:i/>
                              <w:i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hint="default" w:ascii="GOST type A" w:hAnsi="GOST type A" w:cs="isocpeur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  <w:t>9</w:t>
                          </w:r>
                          <w:r>
                            <w:rPr>
                              <w:rFonts w:ascii="GOST type A" w:hAnsi="GOST type A" w:cs="isocpeur"/>
                              <w:i/>
                              <w:i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GOST type A" w:hAnsi="GOST type A" w:cs="isocpeur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  <w:t>К</w:t>
                          </w:r>
                          <w:r>
                            <w:rPr>
                              <w:rFonts w:ascii="GOST type A" w:hAnsi="GOST type A" w:cs="isocpeur"/>
                              <w:i/>
                              <w:iCs/>
                              <w:sz w:val="32"/>
                              <w:szCs w:val="32"/>
                            </w:rPr>
                            <w:t>П</w:t>
                          </w:r>
                        </w:p>
                        <w:p/>
                      </w:txbxContent>
                    </v:textbox>
                  </v:rect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923FC7"/>
    <w:multiLevelType w:val="singleLevel"/>
    <w:tmpl w:val="D3923F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9FA2450"/>
    <w:multiLevelType w:val="multilevel"/>
    <w:tmpl w:val="29FA2450"/>
    <w:lvl w:ilvl="0" w:tentative="0">
      <w:start w:val="1"/>
      <w:numFmt w:val="bullet"/>
      <w:pStyle w:val="47"/>
      <w:lvlText w:val="–"/>
      <w:lvlJc w:val="left"/>
      <w:pPr>
        <w:ind w:left="786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">
    <w:nsid w:val="4CB87CD2"/>
    <w:multiLevelType w:val="multilevel"/>
    <w:tmpl w:val="4CB87CD2"/>
    <w:lvl w:ilvl="0" w:tentative="0">
      <w:start w:val="1"/>
      <w:numFmt w:val="decimal"/>
      <w:pStyle w:val="59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4E0"/>
    <w:rsid w:val="00002E83"/>
    <w:rsid w:val="00012910"/>
    <w:rsid w:val="00015595"/>
    <w:rsid w:val="00015D34"/>
    <w:rsid w:val="0001672B"/>
    <w:rsid w:val="00024C4C"/>
    <w:rsid w:val="00033115"/>
    <w:rsid w:val="000337B6"/>
    <w:rsid w:val="00035546"/>
    <w:rsid w:val="00036142"/>
    <w:rsid w:val="00036390"/>
    <w:rsid w:val="00037186"/>
    <w:rsid w:val="00044D38"/>
    <w:rsid w:val="000465B6"/>
    <w:rsid w:val="00046CB1"/>
    <w:rsid w:val="00051ABA"/>
    <w:rsid w:val="00055CF2"/>
    <w:rsid w:val="00055F24"/>
    <w:rsid w:val="0005744C"/>
    <w:rsid w:val="0006764C"/>
    <w:rsid w:val="0007131F"/>
    <w:rsid w:val="00073419"/>
    <w:rsid w:val="00073881"/>
    <w:rsid w:val="00073FE9"/>
    <w:rsid w:val="0007667A"/>
    <w:rsid w:val="00081B3B"/>
    <w:rsid w:val="00084EC1"/>
    <w:rsid w:val="00087134"/>
    <w:rsid w:val="000904B0"/>
    <w:rsid w:val="00096A32"/>
    <w:rsid w:val="0009714D"/>
    <w:rsid w:val="000978FF"/>
    <w:rsid w:val="000A12F7"/>
    <w:rsid w:val="000B09F0"/>
    <w:rsid w:val="000B1E43"/>
    <w:rsid w:val="000B1E5D"/>
    <w:rsid w:val="000B5720"/>
    <w:rsid w:val="000B6518"/>
    <w:rsid w:val="000B65F6"/>
    <w:rsid w:val="000C01E6"/>
    <w:rsid w:val="000C122F"/>
    <w:rsid w:val="000C13D0"/>
    <w:rsid w:val="000C24AF"/>
    <w:rsid w:val="000C24B8"/>
    <w:rsid w:val="000C3C2B"/>
    <w:rsid w:val="000C4FBE"/>
    <w:rsid w:val="000C7970"/>
    <w:rsid w:val="000C7C31"/>
    <w:rsid w:val="000D03D1"/>
    <w:rsid w:val="000D07EF"/>
    <w:rsid w:val="000E06F6"/>
    <w:rsid w:val="000E35BD"/>
    <w:rsid w:val="000E460D"/>
    <w:rsid w:val="000E4D9A"/>
    <w:rsid w:val="000E6C60"/>
    <w:rsid w:val="000F3FAD"/>
    <w:rsid w:val="001003A7"/>
    <w:rsid w:val="001033D9"/>
    <w:rsid w:val="00107AD8"/>
    <w:rsid w:val="00114469"/>
    <w:rsid w:val="001161E9"/>
    <w:rsid w:val="001169ED"/>
    <w:rsid w:val="00123DE8"/>
    <w:rsid w:val="00127F1E"/>
    <w:rsid w:val="00131C4A"/>
    <w:rsid w:val="001331BC"/>
    <w:rsid w:val="00135B2D"/>
    <w:rsid w:val="00141408"/>
    <w:rsid w:val="00143B9E"/>
    <w:rsid w:val="00145ACA"/>
    <w:rsid w:val="00146581"/>
    <w:rsid w:val="00147823"/>
    <w:rsid w:val="00150CCD"/>
    <w:rsid w:val="00151BDE"/>
    <w:rsid w:val="0015557B"/>
    <w:rsid w:val="00163BA1"/>
    <w:rsid w:val="00165C8D"/>
    <w:rsid w:val="00170691"/>
    <w:rsid w:val="00170B5F"/>
    <w:rsid w:val="00172A27"/>
    <w:rsid w:val="00172CB0"/>
    <w:rsid w:val="001768B0"/>
    <w:rsid w:val="00176FF2"/>
    <w:rsid w:val="00177B66"/>
    <w:rsid w:val="0018148F"/>
    <w:rsid w:val="0018514D"/>
    <w:rsid w:val="00190787"/>
    <w:rsid w:val="001976A7"/>
    <w:rsid w:val="00197DA4"/>
    <w:rsid w:val="001A02AD"/>
    <w:rsid w:val="001A36F3"/>
    <w:rsid w:val="001A477F"/>
    <w:rsid w:val="001A57A7"/>
    <w:rsid w:val="001B08C5"/>
    <w:rsid w:val="001B3361"/>
    <w:rsid w:val="001B3747"/>
    <w:rsid w:val="001B5B16"/>
    <w:rsid w:val="001C1318"/>
    <w:rsid w:val="001D19E2"/>
    <w:rsid w:val="001D5410"/>
    <w:rsid w:val="001D6A99"/>
    <w:rsid w:val="001D6F60"/>
    <w:rsid w:val="001D7D2C"/>
    <w:rsid w:val="001E45D7"/>
    <w:rsid w:val="001F4211"/>
    <w:rsid w:val="00202B5A"/>
    <w:rsid w:val="00203D00"/>
    <w:rsid w:val="002054C8"/>
    <w:rsid w:val="00205C22"/>
    <w:rsid w:val="00207ADD"/>
    <w:rsid w:val="00207D19"/>
    <w:rsid w:val="00210950"/>
    <w:rsid w:val="0021662C"/>
    <w:rsid w:val="0021779A"/>
    <w:rsid w:val="00224C93"/>
    <w:rsid w:val="002264FB"/>
    <w:rsid w:val="002325C3"/>
    <w:rsid w:val="00234760"/>
    <w:rsid w:val="002378B8"/>
    <w:rsid w:val="00240B16"/>
    <w:rsid w:val="00240D9B"/>
    <w:rsid w:val="00243374"/>
    <w:rsid w:val="002472F0"/>
    <w:rsid w:val="00247876"/>
    <w:rsid w:val="00247E41"/>
    <w:rsid w:val="00260195"/>
    <w:rsid w:val="0026185A"/>
    <w:rsid w:val="00264FD0"/>
    <w:rsid w:val="002707CC"/>
    <w:rsid w:val="00271776"/>
    <w:rsid w:val="002747FC"/>
    <w:rsid w:val="00275D91"/>
    <w:rsid w:val="00277606"/>
    <w:rsid w:val="00280075"/>
    <w:rsid w:val="002830CB"/>
    <w:rsid w:val="002842A8"/>
    <w:rsid w:val="002932E7"/>
    <w:rsid w:val="00296442"/>
    <w:rsid w:val="002A1BCE"/>
    <w:rsid w:val="002A5C73"/>
    <w:rsid w:val="002B0F68"/>
    <w:rsid w:val="002B278C"/>
    <w:rsid w:val="002B6BC1"/>
    <w:rsid w:val="002C0EFE"/>
    <w:rsid w:val="002C5D45"/>
    <w:rsid w:val="002C799D"/>
    <w:rsid w:val="002D0025"/>
    <w:rsid w:val="002D0826"/>
    <w:rsid w:val="002D3C17"/>
    <w:rsid w:val="002D43CE"/>
    <w:rsid w:val="002D5152"/>
    <w:rsid w:val="002D540C"/>
    <w:rsid w:val="002D6203"/>
    <w:rsid w:val="002D7E41"/>
    <w:rsid w:val="002E0132"/>
    <w:rsid w:val="002E2305"/>
    <w:rsid w:val="002E7645"/>
    <w:rsid w:val="002E7786"/>
    <w:rsid w:val="002F152F"/>
    <w:rsid w:val="002F508B"/>
    <w:rsid w:val="002F7397"/>
    <w:rsid w:val="0030131D"/>
    <w:rsid w:val="003033BF"/>
    <w:rsid w:val="00303A06"/>
    <w:rsid w:val="0030475B"/>
    <w:rsid w:val="003065A7"/>
    <w:rsid w:val="00306A3E"/>
    <w:rsid w:val="003157D1"/>
    <w:rsid w:val="003249A3"/>
    <w:rsid w:val="00326D47"/>
    <w:rsid w:val="003278A2"/>
    <w:rsid w:val="00334358"/>
    <w:rsid w:val="003424FD"/>
    <w:rsid w:val="003435C0"/>
    <w:rsid w:val="00344312"/>
    <w:rsid w:val="00344918"/>
    <w:rsid w:val="00346E10"/>
    <w:rsid w:val="00346F34"/>
    <w:rsid w:val="003472D3"/>
    <w:rsid w:val="00353A64"/>
    <w:rsid w:val="00356EC3"/>
    <w:rsid w:val="003628FB"/>
    <w:rsid w:val="00365540"/>
    <w:rsid w:val="00366267"/>
    <w:rsid w:val="00366984"/>
    <w:rsid w:val="0036698E"/>
    <w:rsid w:val="00372ED7"/>
    <w:rsid w:val="003732FC"/>
    <w:rsid w:val="0037346C"/>
    <w:rsid w:val="0037444E"/>
    <w:rsid w:val="00384A44"/>
    <w:rsid w:val="003853C7"/>
    <w:rsid w:val="0039665B"/>
    <w:rsid w:val="003A2D01"/>
    <w:rsid w:val="003A4A7D"/>
    <w:rsid w:val="003A68FF"/>
    <w:rsid w:val="003A73B7"/>
    <w:rsid w:val="003B2867"/>
    <w:rsid w:val="003B6C3F"/>
    <w:rsid w:val="003C006C"/>
    <w:rsid w:val="003C3C4F"/>
    <w:rsid w:val="003C505C"/>
    <w:rsid w:val="003C6B1B"/>
    <w:rsid w:val="003C6FF4"/>
    <w:rsid w:val="003D1EAC"/>
    <w:rsid w:val="003E0FA1"/>
    <w:rsid w:val="003E3C57"/>
    <w:rsid w:val="003E644B"/>
    <w:rsid w:val="003E77E6"/>
    <w:rsid w:val="003F3293"/>
    <w:rsid w:val="003F76DA"/>
    <w:rsid w:val="00401111"/>
    <w:rsid w:val="0040212F"/>
    <w:rsid w:val="004027A7"/>
    <w:rsid w:val="00404091"/>
    <w:rsid w:val="004074CD"/>
    <w:rsid w:val="0041412F"/>
    <w:rsid w:val="00416F69"/>
    <w:rsid w:val="004208ED"/>
    <w:rsid w:val="00420F53"/>
    <w:rsid w:val="00421672"/>
    <w:rsid w:val="00421A16"/>
    <w:rsid w:val="00422115"/>
    <w:rsid w:val="00422656"/>
    <w:rsid w:val="00425333"/>
    <w:rsid w:val="00426BA7"/>
    <w:rsid w:val="004305FD"/>
    <w:rsid w:val="00430EBA"/>
    <w:rsid w:val="0043269A"/>
    <w:rsid w:val="0043657D"/>
    <w:rsid w:val="00436C01"/>
    <w:rsid w:val="00441CD3"/>
    <w:rsid w:val="004464B8"/>
    <w:rsid w:val="004566EC"/>
    <w:rsid w:val="004575EB"/>
    <w:rsid w:val="00462F36"/>
    <w:rsid w:val="0047227E"/>
    <w:rsid w:val="00473D85"/>
    <w:rsid w:val="0048065E"/>
    <w:rsid w:val="00485433"/>
    <w:rsid w:val="00487873"/>
    <w:rsid w:val="00497C81"/>
    <w:rsid w:val="004A3B34"/>
    <w:rsid w:val="004A455D"/>
    <w:rsid w:val="004A4ADE"/>
    <w:rsid w:val="004A4D09"/>
    <w:rsid w:val="004A532E"/>
    <w:rsid w:val="004A6826"/>
    <w:rsid w:val="004A70C3"/>
    <w:rsid w:val="004B05CE"/>
    <w:rsid w:val="004B2A53"/>
    <w:rsid w:val="004B4892"/>
    <w:rsid w:val="004B5123"/>
    <w:rsid w:val="004B5ABD"/>
    <w:rsid w:val="004B7A29"/>
    <w:rsid w:val="004C036D"/>
    <w:rsid w:val="004C1582"/>
    <w:rsid w:val="004C4C5E"/>
    <w:rsid w:val="004C5051"/>
    <w:rsid w:val="004C63BE"/>
    <w:rsid w:val="004D0000"/>
    <w:rsid w:val="004D15C1"/>
    <w:rsid w:val="004D7B67"/>
    <w:rsid w:val="004E254A"/>
    <w:rsid w:val="004E4373"/>
    <w:rsid w:val="004F0092"/>
    <w:rsid w:val="004F3B65"/>
    <w:rsid w:val="004F3D50"/>
    <w:rsid w:val="004F41CC"/>
    <w:rsid w:val="004F7900"/>
    <w:rsid w:val="00501DA0"/>
    <w:rsid w:val="00502F94"/>
    <w:rsid w:val="0051014D"/>
    <w:rsid w:val="00517136"/>
    <w:rsid w:val="0051775B"/>
    <w:rsid w:val="00517D43"/>
    <w:rsid w:val="00520932"/>
    <w:rsid w:val="0052473A"/>
    <w:rsid w:val="005248C3"/>
    <w:rsid w:val="00524EBD"/>
    <w:rsid w:val="0052587C"/>
    <w:rsid w:val="0052641B"/>
    <w:rsid w:val="00527F02"/>
    <w:rsid w:val="005309D1"/>
    <w:rsid w:val="00530DD8"/>
    <w:rsid w:val="00531A26"/>
    <w:rsid w:val="00531FC6"/>
    <w:rsid w:val="00537972"/>
    <w:rsid w:val="005415CF"/>
    <w:rsid w:val="005462BA"/>
    <w:rsid w:val="00550241"/>
    <w:rsid w:val="00551CB7"/>
    <w:rsid w:val="0055205A"/>
    <w:rsid w:val="00552431"/>
    <w:rsid w:val="00552808"/>
    <w:rsid w:val="00554454"/>
    <w:rsid w:val="00560F01"/>
    <w:rsid w:val="00564869"/>
    <w:rsid w:val="00565F77"/>
    <w:rsid w:val="0057473F"/>
    <w:rsid w:val="00581A4B"/>
    <w:rsid w:val="00585EB8"/>
    <w:rsid w:val="00586081"/>
    <w:rsid w:val="0058765E"/>
    <w:rsid w:val="0059031D"/>
    <w:rsid w:val="005924C4"/>
    <w:rsid w:val="00592F61"/>
    <w:rsid w:val="005948ED"/>
    <w:rsid w:val="00594F01"/>
    <w:rsid w:val="0059623F"/>
    <w:rsid w:val="00596657"/>
    <w:rsid w:val="0059729E"/>
    <w:rsid w:val="005A58FF"/>
    <w:rsid w:val="005A657E"/>
    <w:rsid w:val="005A6702"/>
    <w:rsid w:val="005B02E3"/>
    <w:rsid w:val="005B4B66"/>
    <w:rsid w:val="005B7232"/>
    <w:rsid w:val="005C203B"/>
    <w:rsid w:val="005C29A8"/>
    <w:rsid w:val="005C30B8"/>
    <w:rsid w:val="005C6138"/>
    <w:rsid w:val="005C7C4A"/>
    <w:rsid w:val="005D29F9"/>
    <w:rsid w:val="005D4162"/>
    <w:rsid w:val="005D676D"/>
    <w:rsid w:val="005E0019"/>
    <w:rsid w:val="005E2504"/>
    <w:rsid w:val="005E2D76"/>
    <w:rsid w:val="005E391B"/>
    <w:rsid w:val="005E4FC1"/>
    <w:rsid w:val="005E5A82"/>
    <w:rsid w:val="005E6A9B"/>
    <w:rsid w:val="005E746B"/>
    <w:rsid w:val="005F0142"/>
    <w:rsid w:val="005F1B42"/>
    <w:rsid w:val="005F24F5"/>
    <w:rsid w:val="005F45E2"/>
    <w:rsid w:val="005F5168"/>
    <w:rsid w:val="005F5311"/>
    <w:rsid w:val="005F6251"/>
    <w:rsid w:val="005F6BB3"/>
    <w:rsid w:val="005F6C77"/>
    <w:rsid w:val="00605E36"/>
    <w:rsid w:val="00605E57"/>
    <w:rsid w:val="00606A9B"/>
    <w:rsid w:val="00606D8F"/>
    <w:rsid w:val="00610499"/>
    <w:rsid w:val="00613412"/>
    <w:rsid w:val="0061788E"/>
    <w:rsid w:val="006205B0"/>
    <w:rsid w:val="00622B53"/>
    <w:rsid w:val="006239F6"/>
    <w:rsid w:val="00626BC0"/>
    <w:rsid w:val="00626EA2"/>
    <w:rsid w:val="00631F01"/>
    <w:rsid w:val="00632892"/>
    <w:rsid w:val="0063351E"/>
    <w:rsid w:val="006368DF"/>
    <w:rsid w:val="00637F99"/>
    <w:rsid w:val="00641A49"/>
    <w:rsid w:val="00642A97"/>
    <w:rsid w:val="00642AF3"/>
    <w:rsid w:val="00644A66"/>
    <w:rsid w:val="0064592F"/>
    <w:rsid w:val="00651187"/>
    <w:rsid w:val="00654B1E"/>
    <w:rsid w:val="00654E6F"/>
    <w:rsid w:val="00655DDB"/>
    <w:rsid w:val="00657E69"/>
    <w:rsid w:val="00660993"/>
    <w:rsid w:val="00666C82"/>
    <w:rsid w:val="00667385"/>
    <w:rsid w:val="0067473E"/>
    <w:rsid w:val="00675179"/>
    <w:rsid w:val="00677A06"/>
    <w:rsid w:val="00680F90"/>
    <w:rsid w:val="0068385B"/>
    <w:rsid w:val="00683C7E"/>
    <w:rsid w:val="0068416E"/>
    <w:rsid w:val="006850E8"/>
    <w:rsid w:val="00687CAE"/>
    <w:rsid w:val="00690D77"/>
    <w:rsid w:val="00691705"/>
    <w:rsid w:val="0069560F"/>
    <w:rsid w:val="006A1997"/>
    <w:rsid w:val="006A3AEA"/>
    <w:rsid w:val="006A4666"/>
    <w:rsid w:val="006A48F0"/>
    <w:rsid w:val="006A68BD"/>
    <w:rsid w:val="006A788E"/>
    <w:rsid w:val="006B3D9A"/>
    <w:rsid w:val="006B70C8"/>
    <w:rsid w:val="006C7088"/>
    <w:rsid w:val="006D1F66"/>
    <w:rsid w:val="006D2F0A"/>
    <w:rsid w:val="006D67C1"/>
    <w:rsid w:val="006E0126"/>
    <w:rsid w:val="006E033B"/>
    <w:rsid w:val="006E774E"/>
    <w:rsid w:val="006F0411"/>
    <w:rsid w:val="006F0D01"/>
    <w:rsid w:val="006F71A7"/>
    <w:rsid w:val="00700580"/>
    <w:rsid w:val="00701AA1"/>
    <w:rsid w:val="0070461C"/>
    <w:rsid w:val="00706E8C"/>
    <w:rsid w:val="00712F1C"/>
    <w:rsid w:val="00713AE3"/>
    <w:rsid w:val="0071411A"/>
    <w:rsid w:val="00714D34"/>
    <w:rsid w:val="00714D85"/>
    <w:rsid w:val="00715C57"/>
    <w:rsid w:val="00720348"/>
    <w:rsid w:val="00722C73"/>
    <w:rsid w:val="00726709"/>
    <w:rsid w:val="00726ECA"/>
    <w:rsid w:val="00730154"/>
    <w:rsid w:val="00730F51"/>
    <w:rsid w:val="007323B8"/>
    <w:rsid w:val="00733322"/>
    <w:rsid w:val="00734162"/>
    <w:rsid w:val="00736EC2"/>
    <w:rsid w:val="00740103"/>
    <w:rsid w:val="00741C1D"/>
    <w:rsid w:val="00742A17"/>
    <w:rsid w:val="00743D97"/>
    <w:rsid w:val="0074407B"/>
    <w:rsid w:val="007447A1"/>
    <w:rsid w:val="00745FA2"/>
    <w:rsid w:val="00755BF7"/>
    <w:rsid w:val="007570B2"/>
    <w:rsid w:val="00762EE1"/>
    <w:rsid w:val="007640B8"/>
    <w:rsid w:val="00765C8F"/>
    <w:rsid w:val="007660C4"/>
    <w:rsid w:val="00767225"/>
    <w:rsid w:val="00771E35"/>
    <w:rsid w:val="0077378B"/>
    <w:rsid w:val="00773CFE"/>
    <w:rsid w:val="00777F2F"/>
    <w:rsid w:val="00781BEE"/>
    <w:rsid w:val="007837A1"/>
    <w:rsid w:val="00797B08"/>
    <w:rsid w:val="007A22A9"/>
    <w:rsid w:val="007A41DB"/>
    <w:rsid w:val="007A75D7"/>
    <w:rsid w:val="007B2194"/>
    <w:rsid w:val="007B47DB"/>
    <w:rsid w:val="007B48CC"/>
    <w:rsid w:val="007B4D7A"/>
    <w:rsid w:val="007B5C73"/>
    <w:rsid w:val="007B6AF2"/>
    <w:rsid w:val="007B7A76"/>
    <w:rsid w:val="007C12D4"/>
    <w:rsid w:val="007C1AF9"/>
    <w:rsid w:val="007C7951"/>
    <w:rsid w:val="007D02C8"/>
    <w:rsid w:val="007E1297"/>
    <w:rsid w:val="007E2A29"/>
    <w:rsid w:val="007E5D7D"/>
    <w:rsid w:val="007E6683"/>
    <w:rsid w:val="007F1080"/>
    <w:rsid w:val="007F5143"/>
    <w:rsid w:val="008034C2"/>
    <w:rsid w:val="00805137"/>
    <w:rsid w:val="00814623"/>
    <w:rsid w:val="00815CB8"/>
    <w:rsid w:val="0082018D"/>
    <w:rsid w:val="00822A40"/>
    <w:rsid w:val="00823E52"/>
    <w:rsid w:val="0082406B"/>
    <w:rsid w:val="00830804"/>
    <w:rsid w:val="00831438"/>
    <w:rsid w:val="00836E3F"/>
    <w:rsid w:val="00837285"/>
    <w:rsid w:val="0084163E"/>
    <w:rsid w:val="00844725"/>
    <w:rsid w:val="00846954"/>
    <w:rsid w:val="008556F2"/>
    <w:rsid w:val="00855C28"/>
    <w:rsid w:val="008567A2"/>
    <w:rsid w:val="0085771B"/>
    <w:rsid w:val="008611B8"/>
    <w:rsid w:val="00861638"/>
    <w:rsid w:val="008645F6"/>
    <w:rsid w:val="008657C6"/>
    <w:rsid w:val="00865A12"/>
    <w:rsid w:val="008709DE"/>
    <w:rsid w:val="00871637"/>
    <w:rsid w:val="00877201"/>
    <w:rsid w:val="00886A96"/>
    <w:rsid w:val="008936BE"/>
    <w:rsid w:val="00894F83"/>
    <w:rsid w:val="008A0367"/>
    <w:rsid w:val="008A5661"/>
    <w:rsid w:val="008B00F3"/>
    <w:rsid w:val="008B2874"/>
    <w:rsid w:val="008B3CC5"/>
    <w:rsid w:val="008B4A1C"/>
    <w:rsid w:val="008B5F85"/>
    <w:rsid w:val="008B73A7"/>
    <w:rsid w:val="008C1465"/>
    <w:rsid w:val="008C4813"/>
    <w:rsid w:val="008C5FDD"/>
    <w:rsid w:val="008D2F57"/>
    <w:rsid w:val="008D51E5"/>
    <w:rsid w:val="008D6AF4"/>
    <w:rsid w:val="008E042F"/>
    <w:rsid w:val="008E1854"/>
    <w:rsid w:val="008E1A86"/>
    <w:rsid w:val="008E24A3"/>
    <w:rsid w:val="008E4A9A"/>
    <w:rsid w:val="008F11FC"/>
    <w:rsid w:val="0090139A"/>
    <w:rsid w:val="0090157B"/>
    <w:rsid w:val="00901871"/>
    <w:rsid w:val="00903235"/>
    <w:rsid w:val="00905C48"/>
    <w:rsid w:val="00907A02"/>
    <w:rsid w:val="00910C23"/>
    <w:rsid w:val="00913842"/>
    <w:rsid w:val="0091437F"/>
    <w:rsid w:val="00916B82"/>
    <w:rsid w:val="00921BB4"/>
    <w:rsid w:val="00925D9B"/>
    <w:rsid w:val="00927A70"/>
    <w:rsid w:val="00931BA6"/>
    <w:rsid w:val="00936541"/>
    <w:rsid w:val="00940E9E"/>
    <w:rsid w:val="00951EA3"/>
    <w:rsid w:val="009539B3"/>
    <w:rsid w:val="0095591E"/>
    <w:rsid w:val="0095767E"/>
    <w:rsid w:val="00962C08"/>
    <w:rsid w:val="00967E5A"/>
    <w:rsid w:val="00971C45"/>
    <w:rsid w:val="00975F96"/>
    <w:rsid w:val="00977107"/>
    <w:rsid w:val="00977B1F"/>
    <w:rsid w:val="00981354"/>
    <w:rsid w:val="009853BE"/>
    <w:rsid w:val="00991E06"/>
    <w:rsid w:val="009920E7"/>
    <w:rsid w:val="00992BA7"/>
    <w:rsid w:val="00993A7D"/>
    <w:rsid w:val="009954AD"/>
    <w:rsid w:val="00995C82"/>
    <w:rsid w:val="009B0B30"/>
    <w:rsid w:val="009B12DB"/>
    <w:rsid w:val="009B1ED4"/>
    <w:rsid w:val="009B295D"/>
    <w:rsid w:val="009C1798"/>
    <w:rsid w:val="009C2D0F"/>
    <w:rsid w:val="009C2EAA"/>
    <w:rsid w:val="009C2F75"/>
    <w:rsid w:val="009C5BF7"/>
    <w:rsid w:val="009D0AED"/>
    <w:rsid w:val="009D1321"/>
    <w:rsid w:val="009D34CC"/>
    <w:rsid w:val="009D4491"/>
    <w:rsid w:val="009D4E5A"/>
    <w:rsid w:val="009D7BE4"/>
    <w:rsid w:val="009E02E2"/>
    <w:rsid w:val="009E1F86"/>
    <w:rsid w:val="009E4DE5"/>
    <w:rsid w:val="009E4F00"/>
    <w:rsid w:val="009E5748"/>
    <w:rsid w:val="009F5051"/>
    <w:rsid w:val="009F51F9"/>
    <w:rsid w:val="00A02DB4"/>
    <w:rsid w:val="00A06300"/>
    <w:rsid w:val="00A10132"/>
    <w:rsid w:val="00A10A7E"/>
    <w:rsid w:val="00A10FD1"/>
    <w:rsid w:val="00A11628"/>
    <w:rsid w:val="00A13192"/>
    <w:rsid w:val="00A138DC"/>
    <w:rsid w:val="00A140A9"/>
    <w:rsid w:val="00A22191"/>
    <w:rsid w:val="00A2500F"/>
    <w:rsid w:val="00A31A85"/>
    <w:rsid w:val="00A349FA"/>
    <w:rsid w:val="00A35983"/>
    <w:rsid w:val="00A4174C"/>
    <w:rsid w:val="00A47A41"/>
    <w:rsid w:val="00A5017B"/>
    <w:rsid w:val="00A51780"/>
    <w:rsid w:val="00A5194C"/>
    <w:rsid w:val="00A53853"/>
    <w:rsid w:val="00A54255"/>
    <w:rsid w:val="00A60FAE"/>
    <w:rsid w:val="00A618EE"/>
    <w:rsid w:val="00A63315"/>
    <w:rsid w:val="00A654DD"/>
    <w:rsid w:val="00A726AB"/>
    <w:rsid w:val="00A72966"/>
    <w:rsid w:val="00A73359"/>
    <w:rsid w:val="00A824AA"/>
    <w:rsid w:val="00A82ADB"/>
    <w:rsid w:val="00A97DF1"/>
    <w:rsid w:val="00AA0468"/>
    <w:rsid w:val="00AA17D8"/>
    <w:rsid w:val="00AA3E72"/>
    <w:rsid w:val="00AA45AB"/>
    <w:rsid w:val="00AA5599"/>
    <w:rsid w:val="00AA797E"/>
    <w:rsid w:val="00AB1216"/>
    <w:rsid w:val="00AB129F"/>
    <w:rsid w:val="00AB16DE"/>
    <w:rsid w:val="00AB31B2"/>
    <w:rsid w:val="00AB34E2"/>
    <w:rsid w:val="00AC65B7"/>
    <w:rsid w:val="00AD0B0E"/>
    <w:rsid w:val="00AD2186"/>
    <w:rsid w:val="00AD236E"/>
    <w:rsid w:val="00AD574F"/>
    <w:rsid w:val="00AE1CD8"/>
    <w:rsid w:val="00AE6E34"/>
    <w:rsid w:val="00AE75CD"/>
    <w:rsid w:val="00AF206D"/>
    <w:rsid w:val="00AF59A8"/>
    <w:rsid w:val="00AF7A84"/>
    <w:rsid w:val="00B0379E"/>
    <w:rsid w:val="00B03CF8"/>
    <w:rsid w:val="00B132D5"/>
    <w:rsid w:val="00B13B96"/>
    <w:rsid w:val="00B1419B"/>
    <w:rsid w:val="00B16ED5"/>
    <w:rsid w:val="00B24DBB"/>
    <w:rsid w:val="00B271A4"/>
    <w:rsid w:val="00B27328"/>
    <w:rsid w:val="00B31FE9"/>
    <w:rsid w:val="00B367D0"/>
    <w:rsid w:val="00B37FFB"/>
    <w:rsid w:val="00B415E8"/>
    <w:rsid w:val="00B419E8"/>
    <w:rsid w:val="00B42BDB"/>
    <w:rsid w:val="00B46170"/>
    <w:rsid w:val="00B51454"/>
    <w:rsid w:val="00B544A2"/>
    <w:rsid w:val="00B61BD2"/>
    <w:rsid w:val="00B658B5"/>
    <w:rsid w:val="00B67FDE"/>
    <w:rsid w:val="00B73966"/>
    <w:rsid w:val="00B77E56"/>
    <w:rsid w:val="00B80589"/>
    <w:rsid w:val="00B82B3B"/>
    <w:rsid w:val="00B84E01"/>
    <w:rsid w:val="00B85607"/>
    <w:rsid w:val="00B85FCA"/>
    <w:rsid w:val="00B92A0B"/>
    <w:rsid w:val="00B944D4"/>
    <w:rsid w:val="00B9457C"/>
    <w:rsid w:val="00BA2C5C"/>
    <w:rsid w:val="00BA3F24"/>
    <w:rsid w:val="00BA670E"/>
    <w:rsid w:val="00BA6F52"/>
    <w:rsid w:val="00BA7753"/>
    <w:rsid w:val="00BB2F72"/>
    <w:rsid w:val="00BB42AC"/>
    <w:rsid w:val="00BC245E"/>
    <w:rsid w:val="00BC4C9E"/>
    <w:rsid w:val="00BC53F8"/>
    <w:rsid w:val="00BD03E4"/>
    <w:rsid w:val="00BD26D1"/>
    <w:rsid w:val="00BD27F1"/>
    <w:rsid w:val="00BD40D1"/>
    <w:rsid w:val="00BD56AC"/>
    <w:rsid w:val="00BD6914"/>
    <w:rsid w:val="00BD6D3C"/>
    <w:rsid w:val="00BE2118"/>
    <w:rsid w:val="00BE49E1"/>
    <w:rsid w:val="00BE5ABD"/>
    <w:rsid w:val="00BE6DBA"/>
    <w:rsid w:val="00BE6E78"/>
    <w:rsid w:val="00BE7C33"/>
    <w:rsid w:val="00BF07AF"/>
    <w:rsid w:val="00BF1248"/>
    <w:rsid w:val="00BF66AE"/>
    <w:rsid w:val="00C00AA0"/>
    <w:rsid w:val="00C00C2A"/>
    <w:rsid w:val="00C04229"/>
    <w:rsid w:val="00C06C5E"/>
    <w:rsid w:val="00C07B35"/>
    <w:rsid w:val="00C10B23"/>
    <w:rsid w:val="00C10E17"/>
    <w:rsid w:val="00C12953"/>
    <w:rsid w:val="00C15141"/>
    <w:rsid w:val="00C1703B"/>
    <w:rsid w:val="00C2137B"/>
    <w:rsid w:val="00C26405"/>
    <w:rsid w:val="00C30F6E"/>
    <w:rsid w:val="00C33099"/>
    <w:rsid w:val="00C33D51"/>
    <w:rsid w:val="00C33FC4"/>
    <w:rsid w:val="00C368A9"/>
    <w:rsid w:val="00C37311"/>
    <w:rsid w:val="00C42484"/>
    <w:rsid w:val="00C440EE"/>
    <w:rsid w:val="00C4450A"/>
    <w:rsid w:val="00C45D5C"/>
    <w:rsid w:val="00C46E79"/>
    <w:rsid w:val="00C46F8D"/>
    <w:rsid w:val="00C50E17"/>
    <w:rsid w:val="00C5153E"/>
    <w:rsid w:val="00C52F67"/>
    <w:rsid w:val="00C60544"/>
    <w:rsid w:val="00C6699B"/>
    <w:rsid w:val="00C6751B"/>
    <w:rsid w:val="00C74C3A"/>
    <w:rsid w:val="00C77920"/>
    <w:rsid w:val="00C81E87"/>
    <w:rsid w:val="00C82DE7"/>
    <w:rsid w:val="00C853E7"/>
    <w:rsid w:val="00C85E5A"/>
    <w:rsid w:val="00C861B5"/>
    <w:rsid w:val="00C94AA1"/>
    <w:rsid w:val="00C96321"/>
    <w:rsid w:val="00C9726B"/>
    <w:rsid w:val="00CA1516"/>
    <w:rsid w:val="00CA3ADF"/>
    <w:rsid w:val="00CA3FAA"/>
    <w:rsid w:val="00CA440F"/>
    <w:rsid w:val="00CA466A"/>
    <w:rsid w:val="00CA7E35"/>
    <w:rsid w:val="00CB0519"/>
    <w:rsid w:val="00CB2AF1"/>
    <w:rsid w:val="00CB3955"/>
    <w:rsid w:val="00CB39ED"/>
    <w:rsid w:val="00CB3C85"/>
    <w:rsid w:val="00CB5A1C"/>
    <w:rsid w:val="00CB6775"/>
    <w:rsid w:val="00CB7985"/>
    <w:rsid w:val="00CC0060"/>
    <w:rsid w:val="00CC156D"/>
    <w:rsid w:val="00CC5893"/>
    <w:rsid w:val="00CC67D5"/>
    <w:rsid w:val="00CD0926"/>
    <w:rsid w:val="00CD4568"/>
    <w:rsid w:val="00CD64E9"/>
    <w:rsid w:val="00CE190B"/>
    <w:rsid w:val="00CE2E49"/>
    <w:rsid w:val="00CE486F"/>
    <w:rsid w:val="00CF608C"/>
    <w:rsid w:val="00D01A5C"/>
    <w:rsid w:val="00D0208A"/>
    <w:rsid w:val="00D0787D"/>
    <w:rsid w:val="00D07A37"/>
    <w:rsid w:val="00D10142"/>
    <w:rsid w:val="00D104F7"/>
    <w:rsid w:val="00D106FF"/>
    <w:rsid w:val="00D11F4F"/>
    <w:rsid w:val="00D26E1E"/>
    <w:rsid w:val="00D3247A"/>
    <w:rsid w:val="00D32AC5"/>
    <w:rsid w:val="00D34151"/>
    <w:rsid w:val="00D41991"/>
    <w:rsid w:val="00D42B81"/>
    <w:rsid w:val="00D4352A"/>
    <w:rsid w:val="00D44ECD"/>
    <w:rsid w:val="00D46C99"/>
    <w:rsid w:val="00D50216"/>
    <w:rsid w:val="00D50BDC"/>
    <w:rsid w:val="00D5152E"/>
    <w:rsid w:val="00D51B8E"/>
    <w:rsid w:val="00D53CFE"/>
    <w:rsid w:val="00D54B36"/>
    <w:rsid w:val="00D559AB"/>
    <w:rsid w:val="00D5707E"/>
    <w:rsid w:val="00D579BF"/>
    <w:rsid w:val="00D602F5"/>
    <w:rsid w:val="00D61459"/>
    <w:rsid w:val="00D61B01"/>
    <w:rsid w:val="00D64450"/>
    <w:rsid w:val="00D705C8"/>
    <w:rsid w:val="00D81548"/>
    <w:rsid w:val="00D84184"/>
    <w:rsid w:val="00D8684A"/>
    <w:rsid w:val="00D92AA7"/>
    <w:rsid w:val="00D93E2D"/>
    <w:rsid w:val="00D96BA5"/>
    <w:rsid w:val="00DA356A"/>
    <w:rsid w:val="00DB474A"/>
    <w:rsid w:val="00DB59D3"/>
    <w:rsid w:val="00DC4B64"/>
    <w:rsid w:val="00DC6E15"/>
    <w:rsid w:val="00DC7A80"/>
    <w:rsid w:val="00DC7D18"/>
    <w:rsid w:val="00DD13D6"/>
    <w:rsid w:val="00DD649C"/>
    <w:rsid w:val="00DD6CC4"/>
    <w:rsid w:val="00DE1A43"/>
    <w:rsid w:val="00DE34A3"/>
    <w:rsid w:val="00DE37D3"/>
    <w:rsid w:val="00DE5D0E"/>
    <w:rsid w:val="00DF0137"/>
    <w:rsid w:val="00DF1CE8"/>
    <w:rsid w:val="00DF306E"/>
    <w:rsid w:val="00DF3825"/>
    <w:rsid w:val="00DF4273"/>
    <w:rsid w:val="00E013DA"/>
    <w:rsid w:val="00E02D6F"/>
    <w:rsid w:val="00E070FE"/>
    <w:rsid w:val="00E0723B"/>
    <w:rsid w:val="00E11C41"/>
    <w:rsid w:val="00E1354A"/>
    <w:rsid w:val="00E15C7C"/>
    <w:rsid w:val="00E16735"/>
    <w:rsid w:val="00E20983"/>
    <w:rsid w:val="00E2149C"/>
    <w:rsid w:val="00E244FF"/>
    <w:rsid w:val="00E336AA"/>
    <w:rsid w:val="00E34659"/>
    <w:rsid w:val="00E42734"/>
    <w:rsid w:val="00E434E4"/>
    <w:rsid w:val="00E4781C"/>
    <w:rsid w:val="00E50AB1"/>
    <w:rsid w:val="00E51BBD"/>
    <w:rsid w:val="00E54353"/>
    <w:rsid w:val="00E5564E"/>
    <w:rsid w:val="00E5580C"/>
    <w:rsid w:val="00E60AC9"/>
    <w:rsid w:val="00E63A6F"/>
    <w:rsid w:val="00E658AF"/>
    <w:rsid w:val="00E70CE0"/>
    <w:rsid w:val="00E72428"/>
    <w:rsid w:val="00E731DF"/>
    <w:rsid w:val="00E74424"/>
    <w:rsid w:val="00E774F6"/>
    <w:rsid w:val="00E83BC1"/>
    <w:rsid w:val="00E84154"/>
    <w:rsid w:val="00E868A8"/>
    <w:rsid w:val="00E86E4C"/>
    <w:rsid w:val="00E8703B"/>
    <w:rsid w:val="00E876A2"/>
    <w:rsid w:val="00E9715A"/>
    <w:rsid w:val="00EA0978"/>
    <w:rsid w:val="00EA36D9"/>
    <w:rsid w:val="00EA6A58"/>
    <w:rsid w:val="00EB0417"/>
    <w:rsid w:val="00EB04D3"/>
    <w:rsid w:val="00EB60B8"/>
    <w:rsid w:val="00EC3005"/>
    <w:rsid w:val="00EC3A0F"/>
    <w:rsid w:val="00EC55BF"/>
    <w:rsid w:val="00EC741A"/>
    <w:rsid w:val="00ED4B3A"/>
    <w:rsid w:val="00ED5AC6"/>
    <w:rsid w:val="00EE422C"/>
    <w:rsid w:val="00EE43FA"/>
    <w:rsid w:val="00EE7E16"/>
    <w:rsid w:val="00EF04B6"/>
    <w:rsid w:val="00EF0E40"/>
    <w:rsid w:val="00EF5523"/>
    <w:rsid w:val="00F000E7"/>
    <w:rsid w:val="00F05539"/>
    <w:rsid w:val="00F07B2E"/>
    <w:rsid w:val="00F1010D"/>
    <w:rsid w:val="00F101E1"/>
    <w:rsid w:val="00F176CA"/>
    <w:rsid w:val="00F178DC"/>
    <w:rsid w:val="00F23316"/>
    <w:rsid w:val="00F2415E"/>
    <w:rsid w:val="00F2777D"/>
    <w:rsid w:val="00F30A5C"/>
    <w:rsid w:val="00F34019"/>
    <w:rsid w:val="00F36176"/>
    <w:rsid w:val="00F36AAA"/>
    <w:rsid w:val="00F4173D"/>
    <w:rsid w:val="00F51714"/>
    <w:rsid w:val="00F52A0D"/>
    <w:rsid w:val="00F5304C"/>
    <w:rsid w:val="00F55332"/>
    <w:rsid w:val="00F611AE"/>
    <w:rsid w:val="00F63738"/>
    <w:rsid w:val="00F64D48"/>
    <w:rsid w:val="00F66910"/>
    <w:rsid w:val="00F725DE"/>
    <w:rsid w:val="00F77420"/>
    <w:rsid w:val="00F81A43"/>
    <w:rsid w:val="00F81E0C"/>
    <w:rsid w:val="00F84B7A"/>
    <w:rsid w:val="00F85DA1"/>
    <w:rsid w:val="00F86D3A"/>
    <w:rsid w:val="00F87580"/>
    <w:rsid w:val="00F93D8A"/>
    <w:rsid w:val="00F94CCE"/>
    <w:rsid w:val="00F9669F"/>
    <w:rsid w:val="00F96B9E"/>
    <w:rsid w:val="00F96F34"/>
    <w:rsid w:val="00FA0471"/>
    <w:rsid w:val="00FA27ED"/>
    <w:rsid w:val="00FA5964"/>
    <w:rsid w:val="00FB1962"/>
    <w:rsid w:val="00FB1A0B"/>
    <w:rsid w:val="00FB26DA"/>
    <w:rsid w:val="00FB4089"/>
    <w:rsid w:val="00FC052A"/>
    <w:rsid w:val="00FC1F1F"/>
    <w:rsid w:val="00FC2977"/>
    <w:rsid w:val="00FC2D57"/>
    <w:rsid w:val="00FC5BBF"/>
    <w:rsid w:val="00FC6B76"/>
    <w:rsid w:val="00FC74B7"/>
    <w:rsid w:val="00FD0244"/>
    <w:rsid w:val="00FD1CAA"/>
    <w:rsid w:val="00FD2FE9"/>
    <w:rsid w:val="00FD4665"/>
    <w:rsid w:val="00FD4CF1"/>
    <w:rsid w:val="00FE22E3"/>
    <w:rsid w:val="00FE3789"/>
    <w:rsid w:val="00FE4908"/>
    <w:rsid w:val="00FE7A82"/>
    <w:rsid w:val="00FF3EB9"/>
    <w:rsid w:val="00FF72FE"/>
    <w:rsid w:val="012766CC"/>
    <w:rsid w:val="04B73549"/>
    <w:rsid w:val="0A747FD2"/>
    <w:rsid w:val="176B48B6"/>
    <w:rsid w:val="18834784"/>
    <w:rsid w:val="19006EF0"/>
    <w:rsid w:val="19B07EA0"/>
    <w:rsid w:val="1E6D737C"/>
    <w:rsid w:val="21BE71C6"/>
    <w:rsid w:val="23B9745E"/>
    <w:rsid w:val="27E71D61"/>
    <w:rsid w:val="298C094F"/>
    <w:rsid w:val="2C9E42A8"/>
    <w:rsid w:val="2CB32CDA"/>
    <w:rsid w:val="31031BEB"/>
    <w:rsid w:val="33777611"/>
    <w:rsid w:val="346D10CB"/>
    <w:rsid w:val="35DF56ED"/>
    <w:rsid w:val="363E5346"/>
    <w:rsid w:val="3F4C05CB"/>
    <w:rsid w:val="44A032D7"/>
    <w:rsid w:val="45460483"/>
    <w:rsid w:val="46381EE5"/>
    <w:rsid w:val="46A51D67"/>
    <w:rsid w:val="4EF54A1D"/>
    <w:rsid w:val="4FD310C6"/>
    <w:rsid w:val="570F1051"/>
    <w:rsid w:val="57CB0072"/>
    <w:rsid w:val="58B577EB"/>
    <w:rsid w:val="5A8B7193"/>
    <w:rsid w:val="5BDD08B4"/>
    <w:rsid w:val="5C6130C7"/>
    <w:rsid w:val="5DBA50FB"/>
    <w:rsid w:val="63045E73"/>
    <w:rsid w:val="66A43B7C"/>
    <w:rsid w:val="6ACC31F3"/>
    <w:rsid w:val="6E6E39F3"/>
    <w:rsid w:val="6F0B05EF"/>
    <w:rsid w:val="6F765065"/>
    <w:rsid w:val="71D17145"/>
    <w:rsid w:val="791C3DD7"/>
    <w:rsid w:val="7AB652B8"/>
    <w:rsid w:val="7BB9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sz w:val="36"/>
      <w:szCs w:val="20"/>
      <w:lang w:eastAsia="ru-RU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hd w:val="clear" w:color="auto" w:fill="FFFFFF"/>
      <w:spacing w:after="567" w:line="240" w:lineRule="auto"/>
      <w:ind w:left="-284" w:firstLine="851"/>
      <w:jc w:val="center"/>
      <w:outlineLvl w:val="1"/>
    </w:pPr>
    <w:rPr>
      <w:rFonts w:ascii="Times New Roman" w:hAnsi="Times New Roman" w:cs="Times New Roman" w:eastAsiaTheme="majorEastAsia"/>
      <w:b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  <w:lang w:eastAsia="en-US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qFormat/>
    <w:uiPriority w:val="99"/>
    <w:rPr>
      <w:color w:val="000080"/>
      <w:u w:val="single"/>
    </w:rPr>
  </w:style>
  <w:style w:type="character" w:styleId="9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0">
    <w:name w:val="Strong"/>
    <w:basedOn w:val="5"/>
    <w:qFormat/>
    <w:uiPriority w:val="22"/>
    <w:rPr>
      <w:b/>
      <w:bCs/>
    </w:rPr>
  </w:style>
  <w:style w:type="paragraph" w:styleId="11">
    <w:name w:val="Balloon Text"/>
    <w:basedOn w:val="1"/>
    <w:link w:val="3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annotation text"/>
    <w:basedOn w:val="1"/>
    <w:link w:val="39"/>
    <w:semiHidden/>
    <w:unhideWhenUsed/>
    <w:qFormat/>
    <w:uiPriority w:val="99"/>
    <w:pPr>
      <w:spacing w:after="160"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40"/>
    <w:semiHidden/>
    <w:unhideWhenUsed/>
    <w:qFormat/>
    <w:uiPriority w:val="99"/>
    <w:rPr>
      <w:b/>
      <w:bCs/>
    </w:rPr>
  </w:style>
  <w:style w:type="paragraph" w:styleId="14">
    <w:name w:val="header"/>
    <w:basedOn w:val="1"/>
    <w:link w:val="2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Body Text"/>
    <w:basedOn w:val="1"/>
    <w:link w:val="43"/>
    <w:qFormat/>
    <w:uiPriority w:val="0"/>
    <w:pPr>
      <w:suppressAutoHyphens/>
      <w:spacing w:after="140"/>
    </w:pPr>
  </w:style>
  <w:style w:type="paragraph" w:styleId="16">
    <w:name w:val="toc 1"/>
    <w:basedOn w:val="1"/>
    <w:next w:val="1"/>
    <w:unhideWhenUsed/>
    <w:qFormat/>
    <w:uiPriority w:val="39"/>
    <w:pPr>
      <w:tabs>
        <w:tab w:val="right" w:leader="dot" w:pos="9639"/>
      </w:tabs>
      <w:spacing w:after="0" w:line="240" w:lineRule="auto"/>
      <w:ind w:left="-142"/>
      <w:jc w:val="both"/>
    </w:pPr>
    <w:rPr>
      <w:rFonts w:ascii="Times New Roman" w:hAnsi="Times New Roman" w:cs="Times New Roman"/>
      <w:sz w:val="28"/>
      <w:szCs w:val="28"/>
    </w:rPr>
  </w:style>
  <w:style w:type="paragraph" w:styleId="17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18">
    <w:name w:val="toc 2"/>
    <w:basedOn w:val="1"/>
    <w:next w:val="1"/>
    <w:link w:val="60"/>
    <w:unhideWhenUsed/>
    <w:qFormat/>
    <w:uiPriority w:val="39"/>
    <w:pPr>
      <w:tabs>
        <w:tab w:val="right" w:leader="dot" w:pos="9628"/>
      </w:tabs>
      <w:spacing w:after="100"/>
    </w:pPr>
  </w:style>
  <w:style w:type="paragraph" w:styleId="19">
    <w:name w:val="footer"/>
    <w:basedOn w:val="1"/>
    <w:link w:val="2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21">
    <w:name w:val="Table Grid"/>
    <w:basedOn w:val="6"/>
    <w:qFormat/>
    <w:uiPriority w:val="39"/>
    <w:pPr>
      <w:ind w:firstLine="851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">
    <w:name w:val="Заголовок 1 Знак"/>
    <w:basedOn w:val="5"/>
    <w:link w:val="2"/>
    <w:qFormat/>
    <w:uiPriority w:val="0"/>
    <w:rPr>
      <w:rFonts w:ascii="Times New Roman" w:hAnsi="Times New Roman" w:eastAsia="Times New Roman" w:cs="Times New Roman"/>
      <w:b/>
      <w:sz w:val="36"/>
      <w:szCs w:val="20"/>
      <w:lang w:eastAsia="ru-RU"/>
    </w:rPr>
  </w:style>
  <w:style w:type="character" w:customStyle="1" w:styleId="23">
    <w:name w:val="Заголовок 2 Знак"/>
    <w:basedOn w:val="5"/>
    <w:link w:val="3"/>
    <w:qFormat/>
    <w:uiPriority w:val="9"/>
    <w:rPr>
      <w:rFonts w:ascii="Times New Roman" w:hAnsi="Times New Roman" w:cs="Times New Roman" w:eastAsiaTheme="majorEastAsia"/>
      <w:b/>
      <w:sz w:val="32"/>
      <w:szCs w:val="32"/>
      <w:shd w:val="clear" w:color="auto" w:fill="FFFFFF"/>
    </w:rPr>
  </w:style>
  <w:style w:type="character" w:customStyle="1" w:styleId="24">
    <w:name w:val="Заголовок 3 Знак"/>
    <w:basedOn w:val="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25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26">
    <w:name w:val="Верхний колонтитул Знак"/>
    <w:basedOn w:val="5"/>
    <w:link w:val="14"/>
    <w:qFormat/>
    <w:uiPriority w:val="99"/>
  </w:style>
  <w:style w:type="character" w:customStyle="1" w:styleId="27">
    <w:name w:val="Нижний колонтитул Знак"/>
    <w:basedOn w:val="5"/>
    <w:link w:val="19"/>
    <w:qFormat/>
    <w:uiPriority w:val="99"/>
  </w:style>
  <w:style w:type="paragraph" w:styleId="28">
    <w:name w:val="List Paragraph"/>
    <w:basedOn w:val="1"/>
    <w:link w:val="63"/>
    <w:qFormat/>
    <w:uiPriority w:val="34"/>
    <w:pPr>
      <w:spacing w:after="0" w:line="240" w:lineRule="auto"/>
      <w:ind w:left="720" w:firstLine="851"/>
      <w:contextualSpacing/>
      <w:jc w:val="both"/>
    </w:pPr>
  </w:style>
  <w:style w:type="paragraph" w:customStyle="1" w:styleId="29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30">
    <w:name w:val="Текст выноски Знак"/>
    <w:basedOn w:val="5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1">
    <w:name w:val="Заголовок оглавления1"/>
    <w:basedOn w:val="2"/>
    <w:next w:val="1"/>
    <w:unhideWhenUsed/>
    <w:qFormat/>
    <w:uiPriority w:val="39"/>
    <w:pPr>
      <w:keepLines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sz w:val="28"/>
      <w:szCs w:val="28"/>
      <w:lang w:eastAsia="en-US"/>
    </w:rPr>
  </w:style>
  <w:style w:type="paragraph" w:customStyle="1" w:styleId="32">
    <w:name w:val="Обычный1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customStyle="1" w:styleId="33">
    <w:name w:val="bookproperty"/>
    <w:basedOn w:val="5"/>
    <w:qFormat/>
    <w:uiPriority w:val="0"/>
  </w:style>
  <w:style w:type="character" w:customStyle="1" w:styleId="34">
    <w:name w:val="b7o"/>
    <w:basedOn w:val="5"/>
    <w:qFormat/>
    <w:uiPriority w:val="0"/>
  </w:style>
  <w:style w:type="paragraph" w:customStyle="1" w:styleId="35">
    <w:name w:val="ConsPlu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 w:bidi="ar-SA"/>
    </w:rPr>
  </w:style>
  <w:style w:type="paragraph" w:customStyle="1" w:styleId="36">
    <w:name w:val="ConsPlusNonformat"/>
    <w:qFormat/>
    <w:uiPriority w:val="0"/>
    <w:pPr>
      <w:widowControl w:val="0"/>
      <w:autoSpaceDE w:val="0"/>
      <w:autoSpaceDN w:val="0"/>
      <w:adjustRightInd w:val="0"/>
    </w:pPr>
    <w:rPr>
      <w:rFonts w:ascii="Courier New" w:hAnsi="Courier New" w:eastAsia="Times New Roman" w:cs="Courier New"/>
      <w:lang w:val="ru-RU" w:eastAsia="ru-RU" w:bidi="ar-SA"/>
    </w:rPr>
  </w:style>
  <w:style w:type="paragraph" w:customStyle="1" w:styleId="37">
    <w:name w:val="Гост текст"/>
    <w:basedOn w:val="1"/>
    <w:link w:val="38"/>
    <w:qFormat/>
    <w:uiPriority w:val="99"/>
    <w:pPr>
      <w:spacing w:after="0" w:line="300" w:lineRule="exact"/>
      <w:ind w:left="284" w:right="170" w:firstLine="567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38">
    <w:name w:val="Гост текст Знак"/>
    <w:link w:val="37"/>
    <w:qFormat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39">
    <w:name w:val="Текст примечания Знак"/>
    <w:basedOn w:val="5"/>
    <w:link w:val="12"/>
    <w:semiHidden/>
    <w:qFormat/>
    <w:uiPriority w:val="99"/>
    <w:rPr>
      <w:sz w:val="20"/>
      <w:szCs w:val="20"/>
    </w:rPr>
  </w:style>
  <w:style w:type="character" w:customStyle="1" w:styleId="40">
    <w:name w:val="Тема примечания Знак"/>
    <w:basedOn w:val="39"/>
    <w:link w:val="13"/>
    <w:semiHidden/>
    <w:qFormat/>
    <w:uiPriority w:val="99"/>
    <w:rPr>
      <w:b/>
      <w:bCs/>
      <w:sz w:val="20"/>
      <w:szCs w:val="20"/>
    </w:rPr>
  </w:style>
  <w:style w:type="table" w:customStyle="1" w:styleId="41">
    <w:name w:val="Сетка таблицы1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2">
    <w:name w:val="Сетка таблицы2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3">
    <w:name w:val="Основной текст Знак"/>
    <w:basedOn w:val="5"/>
    <w:link w:val="15"/>
    <w:qFormat/>
    <w:uiPriority w:val="0"/>
  </w:style>
  <w:style w:type="paragraph" w:customStyle="1" w:styleId="44">
    <w:name w:val="Содержимое таблицы"/>
    <w:basedOn w:val="1"/>
    <w:qFormat/>
    <w:uiPriority w:val="0"/>
    <w:pPr>
      <w:widowControl w:val="0"/>
      <w:suppressLineNumbers/>
      <w:suppressAutoHyphens/>
    </w:pPr>
  </w:style>
  <w:style w:type="paragraph" w:customStyle="1" w:styleId="45">
    <w:name w:val="article__p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46">
    <w:name w:val="обычный для отчётов"/>
    <w:basedOn w:val="1"/>
    <w:link w:val="48"/>
    <w:qFormat/>
    <w:uiPriority w:val="0"/>
    <w:pPr>
      <w:tabs>
        <w:tab w:val="left" w:pos="7395"/>
      </w:tabs>
      <w:spacing w:after="0" w:line="240" w:lineRule="auto"/>
      <w:ind w:left="-284" w:firstLine="851"/>
      <w:contextualSpacing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47">
    <w:name w:val="перечисление"/>
    <w:basedOn w:val="1"/>
    <w:link w:val="50"/>
    <w:qFormat/>
    <w:uiPriority w:val="0"/>
    <w:pPr>
      <w:numPr>
        <w:ilvl w:val="0"/>
        <w:numId w:val="1"/>
      </w:numPr>
      <w:shd w:val="clear" w:color="auto" w:fill="FFFFFF"/>
      <w:tabs>
        <w:tab w:val="left" w:pos="420"/>
      </w:tabs>
      <w:spacing w:after="0" w:line="240" w:lineRule="auto"/>
      <w:ind w:left="-284" w:firstLine="851"/>
      <w:jc w:val="both"/>
    </w:pPr>
    <w:rPr>
      <w:rFonts w:ascii="Times New Roman" w:hAnsi="Times New Roman" w:eastAsia="Arial" w:cs="Times New Roman"/>
      <w:sz w:val="28"/>
      <w:szCs w:val="28"/>
      <w:shd w:val="clear" w:color="auto" w:fill="FFFFFF"/>
      <w:lang w:val="en-US" w:eastAsia="zh-CN"/>
    </w:rPr>
  </w:style>
  <w:style w:type="character" w:customStyle="1" w:styleId="48">
    <w:name w:val="обычный для отчётов Знак"/>
    <w:basedOn w:val="5"/>
    <w:link w:val="46"/>
    <w:qFormat/>
    <w:uiPriority w:val="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49">
    <w:name w:val="text-styler"/>
    <w:basedOn w:val="5"/>
    <w:qFormat/>
    <w:uiPriority w:val="0"/>
  </w:style>
  <w:style w:type="character" w:customStyle="1" w:styleId="50">
    <w:name w:val="перечисление Знак"/>
    <w:basedOn w:val="5"/>
    <w:link w:val="47"/>
    <w:qFormat/>
    <w:uiPriority w:val="0"/>
    <w:rPr>
      <w:rFonts w:ascii="Times New Roman" w:hAnsi="Times New Roman" w:eastAsia="Arial" w:cs="Times New Roman"/>
      <w:sz w:val="28"/>
      <w:szCs w:val="28"/>
      <w:shd w:val="clear" w:color="auto" w:fill="FFFFFF"/>
      <w:lang w:val="en-US" w:eastAsia="zh-CN"/>
    </w:rPr>
  </w:style>
  <w:style w:type="character" w:customStyle="1" w:styleId="51">
    <w:name w:val="misspell__error"/>
    <w:basedOn w:val="5"/>
    <w:qFormat/>
    <w:uiPriority w:val="0"/>
  </w:style>
  <w:style w:type="character" w:customStyle="1" w:styleId="52">
    <w:name w:val="button2__text"/>
    <w:basedOn w:val="5"/>
    <w:qFormat/>
    <w:uiPriority w:val="0"/>
  </w:style>
  <w:style w:type="paragraph" w:customStyle="1" w:styleId="53">
    <w:name w:val="roo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54">
    <w:name w:val="serp-item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55">
    <w:name w:val="для рисунков"/>
    <w:basedOn w:val="46"/>
    <w:link w:val="57"/>
    <w:qFormat/>
    <w:uiPriority w:val="0"/>
    <w:pPr>
      <w:ind w:left="0" w:firstLine="0"/>
      <w:jc w:val="center"/>
    </w:pPr>
  </w:style>
  <w:style w:type="character" w:customStyle="1" w:styleId="56">
    <w:name w:val="texample"/>
    <w:basedOn w:val="5"/>
    <w:qFormat/>
    <w:uiPriority w:val="0"/>
  </w:style>
  <w:style w:type="character" w:customStyle="1" w:styleId="57">
    <w:name w:val="для рисунков Знак"/>
    <w:basedOn w:val="48"/>
    <w:link w:val="55"/>
    <w:qFormat/>
    <w:uiPriority w:val="0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58">
    <w:name w:val="для содержания"/>
    <w:basedOn w:val="18"/>
    <w:link w:val="61"/>
    <w:qFormat/>
    <w:uiPriority w:val="0"/>
    <w:pPr>
      <w:spacing w:after="0" w:line="240" w:lineRule="auto"/>
      <w:ind w:left="-284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59">
    <w:name w:val="для списка литры"/>
    <w:basedOn w:val="28"/>
    <w:link w:val="64"/>
    <w:qFormat/>
    <w:uiPriority w:val="0"/>
    <w:pPr>
      <w:numPr>
        <w:ilvl w:val="0"/>
        <w:numId w:val="2"/>
      </w:numPr>
      <w:ind w:left="-284" w:firstLine="851"/>
    </w:pPr>
    <w:rPr>
      <w:rFonts w:ascii="Times New Roman" w:hAnsi="Times New Roman" w:cs="Times New Roman"/>
      <w:sz w:val="28"/>
      <w:szCs w:val="28"/>
    </w:rPr>
  </w:style>
  <w:style w:type="character" w:customStyle="1" w:styleId="60">
    <w:name w:val="Оглавление 2 Знак"/>
    <w:basedOn w:val="5"/>
    <w:link w:val="18"/>
    <w:qFormat/>
    <w:uiPriority w:val="39"/>
  </w:style>
  <w:style w:type="character" w:customStyle="1" w:styleId="61">
    <w:name w:val="для содержания Знак"/>
    <w:basedOn w:val="60"/>
    <w:link w:val="58"/>
    <w:qFormat/>
    <w:uiPriority w:val="0"/>
    <w:rPr>
      <w:rFonts w:ascii="Times New Roman" w:hAnsi="Times New Roman" w:cs="Times New Roman"/>
      <w:sz w:val="28"/>
      <w:szCs w:val="28"/>
    </w:rPr>
  </w:style>
  <w:style w:type="paragraph" w:customStyle="1" w:styleId="62">
    <w:name w:val="йййййййй"/>
    <w:basedOn w:val="1"/>
    <w:link w:val="65"/>
    <w:qFormat/>
    <w:uiPriority w:val="0"/>
    <w:pPr>
      <w:spacing w:after="0" w:line="240" w:lineRule="auto"/>
      <w:ind w:right="284"/>
      <w:jc w:val="center"/>
    </w:pPr>
    <w:rPr>
      <w:rFonts w:ascii="GOST type A" w:hAnsi="GOST type A" w:cs="Times New Roman"/>
      <w:i/>
      <w:sz w:val="28"/>
      <w:szCs w:val="28"/>
    </w:rPr>
  </w:style>
  <w:style w:type="character" w:customStyle="1" w:styleId="63">
    <w:name w:val="Абзац списка Знак"/>
    <w:basedOn w:val="5"/>
    <w:link w:val="28"/>
    <w:qFormat/>
    <w:uiPriority w:val="34"/>
  </w:style>
  <w:style w:type="character" w:customStyle="1" w:styleId="64">
    <w:name w:val="для списка литры Знак"/>
    <w:basedOn w:val="63"/>
    <w:link w:val="59"/>
    <w:qFormat/>
    <w:uiPriority w:val="0"/>
    <w:rPr>
      <w:rFonts w:ascii="Times New Roman" w:hAnsi="Times New Roman" w:cs="Times New Roman"/>
      <w:sz w:val="28"/>
      <w:szCs w:val="28"/>
    </w:rPr>
  </w:style>
  <w:style w:type="character" w:customStyle="1" w:styleId="65">
    <w:name w:val="йййййййй Знак"/>
    <w:basedOn w:val="5"/>
    <w:link w:val="62"/>
    <w:qFormat/>
    <w:uiPriority w:val="0"/>
    <w:rPr>
      <w:rFonts w:ascii="GOST type A" w:hAnsi="GOST type A" w:cs="Times New Roman"/>
      <w:i/>
      <w:sz w:val="28"/>
      <w:szCs w:val="28"/>
    </w:rPr>
  </w:style>
  <w:style w:type="paragraph" w:customStyle="1" w:styleId="66">
    <w:name w:val="Table Paragraph"/>
    <w:basedOn w:val="1"/>
    <w:qFormat/>
    <w:uiPriority w:val="1"/>
    <w:rPr>
      <w:rFonts w:ascii="Times New Roman" w:hAnsi="Times New Roman" w:eastAsia="Times New Roman" w:cs="Times New Roman"/>
    </w:rPr>
  </w:style>
  <w:style w:type="paragraph" w:customStyle="1" w:styleId="67">
    <w:name w:val="Без интервала1"/>
    <w:qFormat/>
    <w:uiPriority w:val="0"/>
    <w:rPr>
      <w:rFonts w:ascii="Times New Roman" w:hAnsi="Times New Roman" w:eastAsia="SimSun" w:cs="Times New Roman"/>
      <w:color w:val="000000"/>
      <w:lang w:val="ru-RU" w:eastAsia="ru-RU" w:bidi="ar-SA"/>
    </w:rPr>
  </w:style>
  <w:style w:type="paragraph" w:customStyle="1" w:styleId="68">
    <w:name w:val="msolistparagraph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720" w:right="0"/>
      <w:contextualSpacing/>
      <w:jc w:val="left"/>
    </w:pPr>
    <w:rPr>
      <w:rFonts w:hint="default" w:ascii="Times New Roman" w:hAnsi="Times New Roman" w:eastAsia="Times New Roma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00BF04-230E-4C2F-A940-7587682FCB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36</Pages>
  <Words>6155</Words>
  <Characters>45596</Characters>
  <Lines>225</Lines>
  <Paragraphs>63</Paragraphs>
  <TotalTime>128</TotalTime>
  <ScaleCrop>false</ScaleCrop>
  <LinksUpToDate>false</LinksUpToDate>
  <CharactersWithSpaces>51513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2022-12-27T16:20:00Z</dcterms:created>
  <dc:creator>Александр</dc:creator>
  <cp:lastModifiedBy>ICE SHINE</cp:lastModifiedBy>
  <cp:lastPrinted>2022-12-09T13:24:00Z</cp:lastPrinted>
  <dcterms:modified xsi:type="dcterms:W3CDTF">2024-01-29T22:12:20Z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16F64DD91EDC493CA5ECFCCB33B6E00F_13</vt:lpwstr>
  </property>
</Properties>
</file>