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784" w:rsidRPr="009D5784" w:rsidRDefault="009D5784" w:rsidP="009D578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fr-FR"/>
        </w:rPr>
      </w:pPr>
      <w:r w:rsidRPr="009D5784">
        <w:rPr>
          <w:rFonts w:ascii="&amp;quot" w:eastAsia="Times New Roman" w:hAnsi="&amp;quot" w:cs="Times New Roman"/>
          <w:color w:val="1F497D"/>
          <w:sz w:val="24"/>
          <w:szCs w:val="24"/>
          <w:lang w:eastAsia="fr-FR"/>
        </w:rPr>
        <w:t>Bonjour,  </w:t>
      </w:r>
    </w:p>
    <w:p w:rsidR="009D5784" w:rsidRPr="009D5784" w:rsidRDefault="009D5784" w:rsidP="009D578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fr-FR"/>
        </w:rPr>
      </w:pPr>
      <w:r w:rsidRPr="009D5784">
        <w:rPr>
          <w:rFonts w:ascii="&amp;quot" w:eastAsia="Times New Roman" w:hAnsi="&amp;quot" w:cs="Times New Roman"/>
          <w:color w:val="1F497D"/>
          <w:lang w:val="en-US" w:eastAsia="fr-FR"/>
        </w:rPr>
        <w:t> </w:t>
      </w:r>
    </w:p>
    <w:p w:rsidR="009D5784" w:rsidRPr="009D5784" w:rsidRDefault="009D5784" w:rsidP="009D578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fr-FR"/>
        </w:rPr>
      </w:pPr>
      <w:r w:rsidRPr="009D5784">
        <w:rPr>
          <w:rFonts w:ascii="&amp;quot" w:eastAsia="Times New Roman" w:hAnsi="&amp;quot" w:cs="Times New Roman"/>
          <w:color w:val="1F497D"/>
          <w:sz w:val="24"/>
          <w:szCs w:val="24"/>
          <w:lang w:eastAsia="fr-FR"/>
        </w:rPr>
        <w:t xml:space="preserve">Dans le cadre du projet de paiement en ligne, nous vous communiquons ci-dessous les informations Nécessaires pour commencer votre développement de communication avec la nouvelle </w:t>
      </w:r>
      <w:bookmarkStart w:id="0" w:name="_GoBack"/>
      <w:r w:rsidRPr="009D5784">
        <w:rPr>
          <w:rFonts w:ascii="&amp;quot" w:eastAsia="Times New Roman" w:hAnsi="&amp;quot" w:cs="Times New Roman"/>
          <w:color w:val="1F497D"/>
          <w:sz w:val="24"/>
          <w:szCs w:val="24"/>
          <w:lang w:eastAsia="fr-FR"/>
        </w:rPr>
        <w:t xml:space="preserve">plateforme  </w:t>
      </w:r>
      <w:bookmarkEnd w:id="0"/>
      <w:r w:rsidRPr="009D5784">
        <w:rPr>
          <w:rFonts w:ascii="&amp;quot" w:eastAsia="Times New Roman" w:hAnsi="&amp;quot" w:cs="Times New Roman"/>
          <w:color w:val="1F497D"/>
          <w:sz w:val="24"/>
          <w:szCs w:val="24"/>
          <w:lang w:eastAsia="fr-FR"/>
        </w:rPr>
        <w:t>de la  SATIM:</w:t>
      </w:r>
    </w:p>
    <w:p w:rsidR="009D5784" w:rsidRPr="009D5784" w:rsidRDefault="009D5784" w:rsidP="009D578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fr-FR"/>
        </w:rPr>
      </w:pPr>
      <w:r w:rsidRPr="009D5784">
        <w:rPr>
          <w:rFonts w:ascii="&amp;quot" w:eastAsia="Times New Roman" w:hAnsi="&amp;quot" w:cs="Times New Roman"/>
          <w:color w:val="1F497D"/>
          <w:lang w:eastAsia="fr-FR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4"/>
        <w:gridCol w:w="5988"/>
      </w:tblGrid>
      <w:tr w:rsidR="009D5784" w:rsidRPr="009D5784" w:rsidTr="009D5784">
        <w:tc>
          <w:tcPr>
            <w:tcW w:w="4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 xml:space="preserve">Les </w:t>
            </w:r>
            <w:proofErr w:type="spellStart"/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>adresse</w:t>
            </w:r>
            <w:proofErr w:type="spellEnd"/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 xml:space="preserve"> des </w:t>
            </w:r>
            <w:proofErr w:type="spellStart"/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>connexions</w:t>
            </w:r>
            <w:proofErr w:type="spellEnd"/>
          </w:p>
        </w:tc>
        <w:tc>
          <w:tcPr>
            <w:tcW w:w="60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hyperlink r:id="rId4" w:tgtFrame="_blank" w:history="1">
              <w:r w:rsidRPr="009D5784">
                <w:rPr>
                  <w:rFonts w:ascii="&amp;quot" w:eastAsia="Times New Roman" w:hAnsi="&amp;quot" w:cs="Times New Roman"/>
                  <w:color w:val="1F497D"/>
                  <w:u w:val="single"/>
                  <w:lang w:val="en-US" w:eastAsia="fr-FR"/>
                </w:rPr>
                <w:t>https://test.satim.dz/payment/rest/register.do</w:t>
              </w:r>
            </w:hyperlink>
          </w:p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hyperlink r:id="rId5" w:tgtFrame="_blank" w:history="1">
              <w:r w:rsidRPr="009D5784">
                <w:rPr>
                  <w:rFonts w:ascii="&amp;quot" w:eastAsia="Times New Roman" w:hAnsi="&amp;quot" w:cs="Times New Roman"/>
                  <w:color w:val="1F497D"/>
                  <w:u w:val="single"/>
                  <w:lang w:val="en-US" w:eastAsia="fr-FR"/>
                </w:rPr>
                <w:t>https://test.satim.dz/payment/rest/reverse.do</w:t>
              </w:r>
            </w:hyperlink>
          </w:p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hyperlink r:id="rId6" w:tgtFrame="_blank" w:history="1">
              <w:r w:rsidRPr="009D5784">
                <w:rPr>
                  <w:rFonts w:ascii="&amp;quot" w:eastAsia="Times New Roman" w:hAnsi="&amp;quot" w:cs="Times New Roman"/>
                  <w:color w:val="1F497D"/>
                  <w:u w:val="single"/>
                  <w:lang w:val="en-US" w:eastAsia="fr-FR"/>
                </w:rPr>
                <w:t>https://test.satim.dz/payment/rest/refund.do</w:t>
              </w:r>
            </w:hyperlink>
          </w:p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hyperlink r:id="rId7" w:tgtFrame="_blank" w:history="1">
              <w:r w:rsidRPr="009D5784">
                <w:rPr>
                  <w:rFonts w:ascii="&amp;quot" w:eastAsia="Times New Roman" w:hAnsi="&amp;quot" w:cs="Times New Roman"/>
                  <w:color w:val="1F497D"/>
                  <w:u w:val="single"/>
                  <w:lang w:val="en-US" w:eastAsia="fr-FR"/>
                </w:rPr>
                <w:t>https://test.satim.dz/payment/rest/confirmOrder.do</w:t>
              </w:r>
            </w:hyperlink>
          </w:p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hyperlink r:id="rId8" w:tgtFrame="_blank" w:history="1">
              <w:r w:rsidRPr="009D5784">
                <w:rPr>
                  <w:rFonts w:ascii="&amp;quot" w:eastAsia="Times New Roman" w:hAnsi="&amp;quot" w:cs="Times New Roman"/>
                  <w:color w:val="1F497D"/>
                  <w:u w:val="single"/>
                  <w:lang w:val="en-US" w:eastAsia="fr-FR"/>
                </w:rPr>
                <w:t>https://test.satim.dz/payment/rest/getLastOrdersForMerchants.do</w:t>
              </w:r>
            </w:hyperlink>
          </w:p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> </w:t>
            </w:r>
          </w:p>
        </w:tc>
      </w:tr>
      <w:tr w:rsidR="009D5784" w:rsidRPr="009D5784" w:rsidTr="009D5784">
        <w:tc>
          <w:tcPr>
            <w:tcW w:w="47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>Carte de test</w:t>
            </w:r>
          </w:p>
        </w:tc>
        <w:tc>
          <w:tcPr>
            <w:tcW w:w="6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r w:rsidRPr="009D5784">
              <w:rPr>
                <w:rFonts w:ascii="&amp;quot" w:eastAsia="Times New Roman" w:hAnsi="&amp;quot" w:cs="Times New Roman"/>
                <w:color w:val="1F497D"/>
                <w:lang w:eastAsia="fr-FR"/>
              </w:rPr>
              <w:t>N carte : 5021451100000917</w:t>
            </w:r>
          </w:p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r w:rsidRPr="009D5784">
              <w:rPr>
                <w:rFonts w:ascii="&amp;quot" w:eastAsia="Times New Roman" w:hAnsi="&amp;quot" w:cs="Times New Roman"/>
                <w:color w:val="1F497D"/>
                <w:lang w:eastAsia="fr-FR"/>
              </w:rPr>
              <w:t>CVV2 : 321</w:t>
            </w:r>
          </w:p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r w:rsidRPr="009D5784">
              <w:rPr>
                <w:rFonts w:ascii="&amp;quot" w:eastAsia="Times New Roman" w:hAnsi="&amp;quot" w:cs="Times New Roman"/>
                <w:color w:val="1F497D"/>
                <w:lang w:eastAsia="fr-FR"/>
              </w:rPr>
              <w:t>Date expiration : 10/2018</w:t>
            </w:r>
          </w:p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r w:rsidRPr="009D5784">
              <w:rPr>
                <w:rFonts w:ascii="&amp;quot" w:eastAsia="Times New Roman" w:hAnsi="&amp;quot" w:cs="Times New Roman"/>
                <w:color w:val="1F497D"/>
                <w:lang w:eastAsia="fr-FR"/>
              </w:rPr>
              <w:t>Nom : REKAB AISSA</w:t>
            </w:r>
          </w:p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r w:rsidRPr="009D5784">
              <w:rPr>
                <w:rFonts w:ascii="&amp;quot" w:eastAsia="Times New Roman" w:hAnsi="&amp;quot" w:cs="Times New Roman"/>
                <w:color w:val="1F497D"/>
                <w:lang w:eastAsia="fr-FR"/>
              </w:rPr>
              <w:t xml:space="preserve">Mot passe : 123456 </w:t>
            </w:r>
          </w:p>
        </w:tc>
      </w:tr>
      <w:tr w:rsidR="009D5784" w:rsidRPr="009D5784" w:rsidTr="009D5784">
        <w:tc>
          <w:tcPr>
            <w:tcW w:w="47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proofErr w:type="spellStart"/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>Paramètres</w:t>
            </w:r>
            <w:proofErr w:type="spellEnd"/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 xml:space="preserve"> </w:t>
            </w:r>
            <w:proofErr w:type="spellStart"/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>d’accès</w:t>
            </w:r>
            <w:proofErr w:type="spellEnd"/>
          </w:p>
        </w:tc>
        <w:tc>
          <w:tcPr>
            <w:tcW w:w="6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>User name : seaal2018</w:t>
            </w:r>
          </w:p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>User password : satim120</w:t>
            </w:r>
          </w:p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proofErr w:type="spellStart"/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>force_terminal_id</w:t>
            </w:r>
            <w:proofErr w:type="spellEnd"/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>: E005006650</w:t>
            </w:r>
          </w:p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> </w:t>
            </w:r>
          </w:p>
        </w:tc>
      </w:tr>
    </w:tbl>
    <w:p w:rsidR="009D5784" w:rsidRPr="009D5784" w:rsidRDefault="009D5784" w:rsidP="009D578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fr-FR"/>
        </w:rPr>
      </w:pPr>
      <w:r w:rsidRPr="009D5784">
        <w:rPr>
          <w:rFonts w:ascii="&amp;quot" w:eastAsia="Times New Roman" w:hAnsi="&amp;quot" w:cs="Times New Roman"/>
          <w:color w:val="1F497D"/>
          <w:lang w:val="en-US" w:eastAsia="fr-FR"/>
        </w:rPr>
        <w:t> </w:t>
      </w:r>
    </w:p>
    <w:p w:rsidR="009D5784" w:rsidRPr="009D5784" w:rsidRDefault="009D5784" w:rsidP="009D578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fr-FR"/>
        </w:rPr>
      </w:pPr>
      <w:r w:rsidRPr="009D5784">
        <w:rPr>
          <w:rFonts w:ascii="&amp;quot" w:eastAsia="Times New Roman" w:hAnsi="&amp;quot" w:cs="Times New Roman"/>
          <w:color w:val="1F497D"/>
          <w:lang w:eastAsia="fr-FR"/>
        </w:rPr>
        <w:t xml:space="preserve">Veuillez trouver ci-joint la documentation d’intégration du mode de paiement avec les dernières mises à jour  (SATIM. </w:t>
      </w:r>
      <w:proofErr w:type="spellStart"/>
      <w:r w:rsidRPr="009D5784">
        <w:rPr>
          <w:rFonts w:ascii="&amp;quot" w:eastAsia="Times New Roman" w:hAnsi="&amp;quot" w:cs="Times New Roman"/>
          <w:color w:val="1F497D"/>
          <w:lang w:eastAsia="fr-FR"/>
        </w:rPr>
        <w:t>Proprietary</w:t>
      </w:r>
      <w:proofErr w:type="spellEnd"/>
      <w:r w:rsidRPr="009D5784">
        <w:rPr>
          <w:rFonts w:ascii="&amp;quot" w:eastAsia="Times New Roman" w:hAnsi="&amp;quot" w:cs="Times New Roman"/>
          <w:color w:val="1F497D"/>
          <w:lang w:eastAsia="fr-FR"/>
        </w:rPr>
        <w:t xml:space="preserve"> and  </w:t>
      </w:r>
      <w:proofErr w:type="spellStart"/>
      <w:r w:rsidRPr="009D5784">
        <w:rPr>
          <w:rFonts w:ascii="&amp;quot" w:eastAsia="Times New Roman" w:hAnsi="&amp;quot" w:cs="Times New Roman"/>
          <w:color w:val="1F497D"/>
          <w:lang w:eastAsia="fr-FR"/>
        </w:rPr>
        <w:t>Confidential</w:t>
      </w:r>
      <w:proofErr w:type="spellEnd"/>
      <w:r w:rsidRPr="009D5784">
        <w:rPr>
          <w:rFonts w:ascii="&amp;quot" w:eastAsia="Times New Roman" w:hAnsi="&amp;quot" w:cs="Times New Roman"/>
          <w:color w:val="1F497D"/>
          <w:lang w:eastAsia="fr-FR"/>
        </w:rPr>
        <w:t>).</w:t>
      </w:r>
    </w:p>
    <w:p w:rsidR="009D5784" w:rsidRPr="009D5784" w:rsidRDefault="009D5784" w:rsidP="009D578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fr-FR"/>
        </w:rPr>
      </w:pPr>
      <w:r w:rsidRPr="009D5784">
        <w:rPr>
          <w:rFonts w:ascii="&amp;quot" w:eastAsia="Times New Roman" w:hAnsi="&amp;quot" w:cs="Times New Roman"/>
          <w:color w:val="1F497D"/>
          <w:sz w:val="24"/>
          <w:szCs w:val="24"/>
          <w:lang w:eastAsia="fr-FR"/>
        </w:rPr>
        <w:t>De notre côté, nous sommes toujours disponibles pour toute information jugée utile.</w:t>
      </w:r>
    </w:p>
    <w:p w:rsidR="009D5784" w:rsidRPr="009D5784" w:rsidRDefault="009D5784" w:rsidP="009D578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fr-FR"/>
        </w:rPr>
      </w:pPr>
      <w:r w:rsidRPr="009D5784">
        <w:rPr>
          <w:rFonts w:ascii="&amp;quot" w:eastAsia="Times New Roman" w:hAnsi="&amp;quot" w:cs="Times New Roman"/>
          <w:color w:val="000000"/>
          <w:lang w:eastAsia="fr-FR"/>
        </w:rPr>
        <w:t> </w:t>
      </w:r>
    </w:p>
    <w:p w:rsidR="009D5784" w:rsidRPr="009D5784" w:rsidRDefault="009D5784" w:rsidP="009D578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fr-FR"/>
        </w:rPr>
      </w:pPr>
      <w:r w:rsidRPr="009D5784">
        <w:rPr>
          <w:rFonts w:ascii="&amp;quot" w:eastAsia="Times New Roman" w:hAnsi="&amp;quot" w:cs="Times New Roman"/>
          <w:color w:val="002060"/>
          <w:sz w:val="24"/>
          <w:szCs w:val="24"/>
          <w:lang w:eastAsia="fr-FR"/>
        </w:rPr>
        <w:t>Cordialement.</w:t>
      </w:r>
    </w:p>
    <w:p w:rsidR="009D5784" w:rsidRPr="009D5784" w:rsidRDefault="009D5784" w:rsidP="009D578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fr-FR"/>
        </w:rPr>
      </w:pPr>
      <w:r w:rsidRPr="009D5784">
        <w:rPr>
          <w:rFonts w:ascii="&amp;quot" w:eastAsia="Times New Roman" w:hAnsi="&amp;quot" w:cs="Times New Roman"/>
          <w:color w:val="1F497D"/>
          <w:lang w:eastAsia="fr-FR"/>
        </w:rPr>
        <w:t> </w:t>
      </w:r>
    </w:p>
    <w:p w:rsidR="009D5784" w:rsidRPr="009D5784" w:rsidRDefault="009D5784" w:rsidP="009D578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fr-FR"/>
        </w:rPr>
      </w:pPr>
      <w:r w:rsidRPr="009D5784">
        <w:rPr>
          <w:rFonts w:ascii="&amp;quot" w:eastAsia="Times New Roman" w:hAnsi="&amp;quot" w:cs="Times New Roman"/>
          <w:noProof/>
          <w:color w:val="1F497D"/>
          <w:sz w:val="24"/>
          <w:szCs w:val="24"/>
          <w:lang w:eastAsia="fr-FR"/>
        </w:rPr>
        <mc:AlternateContent>
          <mc:Choice Requires="wps">
            <w:drawing>
              <wp:inline distT="0" distB="0" distL="0" distR="0">
                <wp:extent cx="1935480" cy="1089660"/>
                <wp:effectExtent l="0" t="0" r="0" b="0"/>
                <wp:docPr id="1" name="Rectangle 1" descr="AIS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3548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42A510" id="Rectangle 1" o:spid="_x0000_s1026" alt="AISSA" style="width:152.4pt;height:8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7C7F68" w:rsidRDefault="007C7F68"/>
    <w:sectPr w:rsidR="007C7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84"/>
    <w:rsid w:val="007C7F68"/>
    <w:rsid w:val="009D5784"/>
    <w:rsid w:val="00A1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C21C6-D2E2-487A-9D41-17F8F8AC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StyleGfi">
    <w:name w:val="Tableau Style Gfi"/>
    <w:basedOn w:val="TableauNormal"/>
    <w:uiPriority w:val="99"/>
    <w:rsid w:val="00A10294"/>
    <w:pPr>
      <w:spacing w:after="0" w:line="240" w:lineRule="auto"/>
    </w:pPr>
    <w:rPr>
      <w:rFonts w:eastAsia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C000"/>
      </w:tcPr>
    </w:tblStylePr>
  </w:style>
  <w:style w:type="paragraph" w:customStyle="1" w:styleId="wordsection1">
    <w:name w:val="wordsection1"/>
    <w:basedOn w:val="Normal"/>
    <w:rsid w:val="009D5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D57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1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seaal.dz/owa/redir.aspx?REF=WVvTN9hy2-MLOAtMqd1stSdqz19y9t7xrUzwcBwGBUgten8OR-zWCAFodHRwczovL3Rlc3Quc2F0aW0uZHovcGF5bWVudC9yZXN0L2dldExhc3RPcmRlcnNGb3JNZXJjaGFudHMuZG8.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il.seaal.dz/owa/redir.aspx?REF=WBhToS9ZkXyX2_MJj0n9B4CRv5nEI5S9mWQro1BflY8ten8OR-zWCAFodHRwczovL3Rlc3Quc2F0aW0uZHovcGF5bWVudC9yZXN0L2NvbmZpcm1PcmRlci5kbw..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il.seaal.dz/owa/redir.aspx?REF=SA02wmCaJQ-UT2IV1iB9TayREO_c7gB53vcr-XFP9q8ten8OR-zWCAFodHRwczovL3Rlc3Quc2F0aW0uZHovcGF5bWVudC9yZXN0L3JlZnVuZC5kbw.." TargetMode="External"/><Relationship Id="rId5" Type="http://schemas.openxmlformats.org/officeDocument/2006/relationships/hyperlink" Target="https://mail.seaal.dz/owa/redir.aspx?REF=QTF_iwiPy_hT30igkpaWEuIm0Nie4LXf4TRkGZfEwvMten8OR-zWCAFodHRwczovL3Rlc3Quc2F0aW0uZHovcGF5bWVudC9yZXN0L3JldmVyc2UuZG8.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ail.seaal.dz/owa/redir.aspx?REF=EFOwIoCHD12SOeOvRuDIOQg4PLfUzGAuOkj0HQNLAo4ten8OR-zWCAFodHRwczovL3Rlc3Quc2F0aW0uZHovcGF5bWVudC9yZXN0L3JlZ2lzdGVyLmR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2019-06-08T19:26:00Z</dcterms:created>
  <dcterms:modified xsi:type="dcterms:W3CDTF">2019-06-08T19:26:00Z</dcterms:modified>
</cp:coreProperties>
</file>