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68D0" w14:textId="77777777" w:rsidR="009D4C39" w:rsidRDefault="00000000">
      <w:pPr>
        <w:pStyle w:val="Heading1"/>
      </w:pPr>
      <w:bookmarkStart w:id="0" w:name="governance-audit-compliance-agent-gaca"/>
      <w:r>
        <w:t>Governance, Audit &amp; Compliance Agent (GACA)</w:t>
      </w:r>
    </w:p>
    <w:p w14:paraId="560ED7F7" w14:textId="77777777" w:rsidR="009D4C39" w:rsidRDefault="00000000">
      <w:pPr>
        <w:pStyle w:val="Heading2"/>
      </w:pPr>
      <w:bookmarkStart w:id="1" w:name="X09ddb4fee29489f3ffaa70bfc54b49cae681875"/>
      <w:r>
        <w:t>NemHem Platform Architecture Specification</w:t>
      </w:r>
    </w:p>
    <w:p w14:paraId="128007DC" w14:textId="77777777" w:rsidR="009D4C39" w:rsidRDefault="00000000">
      <w:pPr>
        <w:pStyle w:val="Heading3"/>
      </w:pPr>
      <w:bookmarkStart w:id="2" w:name="version-1.0"/>
      <w:r>
        <w:t>Version 1.0</w:t>
      </w:r>
    </w:p>
    <w:p w14:paraId="54BA3054" w14:textId="77777777" w:rsidR="009D4C39" w:rsidRDefault="00000000">
      <w:r>
        <w:pict w14:anchorId="3016EC3B">
          <v:rect id="_x0000_i1025" style="width:0;height:1.5pt" o:hralign="center" o:hrstd="t" o:hr="t"/>
        </w:pict>
      </w:r>
    </w:p>
    <w:p w14:paraId="05DCE335" w14:textId="77777777" w:rsidR="009D4C39" w:rsidRDefault="00000000">
      <w:pPr>
        <w:pStyle w:val="Heading1"/>
      </w:pPr>
      <w:bookmarkStart w:id="3" w:name="objective"/>
      <w:bookmarkEnd w:id="0"/>
      <w:bookmarkEnd w:id="1"/>
      <w:bookmarkEnd w:id="2"/>
      <w:r>
        <w:t>1. Objective</w:t>
      </w:r>
    </w:p>
    <w:p w14:paraId="06050FD2" w14:textId="77777777" w:rsidR="009D4C39" w:rsidRDefault="00000000">
      <w:pPr>
        <w:pStyle w:val="FirstParagraph"/>
      </w:pPr>
      <w:r>
        <w:t>The Governance, Audit &amp; Compliance Agent (GACA) serves as the trust, accountability, risk management, and regulatory compliance layer of the NemHem platform.</w:t>
      </w:r>
    </w:p>
    <w:p w14:paraId="0B3C9B2C" w14:textId="77777777" w:rsidR="009D4C39" w:rsidRDefault="00000000">
      <w:pPr>
        <w:pStyle w:val="BodyText"/>
      </w:pPr>
      <w:r>
        <w:t>While the Entitlement Agent determines citizen eligibility and the Verification Agent validates supporting evidence, GACA ensures that every decision, recommendation, verification result, officer action, and AI-generated output remains transparent, explainable, auditable, compliant, and legally defensible.</w:t>
      </w:r>
    </w:p>
    <w:p w14:paraId="2F199D15" w14:textId="77777777" w:rsidR="009D4C39" w:rsidRDefault="00000000">
      <w:pPr>
        <w:pStyle w:val="BodyText"/>
      </w:pPr>
      <w:r>
        <w:t>The agent enables government organizations to maintain complete oversight of AI-assisted decision-making while meeting governance, compliance, audit, legal, and operational requirements.</w:t>
      </w:r>
    </w:p>
    <w:p w14:paraId="04AC0E04" w14:textId="77777777" w:rsidR="009D4C39" w:rsidRDefault="00000000">
      <w:r>
        <w:pict w14:anchorId="7A7170CA">
          <v:rect id="_x0000_i1026" style="width:0;height:1.5pt" o:hralign="center" o:hrstd="t" o:hr="t"/>
        </w:pict>
      </w:r>
    </w:p>
    <w:p w14:paraId="57A26BB2" w14:textId="77777777" w:rsidR="009D4C39" w:rsidRDefault="00000000">
      <w:pPr>
        <w:pStyle w:val="Heading1"/>
      </w:pPr>
      <w:bookmarkStart w:id="4" w:name="core-objectives"/>
      <w:bookmarkEnd w:id="3"/>
      <w:r>
        <w:t>2. Core Objectives</w:t>
      </w:r>
    </w:p>
    <w:p w14:paraId="0D0A6701" w14:textId="77777777" w:rsidR="009D4C39" w:rsidRDefault="00000000">
      <w:pPr>
        <w:pStyle w:val="FirstParagraph"/>
      </w:pPr>
      <w:r>
        <w:t>The Governance, Audit &amp; Compliance Agent is designed to achieve the following objectives:</w:t>
      </w:r>
    </w:p>
    <w:p w14:paraId="631E54F2" w14:textId="77777777" w:rsidR="009D4C39" w:rsidRDefault="00000000">
      <w:pPr>
        <w:pStyle w:val="Heading3"/>
      </w:pPr>
      <w:bookmarkStart w:id="5" w:name="decision-accountability"/>
      <w:r>
        <w:t>Decision Accountability</w:t>
      </w:r>
    </w:p>
    <w:p w14:paraId="1DADC1FA" w14:textId="77777777" w:rsidR="009D4C39" w:rsidRDefault="00000000">
      <w:pPr>
        <w:pStyle w:val="FirstParagraph"/>
      </w:pPr>
      <w:r>
        <w:t>Provide complete traceability for every decision generated within NemHem.</w:t>
      </w:r>
    </w:p>
    <w:p w14:paraId="2DF7432D" w14:textId="77777777" w:rsidR="009D4C39" w:rsidRDefault="00000000">
      <w:pPr>
        <w:pStyle w:val="Heading3"/>
      </w:pPr>
      <w:bookmarkStart w:id="6" w:name="regulatory-compliance"/>
      <w:bookmarkEnd w:id="5"/>
      <w:r>
        <w:t>Regulatory Compliance</w:t>
      </w:r>
    </w:p>
    <w:p w14:paraId="01D8E766" w14:textId="77777777" w:rsidR="009D4C39" w:rsidRDefault="00000000">
      <w:pPr>
        <w:pStyle w:val="FirstParagraph"/>
      </w:pPr>
      <w:r>
        <w:t>Ensure adherence to government regulations, departmental policies, administrative orders, circulars, and statutory requirements.</w:t>
      </w:r>
    </w:p>
    <w:p w14:paraId="7931E38E" w14:textId="77777777" w:rsidR="009D4C39" w:rsidRDefault="00000000">
      <w:pPr>
        <w:pStyle w:val="Heading3"/>
      </w:pPr>
      <w:bookmarkStart w:id="7" w:name="explainability"/>
      <w:bookmarkEnd w:id="6"/>
      <w:r>
        <w:t>Explainability</w:t>
      </w:r>
    </w:p>
    <w:p w14:paraId="09F3C4F0" w14:textId="77777777" w:rsidR="009D4C39" w:rsidRDefault="00000000">
      <w:pPr>
        <w:pStyle w:val="FirstParagraph"/>
      </w:pPr>
      <w:r>
        <w:t>Provide understandable reasoning behind all recommendations and decisions.</w:t>
      </w:r>
    </w:p>
    <w:p w14:paraId="67D6E973" w14:textId="77777777" w:rsidR="009D4C39" w:rsidRDefault="00000000">
      <w:pPr>
        <w:pStyle w:val="Heading3"/>
      </w:pPr>
      <w:bookmarkStart w:id="8" w:name="fraud-prevention"/>
      <w:bookmarkEnd w:id="7"/>
      <w:r>
        <w:t>Fraud Prevention</w:t>
      </w:r>
    </w:p>
    <w:p w14:paraId="3AC6DECF" w14:textId="77777777" w:rsidR="009D4C39" w:rsidRDefault="00000000">
      <w:pPr>
        <w:pStyle w:val="FirstParagraph"/>
      </w:pPr>
      <w:r>
        <w:t>Detect suspicious activities, duplicate claims, identity misuse, and abuse of government schemes.</w:t>
      </w:r>
    </w:p>
    <w:p w14:paraId="7A5E729A" w14:textId="77777777" w:rsidR="009D4C39" w:rsidRDefault="00000000">
      <w:pPr>
        <w:pStyle w:val="Heading3"/>
      </w:pPr>
      <w:bookmarkStart w:id="9" w:name="governance-oversight"/>
      <w:bookmarkEnd w:id="8"/>
      <w:r>
        <w:lastRenderedPageBreak/>
        <w:t>Governance Oversight</w:t>
      </w:r>
    </w:p>
    <w:p w14:paraId="145F821F" w14:textId="77777777" w:rsidR="009D4C39" w:rsidRDefault="00000000">
      <w:pPr>
        <w:pStyle w:val="FirstParagraph"/>
      </w:pPr>
      <w:r>
        <w:t>Monitor citizen interactions, officer actions, system activities, and AI-generated outputs.</w:t>
      </w:r>
    </w:p>
    <w:p w14:paraId="2F0FA2A0" w14:textId="77777777" w:rsidR="009D4C39" w:rsidRDefault="00000000">
      <w:pPr>
        <w:pStyle w:val="Heading3"/>
      </w:pPr>
      <w:bookmarkStart w:id="10" w:name="audit-readiness"/>
      <w:bookmarkEnd w:id="9"/>
      <w:r>
        <w:t>Audit Readiness</w:t>
      </w:r>
    </w:p>
    <w:p w14:paraId="05DE92EB" w14:textId="77777777" w:rsidR="009D4C39" w:rsidRDefault="00000000">
      <w:pPr>
        <w:pStyle w:val="FirstParagraph"/>
      </w:pPr>
      <w:r>
        <w:t>Support internal audits, external audits, vigilance investigations, RTI requests, legal proceedings, and court reviews.</w:t>
      </w:r>
    </w:p>
    <w:p w14:paraId="46B6FD17" w14:textId="77777777" w:rsidR="009D4C39" w:rsidRDefault="00000000">
      <w:pPr>
        <w:pStyle w:val="Heading3"/>
      </w:pPr>
      <w:bookmarkStart w:id="11" w:name="ai-governance"/>
      <w:bookmarkEnd w:id="10"/>
      <w:r>
        <w:t>AI Governance</w:t>
      </w:r>
    </w:p>
    <w:p w14:paraId="75182C46" w14:textId="77777777" w:rsidR="009D4C39" w:rsidRDefault="00000000">
      <w:pPr>
        <w:pStyle w:val="FirstParagraph"/>
      </w:pPr>
      <w:r>
        <w:t>Ensure responsible, transparent, and accountable use of AI across all platform operations.</w:t>
      </w:r>
    </w:p>
    <w:p w14:paraId="3B67803A" w14:textId="77777777" w:rsidR="009D4C39" w:rsidRDefault="00000000">
      <w:r>
        <w:pict w14:anchorId="6D010205">
          <v:rect id="_x0000_i1027" style="width:0;height:1.5pt" o:hralign="center" o:hrstd="t" o:hr="t"/>
        </w:pict>
      </w:r>
    </w:p>
    <w:p w14:paraId="0CAF0239" w14:textId="77777777" w:rsidR="009D4C39" w:rsidRDefault="00000000">
      <w:pPr>
        <w:pStyle w:val="Heading1"/>
      </w:pPr>
      <w:bookmarkStart w:id="12" w:name="position-within-nemhem-architecture"/>
      <w:bookmarkEnd w:id="4"/>
      <w:bookmarkEnd w:id="11"/>
      <w:r>
        <w:t>3. Position Within NemHem Architecture</w:t>
      </w:r>
    </w:p>
    <w:p w14:paraId="30F4ED52" w14:textId="77777777" w:rsidR="009D4C39" w:rsidRDefault="00000000">
      <w:pPr>
        <w:pStyle w:val="SourceCode"/>
      </w:pPr>
      <w:r>
        <w:rPr>
          <w:rStyle w:val="VerbatimChar"/>
        </w:rPr>
        <w:t>Citizen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Entitlement Agent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Verification Agent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Governance, Audit &amp; Compliance Agent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Governance Repository</w:t>
      </w:r>
    </w:p>
    <w:p w14:paraId="3F412780" w14:textId="77777777" w:rsidR="009D4C39" w:rsidRDefault="00000000">
      <w:pPr>
        <w:pStyle w:val="FirstParagraph"/>
      </w:pPr>
      <w:r>
        <w:t>The Governance Agent does not participate in eligibility determination.</w:t>
      </w:r>
    </w:p>
    <w:p w14:paraId="419522A1" w14:textId="77777777" w:rsidR="009D4C39" w:rsidRDefault="00000000">
      <w:pPr>
        <w:pStyle w:val="BodyText"/>
      </w:pPr>
      <w:r>
        <w:t>Its responsibility is to monitor, validate, explain, record, govern, and defend decisions made by the platform.</w:t>
      </w:r>
    </w:p>
    <w:p w14:paraId="115E5F1F" w14:textId="77777777" w:rsidR="009D4C39" w:rsidRDefault="00000000">
      <w:r>
        <w:pict w14:anchorId="5AB777C5">
          <v:rect id="_x0000_i1028" style="width:0;height:1.5pt" o:hralign="center" o:hrstd="t" o:hr="t"/>
        </w:pict>
      </w:r>
    </w:p>
    <w:p w14:paraId="6C73D990" w14:textId="77777777" w:rsidR="009D4C39" w:rsidRDefault="00000000">
      <w:pPr>
        <w:pStyle w:val="Heading1"/>
      </w:pPr>
      <w:bookmarkStart w:id="13" w:name="core-functional-modules"/>
      <w:bookmarkEnd w:id="12"/>
      <w:r>
        <w:t>4. Core Functional Modules</w:t>
      </w:r>
    </w:p>
    <w:p w14:paraId="3424E068" w14:textId="430813F1" w:rsidR="00816B29" w:rsidRPr="00816B29" w:rsidRDefault="00816B29" w:rsidP="00816B29">
      <w:pPr>
        <w:pStyle w:val="BodyText"/>
      </w:pPr>
      <w:r w:rsidRPr="00816B29">
        <w:t>Governance, Audit &amp; Compliance Agent</w:t>
      </w:r>
      <w:r w:rsidRPr="00816B29">
        <w:br/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Decision Audit Engine</w:t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Policy Versioning Engine</w:t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Evidence Traceability Engine</w:t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Human Override Tracker</w:t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Approval Workflow Tracker</w:t>
      </w:r>
      <w:r w:rsidRPr="00816B29">
        <w:br/>
      </w:r>
      <w:r w:rsidRPr="00816B29">
        <w:rPr>
          <w:rFonts w:ascii="MS Gothic" w:eastAsia="MS Gothic" w:hAnsi="MS Gothic" w:cs="MS Gothic" w:hint="eastAsia"/>
        </w:rPr>
        <w:lastRenderedPageBreak/>
        <w:t>├</w:t>
      </w:r>
      <w:r w:rsidRPr="00816B29">
        <w:rPr>
          <w:rFonts w:ascii="Aptos" w:hAnsi="Aptos" w:cs="Aptos"/>
        </w:rPr>
        <w:t>──</w:t>
      </w:r>
      <w:r w:rsidRPr="00816B29">
        <w:t xml:space="preserve"> AI Governance Engine</w:t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Compliance Monitoring Engine</w:t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Fraud &amp; Risk Engine</w:t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Appeals Management Engine</w:t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RTI Support Engine</w:t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Decision Replay Engine</w:t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Cross-Department Timeline Engine</w:t>
      </w:r>
      <w:r w:rsidRPr="00816B29">
        <w:br/>
      </w:r>
      <w:r w:rsidRPr="00816B29">
        <w:rPr>
          <w:rFonts w:ascii="MS Gothic" w:eastAsia="MS Gothic" w:hAnsi="MS Gothic" w:cs="MS Gothic" w:hint="eastAsia"/>
        </w:rPr>
        <w:t>├</w:t>
      </w:r>
      <w:r w:rsidRPr="00816B29">
        <w:rPr>
          <w:rFonts w:ascii="Aptos" w:hAnsi="Aptos" w:cs="Aptos"/>
        </w:rPr>
        <w:t>──</w:t>
      </w:r>
      <w:r w:rsidRPr="00816B29">
        <w:t xml:space="preserve"> Reporting Engine</w:t>
      </w:r>
      <w:r w:rsidRPr="00816B29">
        <w:br/>
      </w:r>
      <w:r w:rsidRPr="00816B29">
        <w:rPr>
          <w:rFonts w:ascii="Aptos" w:hAnsi="Aptos" w:cs="Aptos"/>
        </w:rPr>
        <w:t>└──</w:t>
      </w:r>
      <w:r w:rsidRPr="00816B29">
        <w:t xml:space="preserve"> Governance Dashboard Engine</w:t>
      </w:r>
    </w:p>
    <w:p w14:paraId="336E5715" w14:textId="77777777" w:rsidR="009D4C39" w:rsidRDefault="00000000">
      <w:pPr>
        <w:pStyle w:val="Heading2"/>
      </w:pPr>
      <w:bookmarkStart w:id="14" w:name="decision-audit-engine"/>
      <w:r>
        <w:t>4.1 Decision Audit Engine</w:t>
      </w:r>
    </w:p>
    <w:p w14:paraId="2B0F9E84" w14:textId="77777777" w:rsidR="009D4C39" w:rsidRDefault="00000000">
      <w:pPr>
        <w:pStyle w:val="FirstParagraph"/>
      </w:pPr>
      <w:r>
        <w:t>Captures and records all platform decisions.</w:t>
      </w:r>
    </w:p>
    <w:p w14:paraId="1140F849" w14:textId="77777777" w:rsidR="009D4C39" w:rsidRDefault="00000000">
      <w:pPr>
        <w:pStyle w:val="Heading3"/>
      </w:pPr>
      <w:bookmarkStart w:id="15" w:name="responsibilities"/>
      <w:r>
        <w:t>Responsibilities</w:t>
      </w:r>
    </w:p>
    <w:p w14:paraId="0481C331" w14:textId="77777777" w:rsidR="009D4C39" w:rsidRDefault="00000000">
      <w:pPr>
        <w:pStyle w:val="Compact"/>
        <w:numPr>
          <w:ilvl w:val="0"/>
          <w:numId w:val="2"/>
        </w:numPr>
      </w:pPr>
      <w:r>
        <w:t>Eligibility decisions</w:t>
      </w:r>
    </w:p>
    <w:p w14:paraId="0129EAE6" w14:textId="77777777" w:rsidR="009D4C39" w:rsidRDefault="00000000">
      <w:pPr>
        <w:pStyle w:val="Compact"/>
        <w:numPr>
          <w:ilvl w:val="0"/>
          <w:numId w:val="2"/>
        </w:numPr>
      </w:pPr>
      <w:r>
        <w:t>Recommendation outcomes</w:t>
      </w:r>
    </w:p>
    <w:p w14:paraId="40252098" w14:textId="77777777" w:rsidR="009D4C39" w:rsidRDefault="00000000">
      <w:pPr>
        <w:pStyle w:val="Compact"/>
        <w:numPr>
          <w:ilvl w:val="0"/>
          <w:numId w:val="2"/>
        </w:numPr>
      </w:pPr>
      <w:r>
        <w:t>Verification outcomes</w:t>
      </w:r>
    </w:p>
    <w:p w14:paraId="6B60330C" w14:textId="77777777" w:rsidR="009D4C39" w:rsidRDefault="00000000">
      <w:pPr>
        <w:pStyle w:val="Compact"/>
        <w:numPr>
          <w:ilvl w:val="0"/>
          <w:numId w:val="2"/>
        </w:numPr>
      </w:pPr>
      <w:r>
        <w:t>Application processing events</w:t>
      </w:r>
    </w:p>
    <w:p w14:paraId="649331C4" w14:textId="77777777" w:rsidR="009D4C39" w:rsidRDefault="00000000">
      <w:pPr>
        <w:pStyle w:val="Compact"/>
        <w:numPr>
          <w:ilvl w:val="0"/>
          <w:numId w:val="2"/>
        </w:numPr>
      </w:pPr>
      <w:r>
        <w:t>Officer approvals and rejections</w:t>
      </w:r>
    </w:p>
    <w:p w14:paraId="7DE9274F" w14:textId="77777777" w:rsidR="009D4C39" w:rsidRDefault="00000000">
      <w:pPr>
        <w:pStyle w:val="Compact"/>
        <w:numPr>
          <w:ilvl w:val="0"/>
          <w:numId w:val="2"/>
        </w:numPr>
      </w:pPr>
      <w:r>
        <w:t>Citizen interactions</w:t>
      </w:r>
    </w:p>
    <w:p w14:paraId="7495EC3F" w14:textId="77777777" w:rsidR="009D4C39" w:rsidRDefault="00000000">
      <w:pPr>
        <w:pStyle w:val="Heading3"/>
      </w:pPr>
      <w:bookmarkStart w:id="16" w:name="stored-attributes"/>
      <w:bookmarkEnd w:id="15"/>
      <w:r>
        <w:t>Stored Attributes</w:t>
      </w:r>
    </w:p>
    <w:p w14:paraId="3695121E" w14:textId="77777777" w:rsidR="009D4C39" w:rsidRDefault="00000000">
      <w:pPr>
        <w:pStyle w:val="Compact"/>
        <w:numPr>
          <w:ilvl w:val="0"/>
          <w:numId w:val="3"/>
        </w:numPr>
      </w:pPr>
      <w:r>
        <w:t>Decision ID</w:t>
      </w:r>
    </w:p>
    <w:p w14:paraId="0FE4CBAA" w14:textId="77777777" w:rsidR="009D4C39" w:rsidRDefault="00000000">
      <w:pPr>
        <w:pStyle w:val="Compact"/>
        <w:numPr>
          <w:ilvl w:val="0"/>
          <w:numId w:val="3"/>
        </w:numPr>
      </w:pPr>
      <w:r>
        <w:t>Citizen ID</w:t>
      </w:r>
    </w:p>
    <w:p w14:paraId="5765E62A" w14:textId="77777777" w:rsidR="009D4C39" w:rsidRDefault="00000000">
      <w:pPr>
        <w:pStyle w:val="Compact"/>
        <w:numPr>
          <w:ilvl w:val="0"/>
          <w:numId w:val="3"/>
        </w:numPr>
      </w:pPr>
      <w:r>
        <w:t>Application ID</w:t>
      </w:r>
    </w:p>
    <w:p w14:paraId="7B3BB5F1" w14:textId="77777777" w:rsidR="009D4C39" w:rsidRDefault="00000000">
      <w:pPr>
        <w:pStyle w:val="Compact"/>
        <w:numPr>
          <w:ilvl w:val="0"/>
          <w:numId w:val="3"/>
        </w:numPr>
      </w:pPr>
      <w:r>
        <w:t>Scheme ID</w:t>
      </w:r>
    </w:p>
    <w:p w14:paraId="3CBFD2D7" w14:textId="77777777" w:rsidR="009D4C39" w:rsidRDefault="00000000">
      <w:pPr>
        <w:pStyle w:val="Compact"/>
        <w:numPr>
          <w:ilvl w:val="0"/>
          <w:numId w:val="3"/>
        </w:numPr>
      </w:pPr>
      <w:r>
        <w:t>Decision Type</w:t>
      </w:r>
    </w:p>
    <w:p w14:paraId="2608585A" w14:textId="77777777" w:rsidR="009D4C39" w:rsidRDefault="00000000">
      <w:pPr>
        <w:pStyle w:val="Compact"/>
        <w:numPr>
          <w:ilvl w:val="0"/>
          <w:numId w:val="3"/>
        </w:numPr>
      </w:pPr>
      <w:r>
        <w:t>Decision Result</w:t>
      </w:r>
    </w:p>
    <w:p w14:paraId="29322ACC" w14:textId="77777777" w:rsidR="009D4C39" w:rsidRDefault="00000000">
      <w:pPr>
        <w:pStyle w:val="Compact"/>
        <w:numPr>
          <w:ilvl w:val="0"/>
          <w:numId w:val="3"/>
        </w:numPr>
      </w:pPr>
      <w:r>
        <w:t>Timestamp</w:t>
      </w:r>
    </w:p>
    <w:p w14:paraId="04A08D22" w14:textId="77777777" w:rsidR="009D4C39" w:rsidRDefault="00000000">
      <w:pPr>
        <w:pStyle w:val="Compact"/>
        <w:numPr>
          <w:ilvl w:val="0"/>
          <w:numId w:val="3"/>
        </w:numPr>
      </w:pPr>
      <w:r>
        <w:t>Responsible Agent</w:t>
      </w:r>
    </w:p>
    <w:p w14:paraId="1E530D99" w14:textId="77777777" w:rsidR="009D4C39" w:rsidRDefault="00000000">
      <w:pPr>
        <w:pStyle w:val="Compact"/>
        <w:numPr>
          <w:ilvl w:val="0"/>
          <w:numId w:val="3"/>
        </w:numPr>
      </w:pPr>
      <w:r>
        <w:t>Confidence Score</w:t>
      </w:r>
    </w:p>
    <w:p w14:paraId="733D5B8E" w14:textId="77777777" w:rsidR="009D4C39" w:rsidRDefault="00000000">
      <w:pPr>
        <w:pStyle w:val="Heading3"/>
      </w:pPr>
      <w:bookmarkStart w:id="17" w:name="outputs"/>
      <w:bookmarkEnd w:id="16"/>
      <w:r>
        <w:t>Outputs</w:t>
      </w:r>
    </w:p>
    <w:p w14:paraId="13EE408A" w14:textId="77777777" w:rsidR="009D4C39" w:rsidRDefault="00000000">
      <w:pPr>
        <w:pStyle w:val="Compact"/>
        <w:numPr>
          <w:ilvl w:val="0"/>
          <w:numId w:val="4"/>
        </w:numPr>
      </w:pPr>
      <w:r>
        <w:t>Decision History</w:t>
      </w:r>
    </w:p>
    <w:p w14:paraId="362E9B9D" w14:textId="77777777" w:rsidR="009D4C39" w:rsidRDefault="00000000">
      <w:pPr>
        <w:pStyle w:val="Compact"/>
        <w:numPr>
          <w:ilvl w:val="0"/>
          <w:numId w:val="4"/>
        </w:numPr>
      </w:pPr>
      <w:r>
        <w:t>Audit Records</w:t>
      </w:r>
    </w:p>
    <w:p w14:paraId="3514B9B1" w14:textId="77777777" w:rsidR="009D4C39" w:rsidRDefault="00000000">
      <w:pPr>
        <w:pStyle w:val="Compact"/>
        <w:numPr>
          <w:ilvl w:val="0"/>
          <w:numId w:val="4"/>
        </w:numPr>
      </w:pPr>
      <w:r>
        <w:t>Audit Reports</w:t>
      </w:r>
    </w:p>
    <w:p w14:paraId="7724851A" w14:textId="77777777" w:rsidR="009D4C39" w:rsidRDefault="00000000">
      <w:r>
        <w:pict w14:anchorId="4B7AA771">
          <v:rect id="_x0000_i1029" style="width:0;height:1.5pt" o:hralign="center" o:hrstd="t" o:hr="t"/>
        </w:pict>
      </w:r>
    </w:p>
    <w:p w14:paraId="4F13336D" w14:textId="77777777" w:rsidR="009D4C39" w:rsidRDefault="00000000">
      <w:pPr>
        <w:pStyle w:val="Heading2"/>
      </w:pPr>
      <w:bookmarkStart w:id="18" w:name="policy-versioning-engine"/>
      <w:bookmarkEnd w:id="14"/>
      <w:bookmarkEnd w:id="17"/>
      <w:r>
        <w:lastRenderedPageBreak/>
        <w:t>4.2 Policy Versioning Engine</w:t>
      </w:r>
    </w:p>
    <w:p w14:paraId="2EA8B58A" w14:textId="77777777" w:rsidR="009D4C39" w:rsidRDefault="00000000">
      <w:pPr>
        <w:pStyle w:val="FirstParagraph"/>
      </w:pPr>
      <w:r>
        <w:t>Maintains complete version history of policies, regulations, and scheme rules.</w:t>
      </w:r>
    </w:p>
    <w:p w14:paraId="194939EA" w14:textId="77777777" w:rsidR="009D4C39" w:rsidRDefault="00000000">
      <w:pPr>
        <w:pStyle w:val="Heading3"/>
      </w:pPr>
      <w:bookmarkStart w:id="19" w:name="responsibilities-1"/>
      <w:r>
        <w:t>Responsibilities</w:t>
      </w:r>
    </w:p>
    <w:p w14:paraId="293F8420" w14:textId="77777777" w:rsidR="009D4C39" w:rsidRDefault="00000000">
      <w:pPr>
        <w:pStyle w:val="Compact"/>
        <w:numPr>
          <w:ilvl w:val="0"/>
          <w:numId w:val="5"/>
        </w:numPr>
      </w:pPr>
      <w:r>
        <w:t>Rule lifecycle management</w:t>
      </w:r>
    </w:p>
    <w:p w14:paraId="04BC895C" w14:textId="77777777" w:rsidR="009D4C39" w:rsidRDefault="00000000">
      <w:pPr>
        <w:pStyle w:val="Compact"/>
        <w:numPr>
          <w:ilvl w:val="0"/>
          <w:numId w:val="5"/>
        </w:numPr>
      </w:pPr>
      <w:r>
        <w:t>Circular version management</w:t>
      </w:r>
    </w:p>
    <w:p w14:paraId="4FEE37B5" w14:textId="77777777" w:rsidR="009D4C39" w:rsidRDefault="00000000">
      <w:pPr>
        <w:pStyle w:val="Compact"/>
        <w:numPr>
          <w:ilvl w:val="0"/>
          <w:numId w:val="5"/>
        </w:numPr>
      </w:pPr>
      <w:r>
        <w:t>Notification tracking</w:t>
      </w:r>
    </w:p>
    <w:p w14:paraId="00DBF7D2" w14:textId="77777777" w:rsidR="009D4C39" w:rsidRDefault="00000000">
      <w:pPr>
        <w:pStyle w:val="Compact"/>
        <w:numPr>
          <w:ilvl w:val="0"/>
          <w:numId w:val="5"/>
        </w:numPr>
      </w:pPr>
      <w:r>
        <w:t>Policy effective-date tracking</w:t>
      </w:r>
    </w:p>
    <w:p w14:paraId="11BED755" w14:textId="77777777" w:rsidR="009D4C39" w:rsidRDefault="00000000">
      <w:pPr>
        <w:pStyle w:val="Compact"/>
        <w:numPr>
          <w:ilvl w:val="0"/>
          <w:numId w:val="5"/>
        </w:numPr>
      </w:pPr>
      <w:r>
        <w:t>Policy expiry management</w:t>
      </w:r>
    </w:p>
    <w:p w14:paraId="61579984" w14:textId="77777777" w:rsidR="009D4C39" w:rsidRDefault="00000000">
      <w:pPr>
        <w:pStyle w:val="Heading3"/>
      </w:pPr>
      <w:bookmarkStart w:id="20" w:name="stored-information"/>
      <w:bookmarkEnd w:id="19"/>
      <w:r>
        <w:t>Stored Information</w:t>
      </w:r>
    </w:p>
    <w:p w14:paraId="78A946C9" w14:textId="77777777" w:rsidR="009D4C39" w:rsidRDefault="00000000">
      <w:pPr>
        <w:pStyle w:val="Compact"/>
        <w:numPr>
          <w:ilvl w:val="0"/>
          <w:numId w:val="6"/>
        </w:numPr>
      </w:pPr>
      <w:r>
        <w:t>Policy Name</w:t>
      </w:r>
    </w:p>
    <w:p w14:paraId="110D8FD9" w14:textId="77777777" w:rsidR="009D4C39" w:rsidRDefault="00000000">
      <w:pPr>
        <w:pStyle w:val="Compact"/>
        <w:numPr>
          <w:ilvl w:val="0"/>
          <w:numId w:val="6"/>
        </w:numPr>
      </w:pPr>
      <w:r>
        <w:t>Circular Number</w:t>
      </w:r>
    </w:p>
    <w:p w14:paraId="50543100" w14:textId="77777777" w:rsidR="009D4C39" w:rsidRDefault="00000000">
      <w:pPr>
        <w:pStyle w:val="Compact"/>
        <w:numPr>
          <w:ilvl w:val="0"/>
          <w:numId w:val="6"/>
        </w:numPr>
      </w:pPr>
      <w:r>
        <w:t>Rule Version</w:t>
      </w:r>
    </w:p>
    <w:p w14:paraId="48E8BD8B" w14:textId="77777777" w:rsidR="009D4C39" w:rsidRDefault="00000000">
      <w:pPr>
        <w:pStyle w:val="Compact"/>
        <w:numPr>
          <w:ilvl w:val="0"/>
          <w:numId w:val="6"/>
        </w:numPr>
      </w:pPr>
      <w:r>
        <w:t>Effective Date</w:t>
      </w:r>
    </w:p>
    <w:p w14:paraId="23BC5098" w14:textId="77777777" w:rsidR="009D4C39" w:rsidRDefault="00000000">
      <w:pPr>
        <w:pStyle w:val="Compact"/>
        <w:numPr>
          <w:ilvl w:val="0"/>
          <w:numId w:val="6"/>
        </w:numPr>
      </w:pPr>
      <w:r>
        <w:t>Expiry Date</w:t>
      </w:r>
    </w:p>
    <w:p w14:paraId="0A6C9B8F" w14:textId="77777777" w:rsidR="009D4C39" w:rsidRDefault="00000000">
      <w:pPr>
        <w:pStyle w:val="Compact"/>
        <w:numPr>
          <w:ilvl w:val="0"/>
          <w:numId w:val="6"/>
        </w:numPr>
      </w:pPr>
      <w:r>
        <w:t>Issuing Authority</w:t>
      </w:r>
    </w:p>
    <w:p w14:paraId="0398633E" w14:textId="77777777" w:rsidR="009D4C39" w:rsidRDefault="00000000">
      <w:pPr>
        <w:pStyle w:val="Heading3"/>
      </w:pPr>
      <w:bookmarkStart w:id="21" w:name="benefits"/>
      <w:bookmarkEnd w:id="20"/>
      <w:r>
        <w:t>Benefits</w:t>
      </w:r>
    </w:p>
    <w:p w14:paraId="0823EE09" w14:textId="77777777" w:rsidR="009D4C39" w:rsidRDefault="00000000">
      <w:pPr>
        <w:pStyle w:val="FirstParagraph"/>
      </w:pPr>
      <w:r>
        <w:t>Enables historical decision reconstruction and policy traceability.</w:t>
      </w:r>
    </w:p>
    <w:p w14:paraId="656F7EB2" w14:textId="77777777" w:rsidR="009D4C39" w:rsidRDefault="00000000">
      <w:r>
        <w:pict w14:anchorId="3B7682F3">
          <v:rect id="_x0000_i1030" style="width:0;height:1.5pt" o:hralign="center" o:hrstd="t" o:hr="t"/>
        </w:pict>
      </w:r>
    </w:p>
    <w:p w14:paraId="015C720C" w14:textId="77777777" w:rsidR="009D4C39" w:rsidRDefault="00000000">
      <w:pPr>
        <w:pStyle w:val="Heading2"/>
      </w:pPr>
      <w:bookmarkStart w:id="22" w:name="evidence-traceability-engine"/>
      <w:bookmarkEnd w:id="18"/>
      <w:bookmarkEnd w:id="21"/>
      <w:r>
        <w:t>4.3 Evidence Traceability Engine</w:t>
      </w:r>
    </w:p>
    <w:p w14:paraId="528FE1BE" w14:textId="77777777" w:rsidR="009D4C39" w:rsidRDefault="00000000">
      <w:pPr>
        <w:pStyle w:val="FirstParagraph"/>
      </w:pPr>
      <w:r>
        <w:t>Maintains relationships between decisions and supporting evidence.</w:t>
      </w:r>
    </w:p>
    <w:p w14:paraId="74D41661" w14:textId="77777777" w:rsidR="009D4C39" w:rsidRDefault="00000000">
      <w:pPr>
        <w:pStyle w:val="Heading3"/>
      </w:pPr>
      <w:bookmarkStart w:id="23" w:name="responsibilities-2"/>
      <w:r>
        <w:t>Responsibilities</w:t>
      </w:r>
    </w:p>
    <w:p w14:paraId="076B832C" w14:textId="77777777" w:rsidR="009D4C39" w:rsidRDefault="00000000">
      <w:pPr>
        <w:pStyle w:val="Compact"/>
        <w:numPr>
          <w:ilvl w:val="0"/>
          <w:numId w:val="7"/>
        </w:numPr>
      </w:pPr>
      <w:r>
        <w:t>Evidence linkage</w:t>
      </w:r>
    </w:p>
    <w:p w14:paraId="4293F33F" w14:textId="77777777" w:rsidR="009D4C39" w:rsidRDefault="00000000">
      <w:pPr>
        <w:pStyle w:val="Compact"/>
        <w:numPr>
          <w:ilvl w:val="0"/>
          <w:numId w:val="7"/>
        </w:numPr>
      </w:pPr>
      <w:r>
        <w:t>Supporting document mapping</w:t>
      </w:r>
    </w:p>
    <w:p w14:paraId="40E77D92" w14:textId="77777777" w:rsidR="009D4C39" w:rsidRDefault="00000000">
      <w:pPr>
        <w:pStyle w:val="Compact"/>
        <w:numPr>
          <w:ilvl w:val="0"/>
          <w:numId w:val="7"/>
        </w:numPr>
      </w:pPr>
      <w:r>
        <w:t>Verification record association</w:t>
      </w:r>
    </w:p>
    <w:p w14:paraId="0BC92109" w14:textId="77777777" w:rsidR="009D4C39" w:rsidRDefault="00000000">
      <w:pPr>
        <w:pStyle w:val="Compact"/>
        <w:numPr>
          <w:ilvl w:val="0"/>
          <w:numId w:val="7"/>
        </w:numPr>
      </w:pPr>
      <w:r>
        <w:t>Eligibility justification</w:t>
      </w:r>
    </w:p>
    <w:p w14:paraId="3E050553" w14:textId="77777777" w:rsidR="009D4C39" w:rsidRDefault="00000000">
      <w:pPr>
        <w:pStyle w:val="Heading3"/>
      </w:pPr>
      <w:bookmarkStart w:id="24" w:name="example"/>
      <w:bookmarkEnd w:id="23"/>
      <w:r>
        <w:t>Example</w:t>
      </w:r>
    </w:p>
    <w:p w14:paraId="61AA1DB0" w14:textId="77777777" w:rsidR="009D4C39" w:rsidRDefault="00000000">
      <w:pPr>
        <w:pStyle w:val="FirstParagraph"/>
      </w:pPr>
      <w:r>
        <w:t>Income Certificate</w:t>
      </w:r>
    </w:p>
    <w:p w14:paraId="5641CF4A" w14:textId="77777777" w:rsidR="009D4C39" w:rsidRDefault="00000000">
      <w:pPr>
        <w:pStyle w:val="BodyText"/>
      </w:pPr>
      <w:r>
        <w:t>↓</w:t>
      </w:r>
    </w:p>
    <w:p w14:paraId="35BA285E" w14:textId="77777777" w:rsidR="009D4C39" w:rsidRDefault="00000000">
      <w:pPr>
        <w:pStyle w:val="BodyText"/>
      </w:pPr>
      <w:r>
        <w:t>Income Verification</w:t>
      </w:r>
    </w:p>
    <w:p w14:paraId="41AB79DC" w14:textId="77777777" w:rsidR="009D4C39" w:rsidRDefault="00000000">
      <w:pPr>
        <w:pStyle w:val="BodyText"/>
      </w:pPr>
      <w:r>
        <w:t>↓</w:t>
      </w:r>
    </w:p>
    <w:p w14:paraId="6A6ED359" w14:textId="77777777" w:rsidR="009D4C39" w:rsidRDefault="00000000">
      <w:pPr>
        <w:pStyle w:val="BodyText"/>
      </w:pPr>
      <w:r>
        <w:lastRenderedPageBreak/>
        <w:t>Eligibility Rule Evaluation</w:t>
      </w:r>
    </w:p>
    <w:p w14:paraId="38AEE2C9" w14:textId="77777777" w:rsidR="009D4C39" w:rsidRDefault="00000000">
      <w:pPr>
        <w:pStyle w:val="BodyText"/>
      </w:pPr>
      <w:r>
        <w:t>↓</w:t>
      </w:r>
    </w:p>
    <w:p w14:paraId="283F109D" w14:textId="77777777" w:rsidR="009D4C39" w:rsidRDefault="00000000">
      <w:pPr>
        <w:pStyle w:val="BodyText"/>
      </w:pPr>
      <w:r>
        <w:t>PMAY Recommendation</w:t>
      </w:r>
    </w:p>
    <w:p w14:paraId="166D177A" w14:textId="77777777" w:rsidR="009D4C39" w:rsidRDefault="00000000">
      <w:pPr>
        <w:pStyle w:val="BodyText"/>
      </w:pPr>
      <w:r>
        <w:t>The system can demonstrate exactly how a document influenced a decision.</w:t>
      </w:r>
    </w:p>
    <w:p w14:paraId="722A5EE3" w14:textId="77777777" w:rsidR="009D4C39" w:rsidRDefault="00000000">
      <w:r>
        <w:pict w14:anchorId="4C8A8981">
          <v:rect id="_x0000_i1031" style="width:0;height:1.5pt" o:hralign="center" o:hrstd="t" o:hr="t"/>
        </w:pict>
      </w:r>
    </w:p>
    <w:p w14:paraId="5E8713D0" w14:textId="77777777" w:rsidR="009D4C39" w:rsidRDefault="00000000">
      <w:pPr>
        <w:pStyle w:val="Heading2"/>
      </w:pPr>
      <w:bookmarkStart w:id="25" w:name="document-audit-engine"/>
      <w:bookmarkEnd w:id="22"/>
      <w:bookmarkEnd w:id="24"/>
      <w:r>
        <w:t>4.4 Document Audit Engine</w:t>
      </w:r>
    </w:p>
    <w:p w14:paraId="7F0FFB62" w14:textId="77777777" w:rsidR="009D4C39" w:rsidRDefault="00000000">
      <w:pPr>
        <w:pStyle w:val="FirstParagraph"/>
      </w:pPr>
      <w:r>
        <w:t>Provides complete visibility into document processing activities.</w:t>
      </w:r>
    </w:p>
    <w:p w14:paraId="232BE33A" w14:textId="77777777" w:rsidR="009D4C39" w:rsidRDefault="00000000">
      <w:pPr>
        <w:pStyle w:val="Heading3"/>
      </w:pPr>
      <w:bookmarkStart w:id="26" w:name="responsibilities-3"/>
      <w:r>
        <w:t>Responsibilities</w:t>
      </w:r>
    </w:p>
    <w:p w14:paraId="65B8EF07" w14:textId="77777777" w:rsidR="009D4C39" w:rsidRDefault="00000000">
      <w:pPr>
        <w:pStyle w:val="Compact"/>
        <w:numPr>
          <w:ilvl w:val="0"/>
          <w:numId w:val="8"/>
        </w:numPr>
      </w:pPr>
      <w:r>
        <w:t>Document upload tracking</w:t>
      </w:r>
    </w:p>
    <w:p w14:paraId="02B6B9E9" w14:textId="77777777" w:rsidR="009D4C39" w:rsidRDefault="00000000">
      <w:pPr>
        <w:pStyle w:val="Compact"/>
        <w:numPr>
          <w:ilvl w:val="0"/>
          <w:numId w:val="8"/>
        </w:numPr>
      </w:pPr>
      <w:r>
        <w:t>OCR tracking</w:t>
      </w:r>
    </w:p>
    <w:p w14:paraId="3706D55E" w14:textId="77777777" w:rsidR="009D4C39" w:rsidRDefault="00000000">
      <w:pPr>
        <w:pStyle w:val="Compact"/>
        <w:numPr>
          <w:ilvl w:val="0"/>
          <w:numId w:val="8"/>
        </w:numPr>
      </w:pPr>
      <w:r>
        <w:t>Field extraction monitoring</w:t>
      </w:r>
    </w:p>
    <w:p w14:paraId="1C345A0F" w14:textId="77777777" w:rsidR="009D4C39" w:rsidRDefault="00000000">
      <w:pPr>
        <w:pStyle w:val="Compact"/>
        <w:numPr>
          <w:ilvl w:val="0"/>
          <w:numId w:val="8"/>
        </w:numPr>
      </w:pPr>
      <w:r>
        <w:t>Verification result logging</w:t>
      </w:r>
    </w:p>
    <w:p w14:paraId="1F6FB2F0" w14:textId="77777777" w:rsidR="009D4C39" w:rsidRDefault="00000000">
      <w:pPr>
        <w:pStyle w:val="Compact"/>
        <w:numPr>
          <w:ilvl w:val="0"/>
          <w:numId w:val="8"/>
        </w:numPr>
      </w:pPr>
      <w:r>
        <w:t>Tampering detection</w:t>
      </w:r>
    </w:p>
    <w:p w14:paraId="1B307197" w14:textId="77777777" w:rsidR="009D4C39" w:rsidRDefault="00000000">
      <w:pPr>
        <w:pStyle w:val="Compact"/>
        <w:numPr>
          <w:ilvl w:val="0"/>
          <w:numId w:val="8"/>
        </w:numPr>
      </w:pPr>
      <w:r>
        <w:t>Verification history</w:t>
      </w:r>
    </w:p>
    <w:p w14:paraId="2C825D83" w14:textId="77777777" w:rsidR="009D4C39" w:rsidRDefault="00000000">
      <w:pPr>
        <w:pStyle w:val="Heading3"/>
      </w:pPr>
      <w:bookmarkStart w:id="27" w:name="stored-information-1"/>
      <w:bookmarkEnd w:id="26"/>
      <w:r>
        <w:t>Stored Information</w:t>
      </w:r>
    </w:p>
    <w:p w14:paraId="204A3226" w14:textId="77777777" w:rsidR="009D4C39" w:rsidRDefault="00000000">
      <w:pPr>
        <w:pStyle w:val="Compact"/>
        <w:numPr>
          <w:ilvl w:val="0"/>
          <w:numId w:val="9"/>
        </w:numPr>
      </w:pPr>
      <w:r>
        <w:t>Document Type</w:t>
      </w:r>
    </w:p>
    <w:p w14:paraId="5972A130" w14:textId="77777777" w:rsidR="009D4C39" w:rsidRDefault="00000000">
      <w:pPr>
        <w:pStyle w:val="Compact"/>
        <w:numPr>
          <w:ilvl w:val="0"/>
          <w:numId w:val="9"/>
        </w:numPr>
      </w:pPr>
      <w:r>
        <w:t>Upload Date</w:t>
      </w:r>
    </w:p>
    <w:p w14:paraId="1D9E8FEC" w14:textId="77777777" w:rsidR="009D4C39" w:rsidRDefault="00000000">
      <w:pPr>
        <w:pStyle w:val="Compact"/>
        <w:numPr>
          <w:ilvl w:val="0"/>
          <w:numId w:val="9"/>
        </w:numPr>
      </w:pPr>
      <w:r>
        <w:t>Verification Status</w:t>
      </w:r>
    </w:p>
    <w:p w14:paraId="67041046" w14:textId="77777777" w:rsidR="009D4C39" w:rsidRDefault="00000000">
      <w:pPr>
        <w:pStyle w:val="Compact"/>
        <w:numPr>
          <w:ilvl w:val="0"/>
          <w:numId w:val="9"/>
        </w:numPr>
      </w:pPr>
      <w:r>
        <w:t>Extracted Data</w:t>
      </w:r>
    </w:p>
    <w:p w14:paraId="21F12878" w14:textId="77777777" w:rsidR="009D4C39" w:rsidRDefault="00000000">
      <w:pPr>
        <w:pStyle w:val="Compact"/>
        <w:numPr>
          <w:ilvl w:val="0"/>
          <w:numId w:val="9"/>
        </w:numPr>
      </w:pPr>
      <w:r>
        <w:t>Verification Results</w:t>
      </w:r>
    </w:p>
    <w:p w14:paraId="3BAA51AB" w14:textId="77777777" w:rsidR="009D4C39" w:rsidRDefault="00000000">
      <w:pPr>
        <w:pStyle w:val="Compact"/>
        <w:numPr>
          <w:ilvl w:val="0"/>
          <w:numId w:val="9"/>
        </w:numPr>
      </w:pPr>
      <w:r>
        <w:t>Anomaly Indicators</w:t>
      </w:r>
    </w:p>
    <w:p w14:paraId="100BF14E" w14:textId="77777777" w:rsidR="009D4C39" w:rsidRDefault="00000000">
      <w:r>
        <w:pict w14:anchorId="79CA02E9">
          <v:rect id="_x0000_i1032" style="width:0;height:1.5pt" o:hralign="center" o:hrstd="t" o:hr="t"/>
        </w:pict>
      </w:r>
    </w:p>
    <w:p w14:paraId="3534EB31" w14:textId="77777777" w:rsidR="009D4C39" w:rsidRDefault="00000000">
      <w:pPr>
        <w:pStyle w:val="Heading2"/>
      </w:pPr>
      <w:bookmarkStart w:id="28" w:name="user-activity-audit-engine"/>
      <w:bookmarkEnd w:id="25"/>
      <w:bookmarkEnd w:id="27"/>
      <w:r>
        <w:t>4.5 User Activity Audit Engine</w:t>
      </w:r>
    </w:p>
    <w:p w14:paraId="4A2F96EF" w14:textId="77777777" w:rsidR="009D4C39" w:rsidRDefault="00000000">
      <w:pPr>
        <w:pStyle w:val="FirstParagraph"/>
      </w:pPr>
      <w:r>
        <w:t>Tracks all activities performed by citizens, officers, administrators, and AI agents.</w:t>
      </w:r>
    </w:p>
    <w:p w14:paraId="1EBE2A64" w14:textId="77777777" w:rsidR="009D4C39" w:rsidRDefault="00000000">
      <w:pPr>
        <w:pStyle w:val="Heading3"/>
      </w:pPr>
      <w:bookmarkStart w:id="29" w:name="activities-captured"/>
      <w:r>
        <w:t>Activities Captured</w:t>
      </w:r>
    </w:p>
    <w:p w14:paraId="006CF076" w14:textId="77777777" w:rsidR="009D4C39" w:rsidRDefault="00000000">
      <w:pPr>
        <w:pStyle w:val="FirstParagraph"/>
      </w:pPr>
      <w:r>
        <w:t>Citizen Activities</w:t>
      </w:r>
    </w:p>
    <w:p w14:paraId="6E517FD5" w14:textId="77777777" w:rsidR="009D4C39" w:rsidRDefault="00000000">
      <w:pPr>
        <w:pStyle w:val="Compact"/>
        <w:numPr>
          <w:ilvl w:val="0"/>
          <w:numId w:val="10"/>
        </w:numPr>
      </w:pPr>
      <w:r>
        <w:t>Registration</w:t>
      </w:r>
    </w:p>
    <w:p w14:paraId="47A20B96" w14:textId="77777777" w:rsidR="009D4C39" w:rsidRDefault="00000000">
      <w:pPr>
        <w:pStyle w:val="Compact"/>
        <w:numPr>
          <w:ilvl w:val="0"/>
          <w:numId w:val="10"/>
        </w:numPr>
      </w:pPr>
      <w:r>
        <w:t>Profile updates</w:t>
      </w:r>
    </w:p>
    <w:p w14:paraId="2EA34C97" w14:textId="77777777" w:rsidR="009D4C39" w:rsidRDefault="00000000">
      <w:pPr>
        <w:pStyle w:val="Compact"/>
        <w:numPr>
          <w:ilvl w:val="0"/>
          <w:numId w:val="10"/>
        </w:numPr>
      </w:pPr>
      <w:r>
        <w:t>Document uploads</w:t>
      </w:r>
    </w:p>
    <w:p w14:paraId="49BE0131" w14:textId="77777777" w:rsidR="009D4C39" w:rsidRDefault="00000000">
      <w:pPr>
        <w:pStyle w:val="Compact"/>
        <w:numPr>
          <w:ilvl w:val="0"/>
          <w:numId w:val="10"/>
        </w:numPr>
      </w:pPr>
      <w:r>
        <w:t>Application submissions</w:t>
      </w:r>
    </w:p>
    <w:p w14:paraId="19408175" w14:textId="77777777" w:rsidR="009D4C39" w:rsidRDefault="00000000">
      <w:pPr>
        <w:pStyle w:val="FirstParagraph"/>
      </w:pPr>
      <w:r>
        <w:t>Officer Activities</w:t>
      </w:r>
    </w:p>
    <w:p w14:paraId="5AB31203" w14:textId="77777777" w:rsidR="009D4C39" w:rsidRDefault="00000000">
      <w:pPr>
        <w:pStyle w:val="Compact"/>
        <w:numPr>
          <w:ilvl w:val="0"/>
          <w:numId w:val="11"/>
        </w:numPr>
      </w:pPr>
      <w:r>
        <w:lastRenderedPageBreak/>
        <w:t>Reviews</w:t>
      </w:r>
    </w:p>
    <w:p w14:paraId="22C6D2E3" w14:textId="77777777" w:rsidR="009D4C39" w:rsidRDefault="00000000">
      <w:pPr>
        <w:pStyle w:val="Compact"/>
        <w:numPr>
          <w:ilvl w:val="0"/>
          <w:numId w:val="11"/>
        </w:numPr>
      </w:pPr>
      <w:r>
        <w:t>Approvals</w:t>
      </w:r>
    </w:p>
    <w:p w14:paraId="4095011E" w14:textId="77777777" w:rsidR="009D4C39" w:rsidRDefault="00000000">
      <w:pPr>
        <w:pStyle w:val="Compact"/>
        <w:numPr>
          <w:ilvl w:val="0"/>
          <w:numId w:val="11"/>
        </w:numPr>
      </w:pPr>
      <w:r>
        <w:t>Rejections</w:t>
      </w:r>
    </w:p>
    <w:p w14:paraId="2F58ADA6" w14:textId="77777777" w:rsidR="009D4C39" w:rsidRDefault="00000000">
      <w:pPr>
        <w:pStyle w:val="Compact"/>
        <w:numPr>
          <w:ilvl w:val="0"/>
          <w:numId w:val="11"/>
        </w:numPr>
      </w:pPr>
      <w:r>
        <w:t>Escalations</w:t>
      </w:r>
    </w:p>
    <w:p w14:paraId="780A734C" w14:textId="77777777" w:rsidR="009D4C39" w:rsidRDefault="00000000">
      <w:pPr>
        <w:pStyle w:val="FirstParagraph"/>
      </w:pPr>
      <w:r>
        <w:t>Administrator Activities</w:t>
      </w:r>
    </w:p>
    <w:p w14:paraId="43F61B14" w14:textId="77777777" w:rsidR="009D4C39" w:rsidRDefault="00000000">
      <w:pPr>
        <w:pStyle w:val="Compact"/>
        <w:numPr>
          <w:ilvl w:val="0"/>
          <w:numId w:val="12"/>
        </w:numPr>
      </w:pPr>
      <w:r>
        <w:t>Configuration changes</w:t>
      </w:r>
    </w:p>
    <w:p w14:paraId="53799A78" w14:textId="77777777" w:rsidR="009D4C39" w:rsidRDefault="00000000">
      <w:pPr>
        <w:pStyle w:val="Compact"/>
        <w:numPr>
          <w:ilvl w:val="0"/>
          <w:numId w:val="12"/>
        </w:numPr>
      </w:pPr>
      <w:r>
        <w:t>Rule modifications</w:t>
      </w:r>
    </w:p>
    <w:p w14:paraId="7B27BD04" w14:textId="77777777" w:rsidR="009D4C39" w:rsidRDefault="00000000">
      <w:pPr>
        <w:pStyle w:val="Compact"/>
        <w:numPr>
          <w:ilvl w:val="0"/>
          <w:numId w:val="12"/>
        </w:numPr>
      </w:pPr>
      <w:r>
        <w:t>Policy updates</w:t>
      </w:r>
    </w:p>
    <w:p w14:paraId="3E8B30F9" w14:textId="77777777" w:rsidR="009D4C39" w:rsidRDefault="00000000">
      <w:pPr>
        <w:pStyle w:val="FirstParagraph"/>
      </w:pPr>
      <w:r>
        <w:t>Agent Activities</w:t>
      </w:r>
    </w:p>
    <w:p w14:paraId="7CE2974C" w14:textId="77777777" w:rsidR="009D4C39" w:rsidRDefault="00000000">
      <w:pPr>
        <w:pStyle w:val="Compact"/>
        <w:numPr>
          <w:ilvl w:val="0"/>
          <w:numId w:val="13"/>
        </w:numPr>
      </w:pPr>
      <w:r>
        <w:t>Recommendations</w:t>
      </w:r>
    </w:p>
    <w:p w14:paraId="1BD32C75" w14:textId="77777777" w:rsidR="009D4C39" w:rsidRDefault="00000000">
      <w:pPr>
        <w:pStyle w:val="Compact"/>
        <w:numPr>
          <w:ilvl w:val="0"/>
          <w:numId w:val="13"/>
        </w:numPr>
      </w:pPr>
      <w:r>
        <w:t>Verifications</w:t>
      </w:r>
    </w:p>
    <w:p w14:paraId="0F5D4313" w14:textId="77777777" w:rsidR="009D4C39" w:rsidRDefault="00000000">
      <w:pPr>
        <w:pStyle w:val="Compact"/>
        <w:numPr>
          <w:ilvl w:val="0"/>
          <w:numId w:val="13"/>
        </w:numPr>
      </w:pPr>
      <w:r>
        <w:t>Notifications</w:t>
      </w:r>
    </w:p>
    <w:p w14:paraId="07E2D6B8" w14:textId="77777777" w:rsidR="009D4C39" w:rsidRDefault="00000000">
      <w:r>
        <w:pict w14:anchorId="55DE97CF">
          <v:rect id="_x0000_i1033" style="width:0;height:1.5pt" o:hralign="center" o:hrstd="t" o:hr="t"/>
        </w:pict>
      </w:r>
    </w:p>
    <w:p w14:paraId="245407C5" w14:textId="77777777" w:rsidR="009D4C39" w:rsidRDefault="00000000">
      <w:pPr>
        <w:pStyle w:val="Heading2"/>
      </w:pPr>
      <w:bookmarkStart w:id="30" w:name="explainability-engine"/>
      <w:bookmarkEnd w:id="28"/>
      <w:bookmarkEnd w:id="29"/>
      <w:r>
        <w:t>4.6 Explainability Engine</w:t>
      </w:r>
    </w:p>
    <w:p w14:paraId="46BAC983" w14:textId="77777777" w:rsidR="009D4C39" w:rsidRDefault="00000000">
      <w:pPr>
        <w:pStyle w:val="FirstParagraph"/>
      </w:pPr>
      <w:r>
        <w:t>Generates human-readable explanations for platform decisions.</w:t>
      </w:r>
    </w:p>
    <w:p w14:paraId="06D1823B" w14:textId="77777777" w:rsidR="009D4C39" w:rsidRDefault="00000000">
      <w:pPr>
        <w:pStyle w:val="Heading3"/>
      </w:pPr>
      <w:bookmarkStart w:id="31" w:name="objectives"/>
      <w:r>
        <w:t>Objectives</w:t>
      </w:r>
    </w:p>
    <w:p w14:paraId="2E7DCA88" w14:textId="77777777" w:rsidR="009D4C39" w:rsidRDefault="00000000">
      <w:pPr>
        <w:pStyle w:val="Compact"/>
        <w:numPr>
          <w:ilvl w:val="0"/>
          <w:numId w:val="14"/>
        </w:numPr>
      </w:pPr>
      <w:r>
        <w:t>Improve citizen trust</w:t>
      </w:r>
    </w:p>
    <w:p w14:paraId="2ACF869E" w14:textId="77777777" w:rsidR="009D4C39" w:rsidRDefault="00000000">
      <w:pPr>
        <w:pStyle w:val="Compact"/>
        <w:numPr>
          <w:ilvl w:val="0"/>
          <w:numId w:val="14"/>
        </w:numPr>
      </w:pPr>
      <w:r>
        <w:t>Reduce grievances</w:t>
      </w:r>
    </w:p>
    <w:p w14:paraId="766C329D" w14:textId="77777777" w:rsidR="009D4C39" w:rsidRDefault="00000000">
      <w:pPr>
        <w:pStyle w:val="Compact"/>
        <w:numPr>
          <w:ilvl w:val="0"/>
          <w:numId w:val="14"/>
        </w:numPr>
      </w:pPr>
      <w:r>
        <w:t>Support officer reviews</w:t>
      </w:r>
    </w:p>
    <w:p w14:paraId="2FDE9B5C" w14:textId="77777777" w:rsidR="009D4C39" w:rsidRDefault="00000000">
      <w:pPr>
        <w:pStyle w:val="Compact"/>
        <w:numPr>
          <w:ilvl w:val="0"/>
          <w:numId w:val="14"/>
        </w:numPr>
      </w:pPr>
      <w:r>
        <w:t>Enable audit transparency</w:t>
      </w:r>
    </w:p>
    <w:p w14:paraId="09FAE8AC" w14:textId="77777777" w:rsidR="009D4C39" w:rsidRDefault="00000000">
      <w:pPr>
        <w:pStyle w:val="Heading3"/>
      </w:pPr>
      <w:bookmarkStart w:id="32" w:name="capabilities"/>
      <w:bookmarkEnd w:id="31"/>
      <w:r>
        <w:t>Capabilities</w:t>
      </w:r>
    </w:p>
    <w:p w14:paraId="79BCD690" w14:textId="77777777" w:rsidR="009D4C39" w:rsidRDefault="00000000">
      <w:pPr>
        <w:pStyle w:val="FirstParagraph"/>
      </w:pPr>
      <w:r>
        <w:t>Explain:</w:t>
      </w:r>
    </w:p>
    <w:p w14:paraId="5C804879" w14:textId="77777777" w:rsidR="009D4C39" w:rsidRDefault="00000000">
      <w:pPr>
        <w:pStyle w:val="Compact"/>
        <w:numPr>
          <w:ilvl w:val="0"/>
          <w:numId w:val="15"/>
        </w:numPr>
      </w:pPr>
      <w:r>
        <w:t>Why approved</w:t>
      </w:r>
    </w:p>
    <w:p w14:paraId="40693508" w14:textId="77777777" w:rsidR="009D4C39" w:rsidRDefault="00000000">
      <w:pPr>
        <w:pStyle w:val="Compact"/>
        <w:numPr>
          <w:ilvl w:val="0"/>
          <w:numId w:val="15"/>
        </w:numPr>
      </w:pPr>
      <w:r>
        <w:t>Why rejected</w:t>
      </w:r>
    </w:p>
    <w:p w14:paraId="1F243D0A" w14:textId="77777777" w:rsidR="009D4C39" w:rsidRDefault="00000000">
      <w:pPr>
        <w:pStyle w:val="Compact"/>
        <w:numPr>
          <w:ilvl w:val="0"/>
          <w:numId w:val="15"/>
        </w:numPr>
      </w:pPr>
      <w:r>
        <w:t>Which rules were applied</w:t>
      </w:r>
    </w:p>
    <w:p w14:paraId="4C4666E6" w14:textId="77777777" w:rsidR="009D4C39" w:rsidRDefault="00000000">
      <w:pPr>
        <w:pStyle w:val="Compact"/>
        <w:numPr>
          <w:ilvl w:val="0"/>
          <w:numId w:val="15"/>
        </w:numPr>
      </w:pPr>
      <w:r>
        <w:t>Which documents were used</w:t>
      </w:r>
    </w:p>
    <w:p w14:paraId="43E65D39" w14:textId="77777777" w:rsidR="009D4C39" w:rsidRDefault="00000000">
      <w:pPr>
        <w:pStyle w:val="Compact"/>
        <w:numPr>
          <w:ilvl w:val="0"/>
          <w:numId w:val="15"/>
        </w:numPr>
      </w:pPr>
      <w:r>
        <w:t>Which evidence influenced the outcome</w:t>
      </w:r>
    </w:p>
    <w:p w14:paraId="77931B1C" w14:textId="77777777" w:rsidR="009D4C39" w:rsidRDefault="00000000">
      <w:r>
        <w:pict w14:anchorId="5772C115">
          <v:rect id="_x0000_i1034" style="width:0;height:1.5pt" o:hralign="center" o:hrstd="t" o:hr="t"/>
        </w:pict>
      </w:r>
    </w:p>
    <w:p w14:paraId="61840558" w14:textId="77777777" w:rsidR="009D4C39" w:rsidRDefault="00000000">
      <w:pPr>
        <w:pStyle w:val="Heading2"/>
      </w:pPr>
      <w:bookmarkStart w:id="33" w:name="human-override-governance-engine"/>
      <w:bookmarkEnd w:id="30"/>
      <w:bookmarkEnd w:id="32"/>
      <w:r>
        <w:t>4.7 Human Override Governance Engine</w:t>
      </w:r>
    </w:p>
    <w:p w14:paraId="20CDEAB2" w14:textId="77777777" w:rsidR="009D4C39" w:rsidRDefault="00000000">
      <w:pPr>
        <w:pStyle w:val="FirstParagraph"/>
      </w:pPr>
      <w:r>
        <w:t>Tracks situations where human officers override AI recommendations.</w:t>
      </w:r>
    </w:p>
    <w:p w14:paraId="16B16D75" w14:textId="77777777" w:rsidR="009D4C39" w:rsidRDefault="00000000">
      <w:pPr>
        <w:pStyle w:val="Heading3"/>
      </w:pPr>
      <w:bookmarkStart w:id="34" w:name="responsibilities-4"/>
      <w:r>
        <w:lastRenderedPageBreak/>
        <w:t>Responsibilities</w:t>
      </w:r>
    </w:p>
    <w:p w14:paraId="2FC0DD39" w14:textId="77777777" w:rsidR="009D4C39" w:rsidRDefault="00000000">
      <w:pPr>
        <w:pStyle w:val="FirstParagraph"/>
      </w:pPr>
      <w:r>
        <w:t>Capture:</w:t>
      </w:r>
    </w:p>
    <w:p w14:paraId="14F3A4A2" w14:textId="77777777" w:rsidR="009D4C39" w:rsidRDefault="00000000">
      <w:pPr>
        <w:pStyle w:val="Compact"/>
        <w:numPr>
          <w:ilvl w:val="0"/>
          <w:numId w:val="16"/>
        </w:numPr>
      </w:pPr>
      <w:r>
        <w:t>Original AI recommendation</w:t>
      </w:r>
    </w:p>
    <w:p w14:paraId="61FF94EB" w14:textId="77777777" w:rsidR="009D4C39" w:rsidRDefault="00000000">
      <w:pPr>
        <w:pStyle w:val="Compact"/>
        <w:numPr>
          <w:ilvl w:val="0"/>
          <w:numId w:val="16"/>
        </w:numPr>
      </w:pPr>
      <w:r>
        <w:t>Officer decision</w:t>
      </w:r>
    </w:p>
    <w:p w14:paraId="2500F2CF" w14:textId="77777777" w:rsidR="009D4C39" w:rsidRDefault="00000000">
      <w:pPr>
        <w:pStyle w:val="Compact"/>
        <w:numPr>
          <w:ilvl w:val="0"/>
          <w:numId w:val="16"/>
        </w:numPr>
      </w:pPr>
      <w:r>
        <w:t>Override reason</w:t>
      </w:r>
    </w:p>
    <w:p w14:paraId="306FB735" w14:textId="77777777" w:rsidR="009D4C39" w:rsidRDefault="00000000">
      <w:pPr>
        <w:pStyle w:val="Compact"/>
        <w:numPr>
          <w:ilvl w:val="0"/>
          <w:numId w:val="16"/>
        </w:numPr>
      </w:pPr>
      <w:r>
        <w:t>Approval authority</w:t>
      </w:r>
    </w:p>
    <w:p w14:paraId="48D43516" w14:textId="77777777" w:rsidR="009D4C39" w:rsidRDefault="00000000">
      <w:pPr>
        <w:pStyle w:val="Compact"/>
        <w:numPr>
          <w:ilvl w:val="0"/>
          <w:numId w:val="16"/>
        </w:numPr>
      </w:pPr>
      <w:r>
        <w:t>Supporting notes</w:t>
      </w:r>
    </w:p>
    <w:p w14:paraId="100555C0" w14:textId="77777777" w:rsidR="009D4C39" w:rsidRDefault="00000000">
      <w:pPr>
        <w:pStyle w:val="Heading3"/>
      </w:pPr>
      <w:bookmarkStart w:id="35" w:name="example-1"/>
      <w:bookmarkEnd w:id="34"/>
      <w:r>
        <w:t>Example</w:t>
      </w:r>
    </w:p>
    <w:p w14:paraId="37B7688A" w14:textId="77777777" w:rsidR="009D4C39" w:rsidRDefault="00000000">
      <w:pPr>
        <w:pStyle w:val="FirstParagraph"/>
      </w:pPr>
      <w:r>
        <w:t>AI Recommendation:</w:t>
      </w:r>
    </w:p>
    <w:p w14:paraId="12323C0B" w14:textId="77777777" w:rsidR="009D4C39" w:rsidRDefault="00000000">
      <w:pPr>
        <w:pStyle w:val="BodyText"/>
      </w:pPr>
      <w:r>
        <w:t>Reject</w:t>
      </w:r>
    </w:p>
    <w:p w14:paraId="2C363788" w14:textId="77777777" w:rsidR="009D4C39" w:rsidRDefault="00000000">
      <w:pPr>
        <w:pStyle w:val="BodyText"/>
      </w:pPr>
      <w:r>
        <w:t>Officer Decision:</w:t>
      </w:r>
    </w:p>
    <w:p w14:paraId="36FD2576" w14:textId="77777777" w:rsidR="009D4C39" w:rsidRDefault="00000000">
      <w:pPr>
        <w:pStyle w:val="BodyText"/>
      </w:pPr>
      <w:r>
        <w:t>Approve</w:t>
      </w:r>
    </w:p>
    <w:p w14:paraId="2892FD88" w14:textId="77777777" w:rsidR="009D4C39" w:rsidRDefault="00000000">
      <w:pPr>
        <w:pStyle w:val="BodyText"/>
      </w:pPr>
      <w:r>
        <w:t>Reason:</w:t>
      </w:r>
    </w:p>
    <w:p w14:paraId="2A14FFD5" w14:textId="77777777" w:rsidR="009D4C39" w:rsidRDefault="00000000">
      <w:pPr>
        <w:pStyle w:val="BodyText"/>
      </w:pPr>
      <w:r>
        <w:t>Exceptional hardship consideration</w:t>
      </w:r>
    </w:p>
    <w:p w14:paraId="02A7556A" w14:textId="77777777" w:rsidR="009D4C39" w:rsidRDefault="00000000">
      <w:r>
        <w:pict w14:anchorId="68661725">
          <v:rect id="_x0000_i1035" style="width:0;height:1.5pt" o:hralign="center" o:hrstd="t" o:hr="t"/>
        </w:pict>
      </w:r>
    </w:p>
    <w:p w14:paraId="68847E79" w14:textId="77777777" w:rsidR="009D4C39" w:rsidRDefault="00000000">
      <w:pPr>
        <w:pStyle w:val="Heading2"/>
      </w:pPr>
      <w:bookmarkStart w:id="36" w:name="approval-workflow-governance-engine"/>
      <w:bookmarkEnd w:id="33"/>
      <w:bookmarkEnd w:id="35"/>
      <w:r>
        <w:t>4.8 Approval Workflow Governance Engine</w:t>
      </w:r>
    </w:p>
    <w:p w14:paraId="3DF4E64A" w14:textId="77777777" w:rsidR="009D4C39" w:rsidRDefault="00000000">
      <w:pPr>
        <w:pStyle w:val="FirstParagraph"/>
      </w:pPr>
      <w:r>
        <w:t>Tracks all approval and escalation workflows.</w:t>
      </w:r>
    </w:p>
    <w:p w14:paraId="773378CD" w14:textId="77777777" w:rsidR="009D4C39" w:rsidRDefault="00000000">
      <w:pPr>
        <w:pStyle w:val="Heading3"/>
      </w:pPr>
      <w:bookmarkStart w:id="37" w:name="supports"/>
      <w:r>
        <w:t>Supports</w:t>
      </w:r>
    </w:p>
    <w:p w14:paraId="0CAE3B19" w14:textId="77777777" w:rsidR="009D4C39" w:rsidRDefault="00000000">
      <w:pPr>
        <w:pStyle w:val="Compact"/>
        <w:numPr>
          <w:ilvl w:val="0"/>
          <w:numId w:val="17"/>
        </w:numPr>
      </w:pPr>
      <w:r>
        <w:t>Multi-level approvals</w:t>
      </w:r>
    </w:p>
    <w:p w14:paraId="131DF3D8" w14:textId="77777777" w:rsidR="009D4C39" w:rsidRDefault="00000000">
      <w:pPr>
        <w:pStyle w:val="Compact"/>
        <w:numPr>
          <w:ilvl w:val="0"/>
          <w:numId w:val="17"/>
        </w:numPr>
      </w:pPr>
      <w:r>
        <w:t>Escalations</w:t>
      </w:r>
    </w:p>
    <w:p w14:paraId="7F205D10" w14:textId="77777777" w:rsidR="009D4C39" w:rsidRDefault="00000000">
      <w:pPr>
        <w:pStyle w:val="Compact"/>
        <w:numPr>
          <w:ilvl w:val="0"/>
          <w:numId w:val="17"/>
        </w:numPr>
      </w:pPr>
      <w:r>
        <w:t>Delegations</w:t>
      </w:r>
    </w:p>
    <w:p w14:paraId="179F267A" w14:textId="77777777" w:rsidR="009D4C39" w:rsidRDefault="00000000">
      <w:pPr>
        <w:pStyle w:val="Compact"/>
        <w:numPr>
          <w:ilvl w:val="0"/>
          <w:numId w:val="17"/>
        </w:numPr>
      </w:pPr>
      <w:r>
        <w:t>Department reviews</w:t>
      </w:r>
    </w:p>
    <w:p w14:paraId="4F93CCF1" w14:textId="77777777" w:rsidR="009D4C39" w:rsidRDefault="00000000">
      <w:pPr>
        <w:pStyle w:val="Compact"/>
        <w:numPr>
          <w:ilvl w:val="0"/>
          <w:numId w:val="17"/>
        </w:numPr>
      </w:pPr>
      <w:r>
        <w:t>Supervisor reviews</w:t>
      </w:r>
    </w:p>
    <w:p w14:paraId="742A2359" w14:textId="77777777" w:rsidR="009D4C39" w:rsidRDefault="00000000">
      <w:pPr>
        <w:pStyle w:val="Heading3"/>
      </w:pPr>
      <w:bookmarkStart w:id="38" w:name="captured-information"/>
      <w:bookmarkEnd w:id="37"/>
      <w:r>
        <w:t>Captured Information</w:t>
      </w:r>
    </w:p>
    <w:p w14:paraId="0F9AF975" w14:textId="77777777" w:rsidR="009D4C39" w:rsidRDefault="00000000">
      <w:pPr>
        <w:pStyle w:val="Compact"/>
        <w:numPr>
          <w:ilvl w:val="0"/>
          <w:numId w:val="18"/>
        </w:numPr>
      </w:pPr>
      <w:r>
        <w:t>Reviewer</w:t>
      </w:r>
    </w:p>
    <w:p w14:paraId="4760B52D" w14:textId="77777777" w:rsidR="009D4C39" w:rsidRDefault="00000000">
      <w:pPr>
        <w:pStyle w:val="Compact"/>
        <w:numPr>
          <w:ilvl w:val="0"/>
          <w:numId w:val="18"/>
        </w:numPr>
      </w:pPr>
      <w:r>
        <w:t>Approver</w:t>
      </w:r>
    </w:p>
    <w:p w14:paraId="6413579C" w14:textId="77777777" w:rsidR="009D4C39" w:rsidRDefault="00000000">
      <w:pPr>
        <w:pStyle w:val="Compact"/>
        <w:numPr>
          <w:ilvl w:val="0"/>
          <w:numId w:val="18"/>
        </w:numPr>
      </w:pPr>
      <w:r>
        <w:t>Escalation path</w:t>
      </w:r>
    </w:p>
    <w:p w14:paraId="5514FAD3" w14:textId="77777777" w:rsidR="009D4C39" w:rsidRDefault="00000000">
      <w:pPr>
        <w:pStyle w:val="Compact"/>
        <w:numPr>
          <w:ilvl w:val="0"/>
          <w:numId w:val="18"/>
        </w:numPr>
      </w:pPr>
      <w:r>
        <w:t>Approval timestamp</w:t>
      </w:r>
    </w:p>
    <w:p w14:paraId="20E753DC" w14:textId="77777777" w:rsidR="009D4C39" w:rsidRDefault="00000000">
      <w:pPr>
        <w:pStyle w:val="Compact"/>
        <w:numPr>
          <w:ilvl w:val="0"/>
          <w:numId w:val="18"/>
        </w:numPr>
      </w:pPr>
      <w:r>
        <w:t>Decision rationale</w:t>
      </w:r>
    </w:p>
    <w:p w14:paraId="6588E547" w14:textId="77777777" w:rsidR="009D4C39" w:rsidRDefault="00000000">
      <w:r>
        <w:pict w14:anchorId="2F92E273">
          <v:rect id="_x0000_i1036" style="width:0;height:1.5pt" o:hralign="center" o:hrstd="t" o:hr="t"/>
        </w:pict>
      </w:r>
    </w:p>
    <w:p w14:paraId="4FD0C423" w14:textId="77777777" w:rsidR="009D4C39" w:rsidRDefault="00000000">
      <w:pPr>
        <w:pStyle w:val="Heading2"/>
      </w:pPr>
      <w:bookmarkStart w:id="39" w:name="ai-governance-engine"/>
      <w:bookmarkEnd w:id="36"/>
      <w:bookmarkEnd w:id="38"/>
      <w:r>
        <w:lastRenderedPageBreak/>
        <w:t>4.9 AI Governance Engine</w:t>
      </w:r>
    </w:p>
    <w:p w14:paraId="17014969" w14:textId="77777777" w:rsidR="009D4C39" w:rsidRDefault="00000000">
      <w:pPr>
        <w:pStyle w:val="FirstParagraph"/>
      </w:pPr>
      <w:r>
        <w:t>Provides accountability for AI-generated outputs.</w:t>
      </w:r>
    </w:p>
    <w:p w14:paraId="2769FAB1" w14:textId="77777777" w:rsidR="009D4C39" w:rsidRDefault="00000000">
      <w:pPr>
        <w:pStyle w:val="Heading3"/>
      </w:pPr>
      <w:bookmarkStart w:id="40" w:name="responsibilities-5"/>
      <w:r>
        <w:t>Responsibilities</w:t>
      </w:r>
    </w:p>
    <w:p w14:paraId="27C31EF6" w14:textId="77777777" w:rsidR="009D4C39" w:rsidRDefault="00000000">
      <w:pPr>
        <w:pStyle w:val="FirstParagraph"/>
      </w:pPr>
      <w:r>
        <w:t>Track:</w:t>
      </w:r>
    </w:p>
    <w:p w14:paraId="038781DD" w14:textId="77777777" w:rsidR="009D4C39" w:rsidRDefault="00000000">
      <w:pPr>
        <w:pStyle w:val="Compact"/>
        <w:numPr>
          <w:ilvl w:val="0"/>
          <w:numId w:val="19"/>
        </w:numPr>
      </w:pPr>
      <w:r>
        <w:t>LLM used</w:t>
      </w:r>
    </w:p>
    <w:p w14:paraId="008D9B22" w14:textId="77777777" w:rsidR="009D4C39" w:rsidRDefault="00000000">
      <w:pPr>
        <w:pStyle w:val="Compact"/>
        <w:numPr>
          <w:ilvl w:val="0"/>
          <w:numId w:val="19"/>
        </w:numPr>
      </w:pPr>
      <w:r>
        <w:t>Model version</w:t>
      </w:r>
    </w:p>
    <w:p w14:paraId="53852265" w14:textId="77777777" w:rsidR="009D4C39" w:rsidRDefault="00000000">
      <w:pPr>
        <w:pStyle w:val="Compact"/>
        <w:numPr>
          <w:ilvl w:val="0"/>
          <w:numId w:val="19"/>
        </w:numPr>
      </w:pPr>
      <w:r>
        <w:t>Prompt template</w:t>
      </w:r>
    </w:p>
    <w:p w14:paraId="35855BA1" w14:textId="77777777" w:rsidR="009D4C39" w:rsidRDefault="00000000">
      <w:pPr>
        <w:pStyle w:val="Compact"/>
        <w:numPr>
          <w:ilvl w:val="0"/>
          <w:numId w:val="19"/>
        </w:numPr>
      </w:pPr>
      <w:r>
        <w:t>Retrieval context</w:t>
      </w:r>
    </w:p>
    <w:p w14:paraId="5818F3BF" w14:textId="77777777" w:rsidR="009D4C39" w:rsidRDefault="00000000">
      <w:pPr>
        <w:pStyle w:val="Compact"/>
        <w:numPr>
          <w:ilvl w:val="0"/>
          <w:numId w:val="19"/>
        </w:numPr>
      </w:pPr>
      <w:r>
        <w:t>Embedding model</w:t>
      </w:r>
    </w:p>
    <w:p w14:paraId="504BD26F" w14:textId="77777777" w:rsidR="009D4C39" w:rsidRDefault="00000000">
      <w:pPr>
        <w:pStyle w:val="Compact"/>
        <w:numPr>
          <w:ilvl w:val="0"/>
          <w:numId w:val="19"/>
        </w:numPr>
      </w:pPr>
      <w:r>
        <w:t>Generated response</w:t>
      </w:r>
    </w:p>
    <w:p w14:paraId="07D4C352" w14:textId="77777777" w:rsidR="009D4C39" w:rsidRDefault="00000000">
      <w:pPr>
        <w:pStyle w:val="Compact"/>
        <w:numPr>
          <w:ilvl w:val="0"/>
          <w:numId w:val="19"/>
        </w:numPr>
      </w:pPr>
      <w:r>
        <w:t>Confidence score</w:t>
      </w:r>
    </w:p>
    <w:p w14:paraId="0855CFD9" w14:textId="77777777" w:rsidR="009D4C39" w:rsidRDefault="00000000">
      <w:pPr>
        <w:pStyle w:val="Compact"/>
        <w:numPr>
          <w:ilvl w:val="0"/>
          <w:numId w:val="19"/>
        </w:numPr>
      </w:pPr>
      <w:r>
        <w:t>Safety interventions</w:t>
      </w:r>
    </w:p>
    <w:p w14:paraId="5F136E01" w14:textId="77777777" w:rsidR="009D4C39" w:rsidRDefault="00000000">
      <w:pPr>
        <w:pStyle w:val="Heading3"/>
      </w:pPr>
      <w:bookmarkStart w:id="41" w:name="benefits-1"/>
      <w:bookmarkEnd w:id="40"/>
      <w:r>
        <w:t>Benefits</w:t>
      </w:r>
    </w:p>
    <w:p w14:paraId="077002B8" w14:textId="77777777" w:rsidR="009D4C39" w:rsidRDefault="00000000">
      <w:pPr>
        <w:pStyle w:val="FirstParagraph"/>
      </w:pPr>
      <w:r>
        <w:t>Ensures transparency and responsible AI adoption.</w:t>
      </w:r>
    </w:p>
    <w:p w14:paraId="6F2504F6" w14:textId="77777777" w:rsidR="009D4C39" w:rsidRDefault="00000000">
      <w:r>
        <w:pict w14:anchorId="310620DB">
          <v:rect id="_x0000_i1037" style="width:0;height:1.5pt" o:hralign="center" o:hrstd="t" o:hr="t"/>
        </w:pict>
      </w:r>
    </w:p>
    <w:p w14:paraId="7A3C5371" w14:textId="77777777" w:rsidR="009D4C39" w:rsidRDefault="00000000">
      <w:pPr>
        <w:pStyle w:val="Heading2"/>
      </w:pPr>
      <w:bookmarkStart w:id="42" w:name="decision-replay-engine"/>
      <w:bookmarkEnd w:id="39"/>
      <w:bookmarkEnd w:id="41"/>
      <w:r>
        <w:t>4.10 Decision Replay Engine</w:t>
      </w:r>
    </w:p>
    <w:p w14:paraId="7759FC7A" w14:textId="77777777" w:rsidR="009D4C39" w:rsidRDefault="00000000">
      <w:pPr>
        <w:pStyle w:val="FirstParagraph"/>
      </w:pPr>
      <w:r>
        <w:t>Enables historical reconstruction of decisions.</w:t>
      </w:r>
    </w:p>
    <w:p w14:paraId="5237B9D9" w14:textId="77777777" w:rsidR="009D4C39" w:rsidRDefault="00000000">
      <w:pPr>
        <w:pStyle w:val="Heading3"/>
      </w:pPr>
      <w:bookmarkStart w:id="43" w:name="purpose"/>
      <w:r>
        <w:t>Purpose</w:t>
      </w:r>
    </w:p>
    <w:p w14:paraId="3EE19878" w14:textId="77777777" w:rsidR="009D4C39" w:rsidRDefault="00000000">
      <w:pPr>
        <w:pStyle w:val="FirstParagraph"/>
      </w:pPr>
      <w:r>
        <w:t>Reproduce past decisions exactly as they occurred.</w:t>
      </w:r>
    </w:p>
    <w:p w14:paraId="6FA2F6E0" w14:textId="77777777" w:rsidR="009D4C39" w:rsidRDefault="00000000">
      <w:pPr>
        <w:pStyle w:val="Heading3"/>
      </w:pPr>
      <w:bookmarkStart w:id="44" w:name="reconstructs"/>
      <w:bookmarkEnd w:id="43"/>
      <w:r>
        <w:t>Reconstructs</w:t>
      </w:r>
    </w:p>
    <w:p w14:paraId="59E5F3EC" w14:textId="77777777" w:rsidR="009D4C39" w:rsidRDefault="00000000">
      <w:pPr>
        <w:pStyle w:val="Compact"/>
        <w:numPr>
          <w:ilvl w:val="0"/>
          <w:numId w:val="20"/>
        </w:numPr>
      </w:pPr>
      <w:r>
        <w:t>Citizen profile</w:t>
      </w:r>
    </w:p>
    <w:p w14:paraId="65CB8B02" w14:textId="77777777" w:rsidR="009D4C39" w:rsidRDefault="00000000">
      <w:pPr>
        <w:pStyle w:val="Compact"/>
        <w:numPr>
          <w:ilvl w:val="0"/>
          <w:numId w:val="20"/>
        </w:numPr>
      </w:pPr>
      <w:r>
        <w:t>Evidence</w:t>
      </w:r>
    </w:p>
    <w:p w14:paraId="4CA0C99B" w14:textId="77777777" w:rsidR="009D4C39" w:rsidRDefault="00000000">
      <w:pPr>
        <w:pStyle w:val="Compact"/>
        <w:numPr>
          <w:ilvl w:val="0"/>
          <w:numId w:val="20"/>
        </w:numPr>
      </w:pPr>
      <w:r>
        <w:t>Policy version</w:t>
      </w:r>
    </w:p>
    <w:p w14:paraId="4F631F24" w14:textId="77777777" w:rsidR="009D4C39" w:rsidRDefault="00000000">
      <w:pPr>
        <w:pStyle w:val="Compact"/>
        <w:numPr>
          <w:ilvl w:val="0"/>
          <w:numId w:val="20"/>
        </w:numPr>
      </w:pPr>
      <w:r>
        <w:t>Retrieved context</w:t>
      </w:r>
    </w:p>
    <w:p w14:paraId="28AE8E22" w14:textId="77777777" w:rsidR="009D4C39" w:rsidRDefault="00000000">
      <w:pPr>
        <w:pStyle w:val="Compact"/>
        <w:numPr>
          <w:ilvl w:val="0"/>
          <w:numId w:val="20"/>
        </w:numPr>
      </w:pPr>
      <w:r>
        <w:t>Model version</w:t>
      </w:r>
    </w:p>
    <w:p w14:paraId="4B8F70F6" w14:textId="77777777" w:rsidR="009D4C39" w:rsidRDefault="00000000">
      <w:pPr>
        <w:pStyle w:val="Compact"/>
        <w:numPr>
          <w:ilvl w:val="0"/>
          <w:numId w:val="20"/>
        </w:numPr>
      </w:pPr>
      <w:r>
        <w:t>Prompt</w:t>
      </w:r>
    </w:p>
    <w:p w14:paraId="58ED7990" w14:textId="77777777" w:rsidR="009D4C39" w:rsidRDefault="00000000">
      <w:pPr>
        <w:pStyle w:val="Compact"/>
        <w:numPr>
          <w:ilvl w:val="0"/>
          <w:numId w:val="20"/>
        </w:numPr>
      </w:pPr>
      <w:r>
        <w:t>Decision result</w:t>
      </w:r>
    </w:p>
    <w:p w14:paraId="295D6E3E" w14:textId="77777777" w:rsidR="009D4C39" w:rsidRDefault="00000000">
      <w:pPr>
        <w:pStyle w:val="Heading3"/>
      </w:pPr>
      <w:bookmarkStart w:id="45" w:name="use-cases"/>
      <w:bookmarkEnd w:id="44"/>
      <w:r>
        <w:t>Use Cases</w:t>
      </w:r>
    </w:p>
    <w:p w14:paraId="005B0DB4" w14:textId="77777777" w:rsidR="009D4C39" w:rsidRDefault="00000000">
      <w:pPr>
        <w:pStyle w:val="Compact"/>
        <w:numPr>
          <w:ilvl w:val="0"/>
          <w:numId w:val="21"/>
        </w:numPr>
      </w:pPr>
      <w:r>
        <w:t>Audit investigations</w:t>
      </w:r>
    </w:p>
    <w:p w14:paraId="40296950" w14:textId="77777777" w:rsidR="009D4C39" w:rsidRDefault="00000000">
      <w:pPr>
        <w:pStyle w:val="Compact"/>
        <w:numPr>
          <w:ilvl w:val="0"/>
          <w:numId w:val="21"/>
        </w:numPr>
      </w:pPr>
      <w:r>
        <w:t>Court proceedings</w:t>
      </w:r>
    </w:p>
    <w:p w14:paraId="0FBA0160" w14:textId="77777777" w:rsidR="009D4C39" w:rsidRDefault="00000000">
      <w:pPr>
        <w:pStyle w:val="Compact"/>
        <w:numPr>
          <w:ilvl w:val="0"/>
          <w:numId w:val="21"/>
        </w:numPr>
      </w:pPr>
      <w:r>
        <w:t>Citizen appeals</w:t>
      </w:r>
    </w:p>
    <w:p w14:paraId="6DD38388" w14:textId="77777777" w:rsidR="009D4C39" w:rsidRDefault="00000000">
      <w:pPr>
        <w:pStyle w:val="Compact"/>
        <w:numPr>
          <w:ilvl w:val="0"/>
          <w:numId w:val="21"/>
        </w:numPr>
      </w:pPr>
      <w:r>
        <w:lastRenderedPageBreak/>
        <w:t>Policy reviews</w:t>
      </w:r>
    </w:p>
    <w:p w14:paraId="6669F96E" w14:textId="77777777" w:rsidR="009D4C39" w:rsidRDefault="00000000">
      <w:r>
        <w:pict w14:anchorId="53274B8C">
          <v:rect id="_x0000_i1038" style="width:0;height:1.5pt" o:hralign="center" o:hrstd="t" o:hr="t"/>
        </w:pict>
      </w:r>
    </w:p>
    <w:p w14:paraId="0A92E913" w14:textId="77777777" w:rsidR="009D4C39" w:rsidRDefault="00000000">
      <w:pPr>
        <w:pStyle w:val="Heading2"/>
      </w:pPr>
      <w:bookmarkStart w:id="46" w:name="compliance-monitoring-engine"/>
      <w:bookmarkEnd w:id="42"/>
      <w:bookmarkEnd w:id="45"/>
      <w:r>
        <w:t>4.11 Compliance Monitoring Engine</w:t>
      </w:r>
    </w:p>
    <w:p w14:paraId="410437E6" w14:textId="77777777" w:rsidR="009D4C39" w:rsidRDefault="00000000">
      <w:pPr>
        <w:pStyle w:val="FirstParagraph"/>
      </w:pPr>
      <w:r>
        <w:t>Continuously monitors compliance across the platform.</w:t>
      </w:r>
    </w:p>
    <w:p w14:paraId="59E13CA8" w14:textId="77777777" w:rsidR="009D4C39" w:rsidRDefault="00000000">
      <w:pPr>
        <w:pStyle w:val="Heading3"/>
      </w:pPr>
      <w:bookmarkStart w:id="47" w:name="validations"/>
      <w:r>
        <w:t>Validations</w:t>
      </w:r>
    </w:p>
    <w:p w14:paraId="30E0EB86" w14:textId="77777777" w:rsidR="009D4C39" w:rsidRDefault="00000000">
      <w:pPr>
        <w:pStyle w:val="Compact"/>
        <w:numPr>
          <w:ilvl w:val="0"/>
          <w:numId w:val="22"/>
        </w:numPr>
      </w:pPr>
      <w:r>
        <w:t>Required documents present</w:t>
      </w:r>
    </w:p>
    <w:p w14:paraId="3FB83C23" w14:textId="77777777" w:rsidR="009D4C39" w:rsidRDefault="00000000">
      <w:pPr>
        <w:pStyle w:val="Compact"/>
        <w:numPr>
          <w:ilvl w:val="0"/>
          <w:numId w:val="22"/>
        </w:numPr>
      </w:pPr>
      <w:r>
        <w:t>Mandatory approvals completed</w:t>
      </w:r>
    </w:p>
    <w:p w14:paraId="19E7D6FF" w14:textId="77777777" w:rsidR="009D4C39" w:rsidRDefault="00000000">
      <w:pPr>
        <w:pStyle w:val="Compact"/>
        <w:numPr>
          <w:ilvl w:val="0"/>
          <w:numId w:val="22"/>
        </w:numPr>
      </w:pPr>
      <w:r>
        <w:t>Policy adherence</w:t>
      </w:r>
    </w:p>
    <w:p w14:paraId="6E2FA4AA" w14:textId="77777777" w:rsidR="009D4C39" w:rsidRDefault="00000000">
      <w:pPr>
        <w:pStyle w:val="Compact"/>
        <w:numPr>
          <w:ilvl w:val="0"/>
          <w:numId w:val="22"/>
        </w:numPr>
      </w:pPr>
      <w:r>
        <w:t>Regulatory compliance</w:t>
      </w:r>
    </w:p>
    <w:p w14:paraId="34CCF828" w14:textId="77777777" w:rsidR="009D4C39" w:rsidRDefault="00000000">
      <w:pPr>
        <w:pStyle w:val="Compact"/>
        <w:numPr>
          <w:ilvl w:val="0"/>
          <w:numId w:val="22"/>
        </w:numPr>
      </w:pPr>
      <w:r>
        <w:t>Data governance compliance</w:t>
      </w:r>
    </w:p>
    <w:p w14:paraId="3658EDAC" w14:textId="77777777" w:rsidR="009D4C39" w:rsidRDefault="00000000">
      <w:pPr>
        <w:pStyle w:val="Heading3"/>
      </w:pPr>
      <w:bookmarkStart w:id="48" w:name="outputs-1"/>
      <w:bookmarkEnd w:id="47"/>
      <w:r>
        <w:t>Outputs</w:t>
      </w:r>
    </w:p>
    <w:p w14:paraId="0CA2C2D8" w14:textId="77777777" w:rsidR="009D4C39" w:rsidRDefault="00000000">
      <w:pPr>
        <w:pStyle w:val="Compact"/>
        <w:numPr>
          <w:ilvl w:val="0"/>
          <w:numId w:val="23"/>
        </w:numPr>
      </w:pPr>
      <w:r>
        <w:t>Compliance alerts</w:t>
      </w:r>
    </w:p>
    <w:p w14:paraId="5B198666" w14:textId="77777777" w:rsidR="009D4C39" w:rsidRDefault="00000000">
      <w:pPr>
        <w:pStyle w:val="Compact"/>
        <w:numPr>
          <w:ilvl w:val="0"/>
          <w:numId w:val="23"/>
        </w:numPr>
      </w:pPr>
      <w:r>
        <w:t>Compliance reports</w:t>
      </w:r>
    </w:p>
    <w:p w14:paraId="7D45DE27" w14:textId="77777777" w:rsidR="009D4C39" w:rsidRDefault="00000000">
      <w:pPr>
        <w:pStyle w:val="Compact"/>
        <w:numPr>
          <w:ilvl w:val="0"/>
          <w:numId w:val="23"/>
        </w:numPr>
      </w:pPr>
      <w:r>
        <w:t>Risk notifications</w:t>
      </w:r>
    </w:p>
    <w:p w14:paraId="7C687BF8" w14:textId="77777777" w:rsidR="009D4C39" w:rsidRDefault="00000000">
      <w:r>
        <w:pict w14:anchorId="258A1978">
          <v:rect id="_x0000_i1039" style="width:0;height:1.5pt" o:hralign="center" o:hrstd="t" o:hr="t"/>
        </w:pict>
      </w:r>
    </w:p>
    <w:p w14:paraId="4F68D865" w14:textId="77777777" w:rsidR="009D4C39" w:rsidRDefault="00000000">
      <w:pPr>
        <w:pStyle w:val="Heading2"/>
      </w:pPr>
      <w:bookmarkStart w:id="49" w:name="fraud-risk-intelligence-engine"/>
      <w:bookmarkEnd w:id="46"/>
      <w:bookmarkEnd w:id="48"/>
      <w:r>
        <w:t>4.12 Fraud &amp; Risk Intelligence Engine</w:t>
      </w:r>
    </w:p>
    <w:p w14:paraId="04428BE9" w14:textId="77777777" w:rsidR="009D4C39" w:rsidRDefault="00000000">
      <w:pPr>
        <w:pStyle w:val="FirstParagraph"/>
      </w:pPr>
      <w:r>
        <w:t>Identifies potentially fraudulent activities.</w:t>
      </w:r>
    </w:p>
    <w:p w14:paraId="07FE2EBB" w14:textId="77777777" w:rsidR="009D4C39" w:rsidRDefault="00000000">
      <w:pPr>
        <w:pStyle w:val="Heading3"/>
      </w:pPr>
      <w:bookmarkStart w:id="50" w:name="fraud-detection"/>
      <w:r>
        <w:t>Fraud Detection</w:t>
      </w:r>
    </w:p>
    <w:p w14:paraId="3D53818B" w14:textId="77777777" w:rsidR="009D4C39" w:rsidRDefault="00000000">
      <w:pPr>
        <w:pStyle w:val="Compact"/>
        <w:numPr>
          <w:ilvl w:val="0"/>
          <w:numId w:val="24"/>
        </w:numPr>
      </w:pPr>
      <w:r>
        <w:t>Duplicate applications</w:t>
      </w:r>
    </w:p>
    <w:p w14:paraId="479D8185" w14:textId="77777777" w:rsidR="009D4C39" w:rsidRDefault="00000000">
      <w:pPr>
        <w:pStyle w:val="Compact"/>
        <w:numPr>
          <w:ilvl w:val="0"/>
          <w:numId w:val="24"/>
        </w:numPr>
      </w:pPr>
      <w:r>
        <w:t>Duplicate benefits</w:t>
      </w:r>
    </w:p>
    <w:p w14:paraId="007EA4DC" w14:textId="77777777" w:rsidR="009D4C39" w:rsidRDefault="00000000">
      <w:pPr>
        <w:pStyle w:val="Compact"/>
        <w:numPr>
          <w:ilvl w:val="0"/>
          <w:numId w:val="24"/>
        </w:numPr>
      </w:pPr>
      <w:r>
        <w:t>Identity misuse</w:t>
      </w:r>
    </w:p>
    <w:p w14:paraId="158741B9" w14:textId="77777777" w:rsidR="009D4C39" w:rsidRDefault="00000000">
      <w:pPr>
        <w:pStyle w:val="Compact"/>
        <w:numPr>
          <w:ilvl w:val="0"/>
          <w:numId w:val="24"/>
        </w:numPr>
      </w:pPr>
      <w:r>
        <w:t>Document tampering</w:t>
      </w:r>
    </w:p>
    <w:p w14:paraId="00F119B9" w14:textId="77777777" w:rsidR="009D4C39" w:rsidRDefault="00000000">
      <w:pPr>
        <w:pStyle w:val="Compact"/>
        <w:numPr>
          <w:ilvl w:val="0"/>
          <w:numId w:val="24"/>
        </w:numPr>
      </w:pPr>
      <w:r>
        <w:t>Suspicious patterns</w:t>
      </w:r>
    </w:p>
    <w:p w14:paraId="3C748013" w14:textId="77777777" w:rsidR="009D4C39" w:rsidRDefault="00000000">
      <w:pPr>
        <w:pStyle w:val="Heading3"/>
      </w:pPr>
      <w:bookmarkStart w:id="51" w:name="risk-scoring"/>
      <w:bookmarkEnd w:id="50"/>
      <w:r>
        <w:t>Risk Scoring</w:t>
      </w:r>
    </w:p>
    <w:p w14:paraId="5C621B07" w14:textId="77777777" w:rsidR="009D4C39" w:rsidRDefault="00000000">
      <w:pPr>
        <w:pStyle w:val="FirstParagraph"/>
      </w:pPr>
      <w:r>
        <w:t>Citizen Risk Score</w:t>
      </w:r>
    </w:p>
    <w:p w14:paraId="3AB3B921" w14:textId="77777777" w:rsidR="009D4C39" w:rsidRDefault="00000000">
      <w:pPr>
        <w:pStyle w:val="BodyText"/>
      </w:pPr>
      <w:r>
        <w:t>Application Risk Score</w:t>
      </w:r>
    </w:p>
    <w:p w14:paraId="1BD1FBCF" w14:textId="77777777" w:rsidR="009D4C39" w:rsidRDefault="00000000">
      <w:pPr>
        <w:pStyle w:val="BodyText"/>
      </w:pPr>
      <w:r>
        <w:t>Officer Risk Score</w:t>
      </w:r>
    </w:p>
    <w:p w14:paraId="61B5FF5A" w14:textId="77777777" w:rsidR="009D4C39" w:rsidRDefault="00000000">
      <w:pPr>
        <w:pStyle w:val="BodyText"/>
      </w:pPr>
      <w:r>
        <w:t>Scheme Risk Score</w:t>
      </w:r>
    </w:p>
    <w:p w14:paraId="1E1200A8" w14:textId="77777777" w:rsidR="009D4C39" w:rsidRDefault="00000000">
      <w:pPr>
        <w:pStyle w:val="Heading3"/>
      </w:pPr>
      <w:bookmarkStart w:id="52" w:name="graph-analytics"/>
      <w:bookmarkEnd w:id="51"/>
      <w:r>
        <w:t>Graph Analytics</w:t>
      </w:r>
    </w:p>
    <w:p w14:paraId="33AFE228" w14:textId="77777777" w:rsidR="009D4C39" w:rsidRDefault="00000000">
      <w:pPr>
        <w:pStyle w:val="FirstParagraph"/>
      </w:pPr>
      <w:r>
        <w:t>Uses Neo4j to identify:</w:t>
      </w:r>
    </w:p>
    <w:p w14:paraId="7D83EA0D" w14:textId="77777777" w:rsidR="009D4C39" w:rsidRDefault="00000000">
      <w:pPr>
        <w:pStyle w:val="Compact"/>
        <w:numPr>
          <w:ilvl w:val="0"/>
          <w:numId w:val="25"/>
        </w:numPr>
      </w:pPr>
      <w:r>
        <w:lastRenderedPageBreak/>
        <w:t>Shared addresses</w:t>
      </w:r>
    </w:p>
    <w:p w14:paraId="48B6E68A" w14:textId="77777777" w:rsidR="009D4C39" w:rsidRDefault="00000000">
      <w:pPr>
        <w:pStyle w:val="Compact"/>
        <w:numPr>
          <w:ilvl w:val="0"/>
          <w:numId w:val="25"/>
        </w:numPr>
      </w:pPr>
      <w:r>
        <w:t>Shared bank accounts</w:t>
      </w:r>
    </w:p>
    <w:p w14:paraId="2BB712AD" w14:textId="77777777" w:rsidR="009D4C39" w:rsidRDefault="00000000">
      <w:pPr>
        <w:pStyle w:val="Compact"/>
        <w:numPr>
          <w:ilvl w:val="0"/>
          <w:numId w:val="25"/>
        </w:numPr>
      </w:pPr>
      <w:r>
        <w:t>Shared mobile numbers</w:t>
      </w:r>
    </w:p>
    <w:p w14:paraId="295448D2" w14:textId="77777777" w:rsidR="009D4C39" w:rsidRDefault="00000000">
      <w:pPr>
        <w:pStyle w:val="Compact"/>
        <w:numPr>
          <w:ilvl w:val="0"/>
          <w:numId w:val="25"/>
        </w:numPr>
      </w:pPr>
      <w:r>
        <w:t>Relationship networks</w:t>
      </w:r>
    </w:p>
    <w:p w14:paraId="217A6F31" w14:textId="77777777" w:rsidR="009D4C39" w:rsidRDefault="00000000">
      <w:r>
        <w:pict w14:anchorId="3DFFE1BE">
          <v:rect id="_x0000_i1040" style="width:0;height:1.5pt" o:hralign="center" o:hrstd="t" o:hr="t"/>
        </w:pict>
      </w:r>
    </w:p>
    <w:p w14:paraId="7108688A" w14:textId="77777777" w:rsidR="009D4C39" w:rsidRDefault="00000000">
      <w:pPr>
        <w:pStyle w:val="Heading2"/>
      </w:pPr>
      <w:bookmarkStart w:id="53" w:name="appeals-reconsideration-engine"/>
      <w:bookmarkEnd w:id="49"/>
      <w:bookmarkEnd w:id="52"/>
      <w:r>
        <w:t>4.13 Appeals &amp; Reconsideration Engine</w:t>
      </w:r>
    </w:p>
    <w:p w14:paraId="6A9F69BF" w14:textId="77777777" w:rsidR="009D4C39" w:rsidRDefault="00000000">
      <w:pPr>
        <w:pStyle w:val="FirstParagraph"/>
      </w:pPr>
      <w:r>
        <w:t>Supports citizen appeals.</w:t>
      </w:r>
    </w:p>
    <w:p w14:paraId="00A8A8B8" w14:textId="77777777" w:rsidR="009D4C39" w:rsidRDefault="00000000">
      <w:pPr>
        <w:pStyle w:val="Heading3"/>
      </w:pPr>
      <w:bookmarkStart w:id="54" w:name="workflow"/>
      <w:r>
        <w:t>Workflow</w:t>
      </w:r>
    </w:p>
    <w:p w14:paraId="615D56A3" w14:textId="77777777" w:rsidR="009D4C39" w:rsidRDefault="00000000">
      <w:pPr>
        <w:pStyle w:val="FirstParagraph"/>
      </w:pPr>
      <w:r>
        <w:t>Decision</w:t>
      </w:r>
    </w:p>
    <w:p w14:paraId="54D1831B" w14:textId="77777777" w:rsidR="009D4C39" w:rsidRDefault="00000000">
      <w:pPr>
        <w:pStyle w:val="BodyText"/>
      </w:pPr>
      <w:r>
        <w:t>↓</w:t>
      </w:r>
    </w:p>
    <w:p w14:paraId="049F8A97" w14:textId="77777777" w:rsidR="009D4C39" w:rsidRDefault="00000000">
      <w:pPr>
        <w:pStyle w:val="BodyText"/>
      </w:pPr>
      <w:r>
        <w:t>Appeal Submission</w:t>
      </w:r>
    </w:p>
    <w:p w14:paraId="779465EB" w14:textId="77777777" w:rsidR="009D4C39" w:rsidRDefault="00000000">
      <w:pPr>
        <w:pStyle w:val="BodyText"/>
      </w:pPr>
      <w:r>
        <w:t>↓</w:t>
      </w:r>
    </w:p>
    <w:p w14:paraId="1316E8E0" w14:textId="77777777" w:rsidR="009D4C39" w:rsidRDefault="00000000">
      <w:pPr>
        <w:pStyle w:val="BodyText"/>
      </w:pPr>
      <w:r>
        <w:t>Review</w:t>
      </w:r>
    </w:p>
    <w:p w14:paraId="70F0A0A1" w14:textId="77777777" w:rsidR="009D4C39" w:rsidRDefault="00000000">
      <w:pPr>
        <w:pStyle w:val="BodyText"/>
      </w:pPr>
      <w:r>
        <w:t>↓</w:t>
      </w:r>
    </w:p>
    <w:p w14:paraId="5A4F36B9" w14:textId="77777777" w:rsidR="009D4C39" w:rsidRDefault="00000000">
      <w:pPr>
        <w:pStyle w:val="BodyText"/>
      </w:pPr>
      <w:r>
        <w:t>Reconsideration</w:t>
      </w:r>
    </w:p>
    <w:p w14:paraId="2BF34953" w14:textId="77777777" w:rsidR="009D4C39" w:rsidRDefault="00000000">
      <w:pPr>
        <w:pStyle w:val="BodyText"/>
      </w:pPr>
      <w:r>
        <w:t>↓</w:t>
      </w:r>
    </w:p>
    <w:p w14:paraId="2F50C122" w14:textId="77777777" w:rsidR="009D4C39" w:rsidRDefault="00000000">
      <w:pPr>
        <w:pStyle w:val="BodyText"/>
      </w:pPr>
      <w:r>
        <w:t>Final Decision</w:t>
      </w:r>
    </w:p>
    <w:p w14:paraId="480DEFDF" w14:textId="77777777" w:rsidR="009D4C39" w:rsidRDefault="00000000">
      <w:pPr>
        <w:pStyle w:val="Heading3"/>
      </w:pPr>
      <w:bookmarkStart w:id="55" w:name="benefits-2"/>
      <w:bookmarkEnd w:id="54"/>
      <w:r>
        <w:t>Benefits</w:t>
      </w:r>
    </w:p>
    <w:p w14:paraId="59B81288" w14:textId="77777777" w:rsidR="009D4C39" w:rsidRDefault="00000000">
      <w:pPr>
        <w:pStyle w:val="FirstParagraph"/>
      </w:pPr>
      <w:r>
        <w:t>Provides procedural fairness and transparency.</w:t>
      </w:r>
    </w:p>
    <w:p w14:paraId="05ABC10E" w14:textId="77777777" w:rsidR="009D4C39" w:rsidRDefault="00000000">
      <w:r>
        <w:pict w14:anchorId="1C840500">
          <v:rect id="_x0000_i1041" style="width:0;height:1.5pt" o:hralign="center" o:hrstd="t" o:hr="t"/>
        </w:pict>
      </w:r>
    </w:p>
    <w:p w14:paraId="2919DACD" w14:textId="77777777" w:rsidR="009D4C39" w:rsidRDefault="00000000">
      <w:pPr>
        <w:pStyle w:val="Heading2"/>
      </w:pPr>
      <w:bookmarkStart w:id="56" w:name="rti-support-engine"/>
      <w:bookmarkEnd w:id="53"/>
      <w:bookmarkEnd w:id="55"/>
      <w:r>
        <w:t>4.14 RTI Support Engine</w:t>
      </w:r>
    </w:p>
    <w:p w14:paraId="5FEBC476" w14:textId="77777777" w:rsidR="009D4C39" w:rsidRDefault="00000000">
      <w:pPr>
        <w:pStyle w:val="FirstParagraph"/>
      </w:pPr>
      <w:r>
        <w:t>Supports Right to Information requests.</w:t>
      </w:r>
    </w:p>
    <w:p w14:paraId="72DCC279" w14:textId="77777777" w:rsidR="009D4C39" w:rsidRDefault="00000000">
      <w:pPr>
        <w:pStyle w:val="Heading3"/>
      </w:pPr>
      <w:bookmarkStart w:id="57" w:name="capabilities-1"/>
      <w:r>
        <w:t>Capabilities</w:t>
      </w:r>
    </w:p>
    <w:p w14:paraId="1A1D9378" w14:textId="77777777" w:rsidR="009D4C39" w:rsidRDefault="00000000">
      <w:pPr>
        <w:pStyle w:val="FirstParagraph"/>
      </w:pPr>
      <w:r>
        <w:t>Generate:</w:t>
      </w:r>
    </w:p>
    <w:p w14:paraId="7BAF31A4" w14:textId="77777777" w:rsidR="009D4C39" w:rsidRDefault="00000000">
      <w:pPr>
        <w:pStyle w:val="Compact"/>
        <w:numPr>
          <w:ilvl w:val="0"/>
          <w:numId w:val="26"/>
        </w:numPr>
      </w:pPr>
      <w:r>
        <w:t>Decision summaries</w:t>
      </w:r>
    </w:p>
    <w:p w14:paraId="0B10529F" w14:textId="77777777" w:rsidR="009D4C39" w:rsidRDefault="00000000">
      <w:pPr>
        <w:pStyle w:val="Compact"/>
        <w:numPr>
          <w:ilvl w:val="0"/>
          <w:numId w:val="26"/>
        </w:numPr>
      </w:pPr>
      <w:r>
        <w:t>Evidence packages</w:t>
      </w:r>
    </w:p>
    <w:p w14:paraId="0C3E62ED" w14:textId="77777777" w:rsidR="009D4C39" w:rsidRDefault="00000000">
      <w:pPr>
        <w:pStyle w:val="Compact"/>
        <w:numPr>
          <w:ilvl w:val="0"/>
          <w:numId w:val="26"/>
        </w:numPr>
      </w:pPr>
      <w:r>
        <w:t>Officer actions</w:t>
      </w:r>
    </w:p>
    <w:p w14:paraId="5065C44F" w14:textId="77777777" w:rsidR="009D4C39" w:rsidRDefault="00000000">
      <w:pPr>
        <w:pStyle w:val="Compact"/>
        <w:numPr>
          <w:ilvl w:val="0"/>
          <w:numId w:val="26"/>
        </w:numPr>
      </w:pPr>
      <w:r>
        <w:t>Audit trails</w:t>
      </w:r>
    </w:p>
    <w:p w14:paraId="6B28FCF6" w14:textId="77777777" w:rsidR="009D4C39" w:rsidRDefault="00000000">
      <w:pPr>
        <w:pStyle w:val="Compact"/>
        <w:numPr>
          <w:ilvl w:val="0"/>
          <w:numId w:val="26"/>
        </w:numPr>
      </w:pPr>
      <w:r>
        <w:t>Eligibility explanations</w:t>
      </w:r>
    </w:p>
    <w:p w14:paraId="1E7D69A6" w14:textId="77777777" w:rsidR="009D4C39" w:rsidRDefault="00000000">
      <w:pPr>
        <w:pStyle w:val="Heading3"/>
      </w:pPr>
      <w:bookmarkStart w:id="58" w:name="benefits-3"/>
      <w:bookmarkEnd w:id="57"/>
      <w:r>
        <w:lastRenderedPageBreak/>
        <w:t>Benefits</w:t>
      </w:r>
    </w:p>
    <w:p w14:paraId="4C4AB795" w14:textId="77777777" w:rsidR="009D4C39" w:rsidRDefault="00000000">
      <w:pPr>
        <w:pStyle w:val="FirstParagraph"/>
      </w:pPr>
      <w:r>
        <w:t>Reduces RTI response effort.</w:t>
      </w:r>
    </w:p>
    <w:p w14:paraId="6971A465" w14:textId="77777777" w:rsidR="009D4C39" w:rsidRDefault="00000000">
      <w:r>
        <w:pict w14:anchorId="0FC095B6">
          <v:rect id="_x0000_i1042" style="width:0;height:1.5pt" o:hralign="center" o:hrstd="t" o:hr="t"/>
        </w:pict>
      </w:r>
    </w:p>
    <w:p w14:paraId="47BCABA8" w14:textId="77777777" w:rsidR="009D4C39" w:rsidRDefault="00000000">
      <w:pPr>
        <w:pStyle w:val="Heading2"/>
      </w:pPr>
      <w:bookmarkStart w:id="59" w:name="cross-department-governance-engine"/>
      <w:bookmarkEnd w:id="56"/>
      <w:bookmarkEnd w:id="58"/>
      <w:r>
        <w:t>4.15 Cross-Department Governance Engine</w:t>
      </w:r>
    </w:p>
    <w:p w14:paraId="2C121443" w14:textId="77777777" w:rsidR="009D4C39" w:rsidRDefault="00000000">
      <w:pPr>
        <w:pStyle w:val="FirstParagraph"/>
      </w:pPr>
      <w:r>
        <w:t>Provides visibility across departments.</w:t>
      </w:r>
    </w:p>
    <w:p w14:paraId="4CA02C13" w14:textId="77777777" w:rsidR="009D4C39" w:rsidRDefault="00000000">
      <w:pPr>
        <w:pStyle w:val="Heading3"/>
      </w:pPr>
      <w:bookmarkStart w:id="60" w:name="departments"/>
      <w:r>
        <w:t>Departments</w:t>
      </w:r>
    </w:p>
    <w:p w14:paraId="37C7B7A9" w14:textId="77777777" w:rsidR="009D4C39" w:rsidRDefault="00000000">
      <w:pPr>
        <w:pStyle w:val="Compact"/>
        <w:numPr>
          <w:ilvl w:val="0"/>
          <w:numId w:val="27"/>
        </w:numPr>
      </w:pPr>
      <w:r>
        <w:t>Housing</w:t>
      </w:r>
    </w:p>
    <w:p w14:paraId="03DD914F" w14:textId="77777777" w:rsidR="009D4C39" w:rsidRDefault="00000000">
      <w:pPr>
        <w:pStyle w:val="Compact"/>
        <w:numPr>
          <w:ilvl w:val="0"/>
          <w:numId w:val="27"/>
        </w:numPr>
      </w:pPr>
      <w:r>
        <w:t>Revenue</w:t>
      </w:r>
    </w:p>
    <w:p w14:paraId="661C3F0A" w14:textId="77777777" w:rsidR="009D4C39" w:rsidRDefault="00000000">
      <w:pPr>
        <w:pStyle w:val="Compact"/>
        <w:numPr>
          <w:ilvl w:val="0"/>
          <w:numId w:val="27"/>
        </w:numPr>
      </w:pPr>
      <w:r>
        <w:t>Health</w:t>
      </w:r>
    </w:p>
    <w:p w14:paraId="64AB5D70" w14:textId="77777777" w:rsidR="009D4C39" w:rsidRDefault="00000000">
      <w:pPr>
        <w:pStyle w:val="Compact"/>
        <w:numPr>
          <w:ilvl w:val="0"/>
          <w:numId w:val="27"/>
        </w:numPr>
      </w:pPr>
      <w:r>
        <w:t>Education</w:t>
      </w:r>
    </w:p>
    <w:p w14:paraId="1D2C86BA" w14:textId="77777777" w:rsidR="009D4C39" w:rsidRDefault="00000000">
      <w:pPr>
        <w:pStyle w:val="Compact"/>
        <w:numPr>
          <w:ilvl w:val="0"/>
          <w:numId w:val="27"/>
        </w:numPr>
      </w:pPr>
      <w:r>
        <w:t>Social Welfare</w:t>
      </w:r>
    </w:p>
    <w:p w14:paraId="50395CC5" w14:textId="77777777" w:rsidR="009D4C39" w:rsidRDefault="00000000">
      <w:pPr>
        <w:pStyle w:val="Compact"/>
        <w:numPr>
          <w:ilvl w:val="0"/>
          <w:numId w:val="27"/>
        </w:numPr>
      </w:pPr>
      <w:r>
        <w:t>Municipal Services</w:t>
      </w:r>
    </w:p>
    <w:p w14:paraId="43A8CB2E" w14:textId="77777777" w:rsidR="009D4C39" w:rsidRDefault="00000000">
      <w:pPr>
        <w:pStyle w:val="Heading3"/>
      </w:pPr>
      <w:bookmarkStart w:id="61" w:name="output"/>
      <w:bookmarkEnd w:id="60"/>
      <w:r>
        <w:t>Output</w:t>
      </w:r>
    </w:p>
    <w:p w14:paraId="3D8786D7" w14:textId="77777777" w:rsidR="009D4C39" w:rsidRDefault="00000000">
      <w:pPr>
        <w:pStyle w:val="FirstParagraph"/>
      </w:pPr>
      <w:r>
        <w:t>Citizen Governance Timeline</w:t>
      </w:r>
    </w:p>
    <w:p w14:paraId="134CCBDC" w14:textId="77777777" w:rsidR="009D4C39" w:rsidRDefault="00000000">
      <w:pPr>
        <w:pStyle w:val="BodyText"/>
      </w:pPr>
      <w:r>
        <w:t>Example:</w:t>
      </w:r>
    </w:p>
    <w:p w14:paraId="04358407" w14:textId="77777777" w:rsidR="009D4C39" w:rsidRDefault="00000000">
      <w:pPr>
        <w:pStyle w:val="BodyText"/>
      </w:pPr>
      <w:r>
        <w:t>January 2026</w:t>
      </w:r>
    </w:p>
    <w:p w14:paraId="1416B080" w14:textId="77777777" w:rsidR="009D4C39" w:rsidRDefault="00000000">
      <w:pPr>
        <w:pStyle w:val="BodyText"/>
      </w:pPr>
      <w:r>
        <w:t>Housing Scheme Applied</w:t>
      </w:r>
    </w:p>
    <w:p w14:paraId="457DDB91" w14:textId="77777777" w:rsidR="009D4C39" w:rsidRDefault="00000000">
      <w:pPr>
        <w:pStyle w:val="BodyText"/>
      </w:pPr>
      <w:r>
        <w:t>March 2026</w:t>
      </w:r>
    </w:p>
    <w:p w14:paraId="085D24F1" w14:textId="77777777" w:rsidR="009D4C39" w:rsidRDefault="00000000">
      <w:pPr>
        <w:pStyle w:val="BodyText"/>
      </w:pPr>
      <w:r>
        <w:t>Scholarship Approved</w:t>
      </w:r>
    </w:p>
    <w:p w14:paraId="785EEE2A" w14:textId="77777777" w:rsidR="009D4C39" w:rsidRDefault="00000000">
      <w:pPr>
        <w:pStyle w:val="BodyText"/>
      </w:pPr>
      <w:r>
        <w:t>April 2026</w:t>
      </w:r>
    </w:p>
    <w:p w14:paraId="6CE3BF6F" w14:textId="77777777" w:rsidR="009D4C39" w:rsidRDefault="00000000">
      <w:pPr>
        <w:pStyle w:val="BodyText"/>
      </w:pPr>
      <w:r>
        <w:t>Health Benefit Activated</w:t>
      </w:r>
    </w:p>
    <w:p w14:paraId="78340107" w14:textId="77777777" w:rsidR="009D4C39" w:rsidRDefault="00000000">
      <w:r>
        <w:pict w14:anchorId="6A3C303F">
          <v:rect id="_x0000_i1043" style="width:0;height:1.5pt" o:hralign="center" o:hrstd="t" o:hr="t"/>
        </w:pict>
      </w:r>
    </w:p>
    <w:p w14:paraId="7E18658C" w14:textId="77777777" w:rsidR="009D4C39" w:rsidRDefault="00000000">
      <w:pPr>
        <w:pStyle w:val="Heading2"/>
      </w:pPr>
      <w:bookmarkStart w:id="62" w:name="governance-reporting-engine"/>
      <w:bookmarkEnd w:id="59"/>
      <w:bookmarkEnd w:id="61"/>
      <w:r>
        <w:t>4.16 Governance Reporting Engine</w:t>
      </w:r>
    </w:p>
    <w:p w14:paraId="08FC9D61" w14:textId="77777777" w:rsidR="009D4C39" w:rsidRDefault="00000000">
      <w:pPr>
        <w:pStyle w:val="FirstParagraph"/>
      </w:pPr>
      <w:r>
        <w:t>Generates governance and compliance reports.</w:t>
      </w:r>
    </w:p>
    <w:p w14:paraId="5E2E4CE8" w14:textId="77777777" w:rsidR="009D4C39" w:rsidRDefault="00000000">
      <w:pPr>
        <w:pStyle w:val="Heading3"/>
      </w:pPr>
      <w:bookmarkStart w:id="63" w:name="reports"/>
      <w:r>
        <w:t>Reports</w:t>
      </w:r>
    </w:p>
    <w:p w14:paraId="314942BD" w14:textId="77777777" w:rsidR="009D4C39" w:rsidRDefault="00000000">
      <w:pPr>
        <w:pStyle w:val="FirstParagraph"/>
      </w:pPr>
      <w:r>
        <w:t>Citizen Audit Report</w:t>
      </w:r>
    </w:p>
    <w:p w14:paraId="62921A0F" w14:textId="77777777" w:rsidR="009D4C39" w:rsidRDefault="00000000">
      <w:pPr>
        <w:pStyle w:val="BodyText"/>
      </w:pPr>
      <w:r>
        <w:t>Application Audit Report</w:t>
      </w:r>
    </w:p>
    <w:p w14:paraId="19FEA3A5" w14:textId="77777777" w:rsidR="009D4C39" w:rsidRDefault="00000000">
      <w:pPr>
        <w:pStyle w:val="BodyText"/>
      </w:pPr>
      <w:r>
        <w:t>Department Audit Report</w:t>
      </w:r>
    </w:p>
    <w:p w14:paraId="58D89D86" w14:textId="77777777" w:rsidR="009D4C39" w:rsidRDefault="00000000">
      <w:pPr>
        <w:pStyle w:val="BodyText"/>
      </w:pPr>
      <w:r>
        <w:lastRenderedPageBreak/>
        <w:t>Fraud Investigation Report</w:t>
      </w:r>
    </w:p>
    <w:p w14:paraId="091FFA72" w14:textId="77777777" w:rsidR="009D4C39" w:rsidRDefault="00000000">
      <w:pPr>
        <w:pStyle w:val="BodyText"/>
      </w:pPr>
      <w:r>
        <w:t>Compliance Report</w:t>
      </w:r>
    </w:p>
    <w:p w14:paraId="2AD795F2" w14:textId="77777777" w:rsidR="009D4C39" w:rsidRDefault="00000000">
      <w:pPr>
        <w:pStyle w:val="BodyText"/>
      </w:pPr>
      <w:r>
        <w:t>Appeal History Report</w:t>
      </w:r>
    </w:p>
    <w:p w14:paraId="2BA03709" w14:textId="77777777" w:rsidR="009D4C39" w:rsidRDefault="00000000">
      <w:pPr>
        <w:pStyle w:val="BodyText"/>
      </w:pPr>
      <w:r>
        <w:t>AI Governance Report</w:t>
      </w:r>
    </w:p>
    <w:p w14:paraId="3C6C311B" w14:textId="77777777" w:rsidR="009D4C39" w:rsidRDefault="00000000">
      <w:pPr>
        <w:pStyle w:val="BodyText"/>
      </w:pPr>
      <w:r>
        <w:t>Executive Governance Report</w:t>
      </w:r>
    </w:p>
    <w:p w14:paraId="1DA4B4AC" w14:textId="77777777" w:rsidR="009D4C39" w:rsidRDefault="00000000">
      <w:r>
        <w:pict w14:anchorId="2213C584">
          <v:rect id="_x0000_i1044" style="width:0;height:1.5pt" o:hralign="center" o:hrstd="t" o:hr="t"/>
        </w:pict>
      </w:r>
    </w:p>
    <w:p w14:paraId="52B3F87C" w14:textId="77777777" w:rsidR="009D4C39" w:rsidRDefault="00000000">
      <w:pPr>
        <w:pStyle w:val="Heading2"/>
      </w:pPr>
      <w:bookmarkStart w:id="64" w:name="governance-dashboard-engine"/>
      <w:bookmarkEnd w:id="62"/>
      <w:bookmarkEnd w:id="63"/>
      <w:r>
        <w:t>4.17 Governance Dashboard Engine</w:t>
      </w:r>
    </w:p>
    <w:p w14:paraId="5D508A42" w14:textId="77777777" w:rsidR="009D4C39" w:rsidRDefault="00000000">
      <w:pPr>
        <w:pStyle w:val="FirstParagraph"/>
      </w:pPr>
      <w:r>
        <w:t>Provides executive-level oversight.</w:t>
      </w:r>
    </w:p>
    <w:p w14:paraId="75D4DE50" w14:textId="77777777" w:rsidR="009D4C39" w:rsidRDefault="00000000">
      <w:pPr>
        <w:pStyle w:val="Heading3"/>
      </w:pPr>
      <w:bookmarkStart w:id="65" w:name="dashboard-metrics"/>
      <w:r>
        <w:t>Dashboard Metrics</w:t>
      </w:r>
    </w:p>
    <w:p w14:paraId="0261A930" w14:textId="77777777" w:rsidR="009D4C39" w:rsidRDefault="00000000">
      <w:pPr>
        <w:pStyle w:val="FirstParagraph"/>
      </w:pPr>
      <w:r>
        <w:t>Applications Processed</w:t>
      </w:r>
    </w:p>
    <w:p w14:paraId="77A44F4E" w14:textId="77777777" w:rsidR="009D4C39" w:rsidRDefault="00000000">
      <w:pPr>
        <w:pStyle w:val="BodyText"/>
      </w:pPr>
      <w:r>
        <w:t>Approval Rates</w:t>
      </w:r>
    </w:p>
    <w:p w14:paraId="75835E5E" w14:textId="77777777" w:rsidR="009D4C39" w:rsidRDefault="00000000">
      <w:pPr>
        <w:pStyle w:val="BodyText"/>
      </w:pPr>
      <w:r>
        <w:t>Rejection Rates</w:t>
      </w:r>
    </w:p>
    <w:p w14:paraId="4BC836CE" w14:textId="77777777" w:rsidR="009D4C39" w:rsidRDefault="00000000">
      <w:pPr>
        <w:pStyle w:val="BodyText"/>
      </w:pPr>
      <w:r>
        <w:t>Fraud Indicators</w:t>
      </w:r>
    </w:p>
    <w:p w14:paraId="5AEB6403" w14:textId="77777777" w:rsidR="009D4C39" w:rsidRDefault="00000000">
      <w:pPr>
        <w:pStyle w:val="BodyText"/>
      </w:pPr>
      <w:r>
        <w:t>Compliance Violations</w:t>
      </w:r>
    </w:p>
    <w:p w14:paraId="1368A581" w14:textId="77777777" w:rsidR="009D4C39" w:rsidRDefault="00000000">
      <w:pPr>
        <w:pStyle w:val="BodyText"/>
      </w:pPr>
      <w:r>
        <w:t>Citizen Satisfaction</w:t>
      </w:r>
    </w:p>
    <w:p w14:paraId="30A1F43F" w14:textId="77777777" w:rsidR="009D4C39" w:rsidRDefault="00000000">
      <w:pPr>
        <w:pStyle w:val="BodyText"/>
      </w:pPr>
      <w:r>
        <w:t>Department Performance</w:t>
      </w:r>
    </w:p>
    <w:p w14:paraId="5023D912" w14:textId="77777777" w:rsidR="009D4C39" w:rsidRDefault="00000000">
      <w:pPr>
        <w:pStyle w:val="BodyText"/>
      </w:pPr>
      <w:r>
        <w:t>Scheme Utilization</w:t>
      </w:r>
    </w:p>
    <w:p w14:paraId="0A4B6C9F" w14:textId="77777777" w:rsidR="009D4C39" w:rsidRDefault="00000000">
      <w:pPr>
        <w:pStyle w:val="BodyText"/>
      </w:pPr>
      <w:r>
        <w:t>Officer Productivity</w:t>
      </w:r>
    </w:p>
    <w:p w14:paraId="0A92C484" w14:textId="77777777" w:rsidR="009D4C39" w:rsidRDefault="00000000">
      <w:pPr>
        <w:pStyle w:val="BodyText"/>
      </w:pPr>
      <w:r>
        <w:t>Appeal Statistics</w:t>
      </w:r>
    </w:p>
    <w:p w14:paraId="3B89AAA2" w14:textId="77777777" w:rsidR="009D4C39" w:rsidRDefault="00000000">
      <w:pPr>
        <w:pStyle w:val="BodyText"/>
      </w:pPr>
      <w:r>
        <w:t>Risk Trends</w:t>
      </w:r>
    </w:p>
    <w:p w14:paraId="2B63E8E9" w14:textId="77777777" w:rsidR="009D4C39" w:rsidRDefault="00000000">
      <w:r>
        <w:pict w14:anchorId="6B8D309E">
          <v:rect id="_x0000_i1045" style="width:0;height:1.5pt" o:hralign="center" o:hrstd="t" o:hr="t"/>
        </w:pict>
      </w:r>
    </w:p>
    <w:p w14:paraId="32EB073D" w14:textId="77777777" w:rsidR="009D4C39" w:rsidRDefault="00000000">
      <w:pPr>
        <w:pStyle w:val="Heading1"/>
      </w:pPr>
      <w:bookmarkStart w:id="66" w:name="end-to-end-workflow"/>
      <w:bookmarkEnd w:id="13"/>
      <w:bookmarkEnd w:id="64"/>
      <w:bookmarkEnd w:id="65"/>
      <w:r>
        <w:t>5. End-to-End Workflow</w:t>
      </w:r>
    </w:p>
    <w:p w14:paraId="7D818BC5" w14:textId="77777777" w:rsidR="009D4C39" w:rsidRDefault="00000000">
      <w:pPr>
        <w:pStyle w:val="Heading2"/>
      </w:pPr>
      <w:bookmarkStart w:id="67" w:name="stage-1"/>
      <w:r>
        <w:t>Stage 1</w:t>
      </w:r>
    </w:p>
    <w:p w14:paraId="6DDBF1E2" w14:textId="77777777" w:rsidR="009D4C39" w:rsidRDefault="00000000">
      <w:pPr>
        <w:pStyle w:val="FirstParagraph"/>
      </w:pPr>
      <w:r>
        <w:t>Event Generation</w:t>
      </w:r>
    </w:p>
    <w:p w14:paraId="29DB6BE8" w14:textId="77777777" w:rsidR="009D4C39" w:rsidRDefault="00000000">
      <w:pPr>
        <w:pStyle w:val="BodyText"/>
      </w:pPr>
      <w:r>
        <w:t>Events originate from:</w:t>
      </w:r>
    </w:p>
    <w:p w14:paraId="61C7600C" w14:textId="77777777" w:rsidR="009D4C39" w:rsidRDefault="00000000">
      <w:pPr>
        <w:pStyle w:val="Compact"/>
        <w:numPr>
          <w:ilvl w:val="0"/>
          <w:numId w:val="28"/>
        </w:numPr>
      </w:pPr>
      <w:r>
        <w:t>Citizens</w:t>
      </w:r>
    </w:p>
    <w:p w14:paraId="38BC921D" w14:textId="77777777" w:rsidR="009D4C39" w:rsidRDefault="00000000">
      <w:pPr>
        <w:pStyle w:val="Compact"/>
        <w:numPr>
          <w:ilvl w:val="0"/>
          <w:numId w:val="28"/>
        </w:numPr>
      </w:pPr>
      <w:r>
        <w:lastRenderedPageBreak/>
        <w:t>Officers</w:t>
      </w:r>
    </w:p>
    <w:p w14:paraId="353E2FA3" w14:textId="77777777" w:rsidR="009D4C39" w:rsidRDefault="00000000">
      <w:pPr>
        <w:pStyle w:val="Compact"/>
        <w:numPr>
          <w:ilvl w:val="0"/>
          <w:numId w:val="28"/>
        </w:numPr>
      </w:pPr>
      <w:r>
        <w:t>Administrators</w:t>
      </w:r>
    </w:p>
    <w:p w14:paraId="2DB65689" w14:textId="77777777" w:rsidR="009D4C39" w:rsidRDefault="00000000">
      <w:pPr>
        <w:pStyle w:val="Compact"/>
        <w:numPr>
          <w:ilvl w:val="0"/>
          <w:numId w:val="28"/>
        </w:numPr>
      </w:pPr>
      <w:r>
        <w:t>AI Agents</w:t>
      </w:r>
    </w:p>
    <w:p w14:paraId="472282D6" w14:textId="77777777" w:rsidR="009D4C39" w:rsidRDefault="00000000">
      <w:r>
        <w:pict w14:anchorId="228F0B2C">
          <v:rect id="_x0000_i1046" style="width:0;height:1.5pt" o:hralign="center" o:hrstd="t" o:hr="t"/>
        </w:pict>
      </w:r>
    </w:p>
    <w:p w14:paraId="12022702" w14:textId="77777777" w:rsidR="009D4C39" w:rsidRDefault="00000000">
      <w:pPr>
        <w:pStyle w:val="Heading2"/>
      </w:pPr>
      <w:bookmarkStart w:id="68" w:name="stage-2"/>
      <w:bookmarkEnd w:id="67"/>
      <w:r>
        <w:t>Stage 2</w:t>
      </w:r>
    </w:p>
    <w:p w14:paraId="779F3457" w14:textId="77777777" w:rsidR="009D4C39" w:rsidRDefault="00000000">
      <w:pPr>
        <w:pStyle w:val="FirstParagraph"/>
      </w:pPr>
      <w:r>
        <w:t>Audit Capture</w:t>
      </w:r>
    </w:p>
    <w:p w14:paraId="31A7EBC9" w14:textId="77777777" w:rsidR="009D4C39" w:rsidRDefault="00000000">
      <w:pPr>
        <w:pStyle w:val="BodyText"/>
      </w:pPr>
      <w:r>
        <w:t>All events are recorded.</w:t>
      </w:r>
    </w:p>
    <w:p w14:paraId="120D535E" w14:textId="77777777" w:rsidR="009D4C39" w:rsidRDefault="00000000">
      <w:r>
        <w:pict w14:anchorId="64AC4E81">
          <v:rect id="_x0000_i1047" style="width:0;height:1.5pt" o:hralign="center" o:hrstd="t" o:hr="t"/>
        </w:pict>
      </w:r>
    </w:p>
    <w:p w14:paraId="2443EC5B" w14:textId="77777777" w:rsidR="009D4C39" w:rsidRDefault="00000000">
      <w:pPr>
        <w:pStyle w:val="Heading2"/>
      </w:pPr>
      <w:bookmarkStart w:id="69" w:name="stage-3"/>
      <w:bookmarkEnd w:id="68"/>
      <w:r>
        <w:t>Stage 3</w:t>
      </w:r>
    </w:p>
    <w:p w14:paraId="5CCF232B" w14:textId="77777777" w:rsidR="009D4C39" w:rsidRDefault="00000000">
      <w:pPr>
        <w:pStyle w:val="FirstParagraph"/>
      </w:pPr>
      <w:r>
        <w:t>Evidence Association</w:t>
      </w:r>
    </w:p>
    <w:p w14:paraId="118506BC" w14:textId="77777777" w:rsidR="009D4C39" w:rsidRDefault="00000000">
      <w:pPr>
        <w:pStyle w:val="BodyText"/>
      </w:pPr>
      <w:r>
        <w:t>Events are linked to supporting evidence.</w:t>
      </w:r>
    </w:p>
    <w:p w14:paraId="3760132B" w14:textId="77777777" w:rsidR="009D4C39" w:rsidRDefault="00000000">
      <w:r>
        <w:pict w14:anchorId="414C9B8E">
          <v:rect id="_x0000_i1048" style="width:0;height:1.5pt" o:hralign="center" o:hrstd="t" o:hr="t"/>
        </w:pict>
      </w:r>
    </w:p>
    <w:p w14:paraId="7BCC2D49" w14:textId="77777777" w:rsidR="009D4C39" w:rsidRDefault="00000000">
      <w:pPr>
        <w:pStyle w:val="Heading2"/>
      </w:pPr>
      <w:bookmarkStart w:id="70" w:name="stage-4"/>
      <w:bookmarkEnd w:id="69"/>
      <w:r>
        <w:t>Stage 4</w:t>
      </w:r>
    </w:p>
    <w:p w14:paraId="62F25376" w14:textId="77777777" w:rsidR="009D4C39" w:rsidRDefault="00000000">
      <w:pPr>
        <w:pStyle w:val="FirstParagraph"/>
      </w:pPr>
      <w:r>
        <w:t>Policy Mapping</w:t>
      </w:r>
    </w:p>
    <w:p w14:paraId="0578BF25" w14:textId="77777777" w:rsidR="009D4C39" w:rsidRDefault="00000000">
      <w:pPr>
        <w:pStyle w:val="BodyText"/>
      </w:pPr>
      <w:r>
        <w:t>Decisions are mapped to the exact policy version used.</w:t>
      </w:r>
    </w:p>
    <w:p w14:paraId="0449A9CA" w14:textId="77777777" w:rsidR="009D4C39" w:rsidRDefault="00000000">
      <w:r>
        <w:pict w14:anchorId="32F8779F">
          <v:rect id="_x0000_i1049" style="width:0;height:1.5pt" o:hralign="center" o:hrstd="t" o:hr="t"/>
        </w:pict>
      </w:r>
    </w:p>
    <w:p w14:paraId="19035877" w14:textId="77777777" w:rsidR="009D4C39" w:rsidRDefault="00000000">
      <w:pPr>
        <w:pStyle w:val="Heading2"/>
      </w:pPr>
      <w:bookmarkStart w:id="71" w:name="stage-5"/>
      <w:bookmarkEnd w:id="70"/>
      <w:r>
        <w:t>Stage 5</w:t>
      </w:r>
    </w:p>
    <w:p w14:paraId="30659BE8" w14:textId="77777777" w:rsidR="009D4C39" w:rsidRDefault="00000000">
      <w:pPr>
        <w:pStyle w:val="FirstParagraph"/>
      </w:pPr>
      <w:r>
        <w:t>Compliance Validation</w:t>
      </w:r>
    </w:p>
    <w:p w14:paraId="451AE27B" w14:textId="77777777" w:rsidR="009D4C39" w:rsidRDefault="00000000">
      <w:pPr>
        <w:pStyle w:val="BodyText"/>
      </w:pPr>
      <w:r>
        <w:t>Rules and workflows are validated.</w:t>
      </w:r>
    </w:p>
    <w:p w14:paraId="336F624D" w14:textId="77777777" w:rsidR="009D4C39" w:rsidRDefault="00000000">
      <w:r>
        <w:pict w14:anchorId="0111CADC">
          <v:rect id="_x0000_i1050" style="width:0;height:1.5pt" o:hralign="center" o:hrstd="t" o:hr="t"/>
        </w:pict>
      </w:r>
    </w:p>
    <w:p w14:paraId="531AE0BD" w14:textId="77777777" w:rsidR="009D4C39" w:rsidRDefault="00000000">
      <w:pPr>
        <w:pStyle w:val="Heading2"/>
      </w:pPr>
      <w:bookmarkStart w:id="72" w:name="stage-6"/>
      <w:bookmarkEnd w:id="71"/>
      <w:r>
        <w:t>Stage 6</w:t>
      </w:r>
    </w:p>
    <w:p w14:paraId="492C986A" w14:textId="77777777" w:rsidR="009D4C39" w:rsidRDefault="00000000">
      <w:pPr>
        <w:pStyle w:val="FirstParagraph"/>
      </w:pPr>
      <w:r>
        <w:t>Risk Evaluation</w:t>
      </w:r>
    </w:p>
    <w:p w14:paraId="4EDFE79C" w14:textId="77777777" w:rsidR="009D4C39" w:rsidRDefault="00000000">
      <w:pPr>
        <w:pStyle w:val="BodyText"/>
      </w:pPr>
      <w:r>
        <w:t>Fraud and anomaly detection processes execute.</w:t>
      </w:r>
    </w:p>
    <w:p w14:paraId="7EC521FC" w14:textId="77777777" w:rsidR="009D4C39" w:rsidRDefault="00000000">
      <w:r>
        <w:pict w14:anchorId="22A000F6">
          <v:rect id="_x0000_i1051" style="width:0;height:1.5pt" o:hralign="center" o:hrstd="t" o:hr="t"/>
        </w:pict>
      </w:r>
    </w:p>
    <w:p w14:paraId="6BB5CA56" w14:textId="77777777" w:rsidR="009D4C39" w:rsidRDefault="00000000">
      <w:pPr>
        <w:pStyle w:val="Heading2"/>
      </w:pPr>
      <w:bookmarkStart w:id="73" w:name="stage-7"/>
      <w:bookmarkEnd w:id="72"/>
      <w:r>
        <w:t>Stage 7</w:t>
      </w:r>
    </w:p>
    <w:p w14:paraId="382046F2" w14:textId="77777777" w:rsidR="009D4C39" w:rsidRDefault="00000000">
      <w:pPr>
        <w:pStyle w:val="FirstParagraph"/>
      </w:pPr>
      <w:r>
        <w:t>Governance Recording</w:t>
      </w:r>
    </w:p>
    <w:p w14:paraId="494E7593" w14:textId="77777777" w:rsidR="009D4C39" w:rsidRDefault="00000000">
      <w:pPr>
        <w:pStyle w:val="BodyText"/>
      </w:pPr>
      <w:r>
        <w:t>Immutable governance records are created.</w:t>
      </w:r>
    </w:p>
    <w:p w14:paraId="62016310" w14:textId="77777777" w:rsidR="009D4C39" w:rsidRDefault="00000000">
      <w:r>
        <w:lastRenderedPageBreak/>
        <w:pict w14:anchorId="6F51A931">
          <v:rect id="_x0000_i1052" style="width:0;height:1.5pt" o:hralign="center" o:hrstd="t" o:hr="t"/>
        </w:pict>
      </w:r>
    </w:p>
    <w:p w14:paraId="6A4254C5" w14:textId="77777777" w:rsidR="009D4C39" w:rsidRDefault="00000000">
      <w:pPr>
        <w:pStyle w:val="Heading2"/>
      </w:pPr>
      <w:bookmarkStart w:id="74" w:name="stage-8"/>
      <w:bookmarkEnd w:id="73"/>
      <w:r>
        <w:t>Stage 8</w:t>
      </w:r>
    </w:p>
    <w:p w14:paraId="0DBB025B" w14:textId="77777777" w:rsidR="009D4C39" w:rsidRDefault="00000000">
      <w:pPr>
        <w:pStyle w:val="FirstParagraph"/>
      </w:pPr>
      <w:r>
        <w:t>Reporting and Analytics</w:t>
      </w:r>
    </w:p>
    <w:p w14:paraId="5A56090A" w14:textId="77777777" w:rsidR="009D4C39" w:rsidRDefault="00000000">
      <w:pPr>
        <w:pStyle w:val="BodyText"/>
      </w:pPr>
      <w:r>
        <w:t>Insights are generated for operational and executive stakeholders.</w:t>
      </w:r>
    </w:p>
    <w:p w14:paraId="31A5B660" w14:textId="77777777" w:rsidR="009D4C39" w:rsidRDefault="00000000">
      <w:r>
        <w:pict w14:anchorId="2AD4C19D">
          <v:rect id="_x0000_i1053" style="width:0;height:1.5pt" o:hralign="center" o:hrstd="t" o:hr="t"/>
        </w:pict>
      </w:r>
    </w:p>
    <w:p w14:paraId="3D525060" w14:textId="77777777" w:rsidR="009D4C39" w:rsidRDefault="00000000">
      <w:pPr>
        <w:pStyle w:val="Heading1"/>
      </w:pPr>
      <w:bookmarkStart w:id="75" w:name="data-model"/>
      <w:bookmarkEnd w:id="66"/>
      <w:bookmarkEnd w:id="74"/>
      <w:r>
        <w:t>6. Data Model</w:t>
      </w:r>
    </w:p>
    <w:p w14:paraId="19E24200" w14:textId="77777777" w:rsidR="009D4C39" w:rsidRDefault="00000000">
      <w:pPr>
        <w:pStyle w:val="Heading2"/>
      </w:pPr>
      <w:bookmarkStart w:id="76" w:name="core-entities"/>
      <w:r>
        <w:t>Core Entities</w:t>
      </w:r>
    </w:p>
    <w:p w14:paraId="180ACCA6" w14:textId="77777777" w:rsidR="009D4C39" w:rsidRDefault="00000000">
      <w:pPr>
        <w:pStyle w:val="FirstParagraph"/>
      </w:pPr>
      <w:r>
        <w:t>Citizen</w:t>
      </w:r>
    </w:p>
    <w:p w14:paraId="7159BD31" w14:textId="77777777" w:rsidR="009D4C39" w:rsidRDefault="00000000">
      <w:pPr>
        <w:pStyle w:val="BodyText"/>
      </w:pPr>
      <w:r>
        <w:t>Application</w:t>
      </w:r>
    </w:p>
    <w:p w14:paraId="1ABBE62E" w14:textId="77777777" w:rsidR="009D4C39" w:rsidRDefault="00000000">
      <w:pPr>
        <w:pStyle w:val="BodyText"/>
      </w:pPr>
      <w:r>
        <w:t>Scheme</w:t>
      </w:r>
    </w:p>
    <w:p w14:paraId="357A4369" w14:textId="77777777" w:rsidR="009D4C39" w:rsidRDefault="00000000">
      <w:pPr>
        <w:pStyle w:val="BodyText"/>
      </w:pPr>
      <w:r>
        <w:t>Policy</w:t>
      </w:r>
    </w:p>
    <w:p w14:paraId="2E78DEAC" w14:textId="77777777" w:rsidR="009D4C39" w:rsidRDefault="00000000">
      <w:pPr>
        <w:pStyle w:val="BodyText"/>
      </w:pPr>
      <w:r>
        <w:t>Rule</w:t>
      </w:r>
    </w:p>
    <w:p w14:paraId="6E0349EB" w14:textId="77777777" w:rsidR="009D4C39" w:rsidRDefault="00000000">
      <w:pPr>
        <w:pStyle w:val="BodyText"/>
      </w:pPr>
      <w:r>
        <w:t>Evidence</w:t>
      </w:r>
    </w:p>
    <w:p w14:paraId="0F37A99F" w14:textId="77777777" w:rsidR="009D4C39" w:rsidRDefault="00000000">
      <w:pPr>
        <w:pStyle w:val="BodyText"/>
      </w:pPr>
      <w:r>
        <w:t>Document</w:t>
      </w:r>
    </w:p>
    <w:p w14:paraId="6572E5F1" w14:textId="77777777" w:rsidR="009D4C39" w:rsidRDefault="00000000">
      <w:pPr>
        <w:pStyle w:val="BodyText"/>
      </w:pPr>
      <w:r>
        <w:t>Decision</w:t>
      </w:r>
    </w:p>
    <w:p w14:paraId="03EC3CB3" w14:textId="77777777" w:rsidR="009D4C39" w:rsidRDefault="00000000">
      <w:pPr>
        <w:pStyle w:val="BodyText"/>
      </w:pPr>
      <w:r>
        <w:t>Approval</w:t>
      </w:r>
    </w:p>
    <w:p w14:paraId="18E152F5" w14:textId="77777777" w:rsidR="009D4C39" w:rsidRDefault="00000000">
      <w:pPr>
        <w:pStyle w:val="BodyText"/>
      </w:pPr>
      <w:r>
        <w:t>Appeal</w:t>
      </w:r>
    </w:p>
    <w:p w14:paraId="17382FC3" w14:textId="77777777" w:rsidR="009D4C39" w:rsidRDefault="00000000">
      <w:pPr>
        <w:pStyle w:val="BodyText"/>
      </w:pPr>
      <w:r>
        <w:t>Audit Event</w:t>
      </w:r>
    </w:p>
    <w:p w14:paraId="618D0C80" w14:textId="77777777" w:rsidR="009D4C39" w:rsidRDefault="00000000">
      <w:pPr>
        <w:pStyle w:val="BodyText"/>
      </w:pPr>
      <w:r>
        <w:t>Risk Assessment</w:t>
      </w:r>
    </w:p>
    <w:p w14:paraId="7B258155" w14:textId="77777777" w:rsidR="009D4C39" w:rsidRDefault="00000000">
      <w:pPr>
        <w:pStyle w:val="BodyText"/>
      </w:pPr>
      <w:r>
        <w:t>Compliance Record</w:t>
      </w:r>
    </w:p>
    <w:p w14:paraId="68DF9D3A" w14:textId="77777777" w:rsidR="009D4C39" w:rsidRDefault="00000000">
      <w:pPr>
        <w:pStyle w:val="BodyText"/>
      </w:pPr>
      <w:r>
        <w:t>Governance Report</w:t>
      </w:r>
    </w:p>
    <w:p w14:paraId="659FA3F1" w14:textId="77777777" w:rsidR="009D4C39" w:rsidRDefault="00000000">
      <w:r>
        <w:pict w14:anchorId="3F146932">
          <v:rect id="_x0000_i1054" style="width:0;height:1.5pt" o:hralign="center" o:hrstd="t" o:hr="t"/>
        </w:pict>
      </w:r>
    </w:p>
    <w:p w14:paraId="386147A4" w14:textId="77777777" w:rsidR="009D4C39" w:rsidRDefault="00000000">
      <w:pPr>
        <w:pStyle w:val="Heading1"/>
      </w:pPr>
      <w:bookmarkStart w:id="77" w:name="integration-points"/>
      <w:bookmarkEnd w:id="75"/>
      <w:bookmarkEnd w:id="76"/>
      <w:r>
        <w:t>7. Integration Points</w:t>
      </w:r>
    </w:p>
    <w:p w14:paraId="0706386C" w14:textId="77777777" w:rsidR="009D4C39" w:rsidRDefault="00000000">
      <w:pPr>
        <w:pStyle w:val="Heading2"/>
      </w:pPr>
      <w:bookmarkStart w:id="78" w:name="entitlement-agent"/>
      <w:r>
        <w:t>Entitlement Agent</w:t>
      </w:r>
    </w:p>
    <w:p w14:paraId="14AF328C" w14:textId="77777777" w:rsidR="009D4C39" w:rsidRDefault="00000000">
      <w:pPr>
        <w:pStyle w:val="FirstParagraph"/>
      </w:pPr>
      <w:r>
        <w:t>Receives:</w:t>
      </w:r>
    </w:p>
    <w:p w14:paraId="2032D7E3" w14:textId="77777777" w:rsidR="009D4C39" w:rsidRDefault="00000000">
      <w:pPr>
        <w:pStyle w:val="Compact"/>
        <w:numPr>
          <w:ilvl w:val="0"/>
          <w:numId w:val="29"/>
        </w:numPr>
      </w:pPr>
      <w:r>
        <w:lastRenderedPageBreak/>
        <w:t>Eligibility decisions</w:t>
      </w:r>
    </w:p>
    <w:p w14:paraId="5990EDB0" w14:textId="77777777" w:rsidR="009D4C39" w:rsidRDefault="00000000">
      <w:pPr>
        <w:pStyle w:val="Compact"/>
        <w:numPr>
          <w:ilvl w:val="0"/>
          <w:numId w:val="29"/>
        </w:numPr>
      </w:pPr>
      <w:r>
        <w:t>Recommendation outcomes</w:t>
      </w:r>
    </w:p>
    <w:p w14:paraId="27FB6B0E" w14:textId="77777777" w:rsidR="009D4C39" w:rsidRDefault="00000000">
      <w:pPr>
        <w:pStyle w:val="Heading2"/>
      </w:pPr>
      <w:bookmarkStart w:id="79" w:name="verification-agent"/>
      <w:bookmarkEnd w:id="78"/>
      <w:r>
        <w:t>Verification Agent</w:t>
      </w:r>
    </w:p>
    <w:p w14:paraId="7346C40F" w14:textId="77777777" w:rsidR="009D4C39" w:rsidRDefault="00000000">
      <w:pPr>
        <w:pStyle w:val="FirstParagraph"/>
      </w:pPr>
      <w:r>
        <w:t>Receives:</w:t>
      </w:r>
    </w:p>
    <w:p w14:paraId="7CDC7AB1" w14:textId="77777777" w:rsidR="009D4C39" w:rsidRDefault="00000000">
      <w:pPr>
        <w:pStyle w:val="Compact"/>
        <w:numPr>
          <w:ilvl w:val="0"/>
          <w:numId w:val="30"/>
        </w:numPr>
      </w:pPr>
      <w:r>
        <w:t>Verification results</w:t>
      </w:r>
    </w:p>
    <w:p w14:paraId="315BD342" w14:textId="77777777" w:rsidR="009D4C39" w:rsidRDefault="00000000">
      <w:pPr>
        <w:pStyle w:val="Compact"/>
        <w:numPr>
          <w:ilvl w:val="0"/>
          <w:numId w:val="30"/>
        </w:numPr>
      </w:pPr>
      <w:r>
        <w:t>Fraud indicators</w:t>
      </w:r>
    </w:p>
    <w:p w14:paraId="2AC467AA" w14:textId="77777777" w:rsidR="009D4C39" w:rsidRDefault="00000000">
      <w:pPr>
        <w:pStyle w:val="Heading2"/>
      </w:pPr>
      <w:bookmarkStart w:id="80" w:name="neo4j"/>
      <w:bookmarkEnd w:id="79"/>
      <w:r>
        <w:t>Neo4j</w:t>
      </w:r>
    </w:p>
    <w:p w14:paraId="4BC9B2AF" w14:textId="77777777" w:rsidR="009D4C39" w:rsidRDefault="00000000">
      <w:pPr>
        <w:pStyle w:val="FirstParagraph"/>
      </w:pPr>
      <w:r>
        <w:t>Provides:</w:t>
      </w:r>
    </w:p>
    <w:p w14:paraId="13D8B9D2" w14:textId="77777777" w:rsidR="009D4C39" w:rsidRDefault="00000000">
      <w:pPr>
        <w:pStyle w:val="Compact"/>
        <w:numPr>
          <w:ilvl w:val="0"/>
          <w:numId w:val="31"/>
        </w:numPr>
      </w:pPr>
      <w:r>
        <w:t>Relationship analysis</w:t>
      </w:r>
    </w:p>
    <w:p w14:paraId="7C5D6362" w14:textId="77777777" w:rsidR="009D4C39" w:rsidRDefault="00000000">
      <w:pPr>
        <w:pStyle w:val="Compact"/>
        <w:numPr>
          <w:ilvl w:val="0"/>
          <w:numId w:val="31"/>
        </w:numPr>
      </w:pPr>
      <w:r>
        <w:t>Fraud detection</w:t>
      </w:r>
    </w:p>
    <w:p w14:paraId="25BAAC5A" w14:textId="77777777" w:rsidR="009D4C39" w:rsidRDefault="00000000">
      <w:pPr>
        <w:pStyle w:val="Heading2"/>
      </w:pPr>
      <w:bookmarkStart w:id="81" w:name="llamaindex"/>
      <w:bookmarkEnd w:id="80"/>
      <w:r>
        <w:t>LlamaIndex</w:t>
      </w:r>
    </w:p>
    <w:p w14:paraId="0572B504" w14:textId="77777777" w:rsidR="009D4C39" w:rsidRDefault="00000000">
      <w:pPr>
        <w:pStyle w:val="FirstParagraph"/>
      </w:pPr>
      <w:r>
        <w:t>Provides:</w:t>
      </w:r>
    </w:p>
    <w:p w14:paraId="1C971666" w14:textId="77777777" w:rsidR="009D4C39" w:rsidRDefault="00000000">
      <w:pPr>
        <w:pStyle w:val="Compact"/>
        <w:numPr>
          <w:ilvl w:val="0"/>
          <w:numId w:val="32"/>
        </w:numPr>
      </w:pPr>
      <w:r>
        <w:t>Policy retrieval</w:t>
      </w:r>
    </w:p>
    <w:p w14:paraId="6B430684" w14:textId="77777777" w:rsidR="009D4C39" w:rsidRDefault="00000000">
      <w:pPr>
        <w:pStyle w:val="Compact"/>
        <w:numPr>
          <w:ilvl w:val="0"/>
          <w:numId w:val="32"/>
        </w:numPr>
      </w:pPr>
      <w:r>
        <w:t>Knowledge traceability</w:t>
      </w:r>
    </w:p>
    <w:p w14:paraId="055DF064" w14:textId="77777777" w:rsidR="009D4C39" w:rsidRDefault="00000000">
      <w:pPr>
        <w:pStyle w:val="Heading2"/>
      </w:pPr>
      <w:bookmarkStart w:id="82" w:name="hermes"/>
      <w:bookmarkEnd w:id="81"/>
      <w:r>
        <w:t>Hermes</w:t>
      </w:r>
    </w:p>
    <w:p w14:paraId="7FDBD84F" w14:textId="77777777" w:rsidR="009D4C39" w:rsidRDefault="00000000">
      <w:pPr>
        <w:pStyle w:val="FirstParagraph"/>
      </w:pPr>
      <w:r>
        <w:t>Provides:</w:t>
      </w:r>
    </w:p>
    <w:p w14:paraId="30064071" w14:textId="77777777" w:rsidR="009D4C39" w:rsidRDefault="00000000">
      <w:pPr>
        <w:pStyle w:val="Compact"/>
        <w:numPr>
          <w:ilvl w:val="0"/>
          <w:numId w:val="33"/>
        </w:numPr>
      </w:pPr>
      <w:r>
        <w:t>Historical interactions</w:t>
      </w:r>
    </w:p>
    <w:p w14:paraId="7AE2FEB2" w14:textId="77777777" w:rsidR="009D4C39" w:rsidRDefault="00000000">
      <w:pPr>
        <w:pStyle w:val="Compact"/>
        <w:numPr>
          <w:ilvl w:val="0"/>
          <w:numId w:val="33"/>
        </w:numPr>
      </w:pPr>
      <w:r>
        <w:t>Decision memory</w:t>
      </w:r>
    </w:p>
    <w:p w14:paraId="7151F616" w14:textId="77777777" w:rsidR="009D4C39" w:rsidRDefault="00000000">
      <w:r>
        <w:pict w14:anchorId="0D146FBF">
          <v:rect id="_x0000_i1055" style="width:0;height:1.5pt" o:hralign="center" o:hrstd="t" o:hr="t"/>
        </w:pict>
      </w:r>
    </w:p>
    <w:p w14:paraId="705A9AE8" w14:textId="77777777" w:rsidR="009D4C39" w:rsidRDefault="00000000">
      <w:pPr>
        <w:pStyle w:val="Heading1"/>
      </w:pPr>
      <w:bookmarkStart w:id="83" w:name="key-benefits"/>
      <w:bookmarkEnd w:id="77"/>
      <w:bookmarkEnd w:id="82"/>
      <w:r>
        <w:t>8. Key Benefits</w:t>
      </w:r>
    </w:p>
    <w:p w14:paraId="5EF5AC4B" w14:textId="77777777" w:rsidR="009D4C39" w:rsidRDefault="00000000">
      <w:pPr>
        <w:pStyle w:val="Heading3"/>
      </w:pPr>
      <w:bookmarkStart w:id="84" w:name="citizens"/>
      <w:r>
        <w:t>Citizens</w:t>
      </w:r>
    </w:p>
    <w:p w14:paraId="11DF9663" w14:textId="77777777" w:rsidR="009D4C39" w:rsidRDefault="00000000">
      <w:pPr>
        <w:pStyle w:val="Compact"/>
        <w:numPr>
          <w:ilvl w:val="0"/>
          <w:numId w:val="34"/>
        </w:numPr>
      </w:pPr>
      <w:r>
        <w:t>Transparent decisions</w:t>
      </w:r>
    </w:p>
    <w:p w14:paraId="4998FEF9" w14:textId="77777777" w:rsidR="009D4C39" w:rsidRDefault="00000000">
      <w:pPr>
        <w:pStyle w:val="Compact"/>
        <w:numPr>
          <w:ilvl w:val="0"/>
          <w:numId w:val="34"/>
        </w:numPr>
      </w:pPr>
      <w:r>
        <w:t>Faster grievance resolution</w:t>
      </w:r>
    </w:p>
    <w:p w14:paraId="0D7A7A57" w14:textId="77777777" w:rsidR="009D4C39" w:rsidRDefault="00000000">
      <w:pPr>
        <w:pStyle w:val="Compact"/>
        <w:numPr>
          <w:ilvl w:val="0"/>
          <w:numId w:val="34"/>
        </w:numPr>
      </w:pPr>
      <w:r>
        <w:t>Better trust</w:t>
      </w:r>
    </w:p>
    <w:p w14:paraId="2EB413F4" w14:textId="77777777" w:rsidR="009D4C39" w:rsidRDefault="00000000">
      <w:pPr>
        <w:pStyle w:val="Heading3"/>
      </w:pPr>
      <w:bookmarkStart w:id="85" w:name="officers"/>
      <w:bookmarkEnd w:id="84"/>
      <w:r>
        <w:t>Officers</w:t>
      </w:r>
    </w:p>
    <w:p w14:paraId="4D6E41E5" w14:textId="77777777" w:rsidR="009D4C39" w:rsidRDefault="00000000">
      <w:pPr>
        <w:pStyle w:val="Compact"/>
        <w:numPr>
          <w:ilvl w:val="0"/>
          <w:numId w:val="35"/>
        </w:numPr>
      </w:pPr>
      <w:r>
        <w:t>Reduced manual audits</w:t>
      </w:r>
    </w:p>
    <w:p w14:paraId="19E2C842" w14:textId="77777777" w:rsidR="009D4C39" w:rsidRDefault="00000000">
      <w:pPr>
        <w:pStyle w:val="Compact"/>
        <w:numPr>
          <w:ilvl w:val="0"/>
          <w:numId w:val="35"/>
        </w:numPr>
      </w:pPr>
      <w:r>
        <w:t>Faster investigations</w:t>
      </w:r>
    </w:p>
    <w:p w14:paraId="2C294C31" w14:textId="77777777" w:rsidR="009D4C39" w:rsidRDefault="00000000">
      <w:pPr>
        <w:pStyle w:val="Compact"/>
        <w:numPr>
          <w:ilvl w:val="0"/>
          <w:numId w:val="35"/>
        </w:numPr>
      </w:pPr>
      <w:r>
        <w:t>Better decision support</w:t>
      </w:r>
    </w:p>
    <w:p w14:paraId="475CC0D4" w14:textId="77777777" w:rsidR="009D4C39" w:rsidRDefault="00000000">
      <w:pPr>
        <w:pStyle w:val="Heading3"/>
      </w:pPr>
      <w:bookmarkStart w:id="86" w:name="departments-1"/>
      <w:bookmarkEnd w:id="85"/>
      <w:r>
        <w:lastRenderedPageBreak/>
        <w:t>Departments</w:t>
      </w:r>
    </w:p>
    <w:p w14:paraId="4C5E545D" w14:textId="77777777" w:rsidR="009D4C39" w:rsidRDefault="00000000">
      <w:pPr>
        <w:pStyle w:val="Compact"/>
        <w:numPr>
          <w:ilvl w:val="0"/>
          <w:numId w:val="36"/>
        </w:numPr>
      </w:pPr>
      <w:r>
        <w:t>Improved compliance</w:t>
      </w:r>
    </w:p>
    <w:p w14:paraId="59D75B56" w14:textId="77777777" w:rsidR="009D4C39" w:rsidRDefault="00000000">
      <w:pPr>
        <w:pStyle w:val="Compact"/>
        <w:numPr>
          <w:ilvl w:val="0"/>
          <w:numId w:val="36"/>
        </w:numPr>
      </w:pPr>
      <w:r>
        <w:t>Reduced fraud</w:t>
      </w:r>
    </w:p>
    <w:p w14:paraId="35D7CD22" w14:textId="77777777" w:rsidR="009D4C39" w:rsidRDefault="00000000">
      <w:pPr>
        <w:pStyle w:val="Compact"/>
        <w:numPr>
          <w:ilvl w:val="0"/>
          <w:numId w:val="36"/>
        </w:numPr>
      </w:pPr>
      <w:r>
        <w:t>Better governance</w:t>
      </w:r>
    </w:p>
    <w:p w14:paraId="32E5517E" w14:textId="77777777" w:rsidR="009D4C39" w:rsidRDefault="00000000">
      <w:pPr>
        <w:pStyle w:val="Heading3"/>
      </w:pPr>
      <w:bookmarkStart w:id="87" w:name="governments"/>
      <w:bookmarkEnd w:id="86"/>
      <w:r>
        <w:t>Governments</w:t>
      </w:r>
    </w:p>
    <w:p w14:paraId="227414D5" w14:textId="77777777" w:rsidR="009D4C39" w:rsidRDefault="00000000">
      <w:pPr>
        <w:pStyle w:val="Compact"/>
        <w:numPr>
          <w:ilvl w:val="0"/>
          <w:numId w:val="37"/>
        </w:numPr>
      </w:pPr>
      <w:r>
        <w:t>Audit readiness</w:t>
      </w:r>
    </w:p>
    <w:p w14:paraId="5A5002D9" w14:textId="77777777" w:rsidR="009D4C39" w:rsidRDefault="00000000">
      <w:pPr>
        <w:pStyle w:val="Compact"/>
        <w:numPr>
          <w:ilvl w:val="0"/>
          <w:numId w:val="37"/>
        </w:numPr>
      </w:pPr>
      <w:r>
        <w:t>Regulatory compliance</w:t>
      </w:r>
    </w:p>
    <w:p w14:paraId="4A8A2602" w14:textId="77777777" w:rsidR="009D4C39" w:rsidRDefault="00000000">
      <w:pPr>
        <w:pStyle w:val="Compact"/>
        <w:numPr>
          <w:ilvl w:val="0"/>
          <w:numId w:val="37"/>
        </w:numPr>
      </w:pPr>
      <w:r>
        <w:t>Responsible AI adoption</w:t>
      </w:r>
    </w:p>
    <w:p w14:paraId="30E0F923" w14:textId="77777777" w:rsidR="009D4C39" w:rsidRDefault="00000000">
      <w:pPr>
        <w:pStyle w:val="Compact"/>
        <w:numPr>
          <w:ilvl w:val="0"/>
          <w:numId w:val="37"/>
        </w:numPr>
      </w:pPr>
      <w:r>
        <w:t>Increased citizen trust</w:t>
      </w:r>
    </w:p>
    <w:p w14:paraId="41C28875" w14:textId="77777777" w:rsidR="009D4C39" w:rsidRDefault="00000000">
      <w:r>
        <w:pict w14:anchorId="640F97ED">
          <v:rect id="_x0000_i1056" style="width:0;height:1.5pt" o:hralign="center" o:hrstd="t" o:hr="t"/>
        </w:pict>
      </w:r>
    </w:p>
    <w:p w14:paraId="5EF9DB0D" w14:textId="77777777" w:rsidR="009D4C39" w:rsidRDefault="00000000">
      <w:pPr>
        <w:pStyle w:val="Heading1"/>
      </w:pPr>
      <w:bookmarkStart w:id="88" w:name="success-metrics"/>
      <w:bookmarkEnd w:id="83"/>
      <w:bookmarkEnd w:id="87"/>
      <w:r>
        <w:t>9. Success Metrics</w:t>
      </w:r>
    </w:p>
    <w:p w14:paraId="325566CD" w14:textId="77777777" w:rsidR="009D4C39" w:rsidRDefault="00000000">
      <w:pPr>
        <w:pStyle w:val="FirstParagraph"/>
      </w:pPr>
      <w:r>
        <w:t>Decision Explainability Rate</w:t>
      </w:r>
    </w:p>
    <w:p w14:paraId="1155A197" w14:textId="77777777" w:rsidR="009D4C39" w:rsidRDefault="00000000">
      <w:pPr>
        <w:pStyle w:val="BodyText"/>
      </w:pPr>
      <w:r>
        <w:t>Audit Traceability Coverage</w:t>
      </w:r>
    </w:p>
    <w:p w14:paraId="1D24CC8A" w14:textId="77777777" w:rsidR="009D4C39" w:rsidRDefault="00000000">
      <w:pPr>
        <w:pStyle w:val="BodyText"/>
      </w:pPr>
      <w:r>
        <w:t>Fraud Detection Accuracy</w:t>
      </w:r>
    </w:p>
    <w:p w14:paraId="27C783D4" w14:textId="77777777" w:rsidR="009D4C39" w:rsidRDefault="00000000">
      <w:pPr>
        <w:pStyle w:val="BodyText"/>
      </w:pPr>
      <w:r>
        <w:t>Compliance Adherence Rate</w:t>
      </w:r>
    </w:p>
    <w:p w14:paraId="2C19309C" w14:textId="77777777" w:rsidR="009D4C39" w:rsidRDefault="00000000">
      <w:pPr>
        <w:pStyle w:val="BodyText"/>
      </w:pPr>
      <w:r>
        <w:t>Appeal Resolution Time</w:t>
      </w:r>
    </w:p>
    <w:p w14:paraId="5D6AAD48" w14:textId="77777777" w:rsidR="009D4C39" w:rsidRDefault="00000000">
      <w:pPr>
        <w:pStyle w:val="BodyText"/>
      </w:pPr>
      <w:r>
        <w:t>RTI Response Time</w:t>
      </w:r>
    </w:p>
    <w:p w14:paraId="6086907A" w14:textId="77777777" w:rsidR="009D4C39" w:rsidRDefault="00000000">
      <w:pPr>
        <w:pStyle w:val="BodyText"/>
      </w:pPr>
      <w:r>
        <w:t>Officer Productivity Improvement</w:t>
      </w:r>
    </w:p>
    <w:p w14:paraId="256172B0" w14:textId="77777777" w:rsidR="009D4C39" w:rsidRDefault="00000000">
      <w:pPr>
        <w:pStyle w:val="BodyText"/>
      </w:pPr>
      <w:r>
        <w:t>Citizen Satisfaction Score</w:t>
      </w:r>
    </w:p>
    <w:p w14:paraId="26797FAA" w14:textId="77777777" w:rsidR="009D4C39" w:rsidRDefault="00000000">
      <w:pPr>
        <w:pStyle w:val="BodyText"/>
      </w:pPr>
      <w:r>
        <w:t>Governance Risk Reduction</w:t>
      </w:r>
    </w:p>
    <w:p w14:paraId="1E23594D" w14:textId="77777777" w:rsidR="009D4C39" w:rsidRDefault="00000000">
      <w:pPr>
        <w:pStyle w:val="BodyText"/>
      </w:pPr>
      <w:r>
        <w:t>AI Transparency Score</w:t>
      </w:r>
    </w:p>
    <w:p w14:paraId="4D25AFD2" w14:textId="77777777" w:rsidR="009D4C39" w:rsidRDefault="00000000">
      <w:r>
        <w:pict w14:anchorId="45443903">
          <v:rect id="_x0000_i1057" style="width:0;height:1.5pt" o:hralign="center" o:hrstd="t" o:hr="t"/>
        </w:pict>
      </w:r>
    </w:p>
    <w:p w14:paraId="39D6E4C1" w14:textId="77777777" w:rsidR="009D4C39" w:rsidRDefault="00000000">
      <w:pPr>
        <w:pStyle w:val="Heading1"/>
      </w:pPr>
      <w:bookmarkStart w:id="89" w:name="summary"/>
      <w:bookmarkEnd w:id="88"/>
      <w:r>
        <w:t>10. Summary</w:t>
      </w:r>
    </w:p>
    <w:p w14:paraId="04129550" w14:textId="77777777" w:rsidR="009D4C39" w:rsidRDefault="00000000">
      <w:pPr>
        <w:pStyle w:val="FirstParagraph"/>
      </w:pPr>
      <w:r>
        <w:t>The Governance, Audit &amp; Compliance Agent serves as the accountability backbone of the NemHem platform.</w:t>
      </w:r>
    </w:p>
    <w:p w14:paraId="57F6BF54" w14:textId="77777777" w:rsidR="009D4C39" w:rsidRDefault="00000000">
      <w:pPr>
        <w:pStyle w:val="BodyText"/>
      </w:pPr>
      <w:r>
        <w:t xml:space="preserve">It transforms NemHem from an AI-powered entitlement system into a government-grade governance platform capable of supporting municipal corporations, state governments, central government departments, public sector organizations, and sovereign AI </w:t>
      </w:r>
      <w:r>
        <w:lastRenderedPageBreak/>
        <w:t>deployments while maintaining transparency, compliance, auditability, trust, and legal defensibility.</w:t>
      </w:r>
      <w:bookmarkEnd w:id="89"/>
    </w:p>
    <w:sectPr w:rsidR="009D4C3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32AE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87482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13471195">
    <w:abstractNumId w:val="0"/>
  </w:num>
  <w:num w:numId="2" w16cid:durableId="1022051800">
    <w:abstractNumId w:val="1"/>
  </w:num>
  <w:num w:numId="3" w16cid:durableId="1619750964">
    <w:abstractNumId w:val="1"/>
  </w:num>
  <w:num w:numId="4" w16cid:durableId="1681733490">
    <w:abstractNumId w:val="1"/>
  </w:num>
  <w:num w:numId="5" w16cid:durableId="226455120">
    <w:abstractNumId w:val="1"/>
  </w:num>
  <w:num w:numId="6" w16cid:durableId="1149640194">
    <w:abstractNumId w:val="1"/>
  </w:num>
  <w:num w:numId="7" w16cid:durableId="1102795194">
    <w:abstractNumId w:val="1"/>
  </w:num>
  <w:num w:numId="8" w16cid:durableId="1569992668">
    <w:abstractNumId w:val="1"/>
  </w:num>
  <w:num w:numId="9" w16cid:durableId="1717267681">
    <w:abstractNumId w:val="1"/>
  </w:num>
  <w:num w:numId="10" w16cid:durableId="1763186601">
    <w:abstractNumId w:val="1"/>
  </w:num>
  <w:num w:numId="11" w16cid:durableId="422386073">
    <w:abstractNumId w:val="1"/>
  </w:num>
  <w:num w:numId="12" w16cid:durableId="1140147170">
    <w:abstractNumId w:val="1"/>
  </w:num>
  <w:num w:numId="13" w16cid:durableId="2126382017">
    <w:abstractNumId w:val="1"/>
  </w:num>
  <w:num w:numId="14" w16cid:durableId="1143035867">
    <w:abstractNumId w:val="1"/>
  </w:num>
  <w:num w:numId="15" w16cid:durableId="1431000927">
    <w:abstractNumId w:val="1"/>
  </w:num>
  <w:num w:numId="16" w16cid:durableId="400101305">
    <w:abstractNumId w:val="1"/>
  </w:num>
  <w:num w:numId="17" w16cid:durableId="140344765">
    <w:abstractNumId w:val="1"/>
  </w:num>
  <w:num w:numId="18" w16cid:durableId="883714933">
    <w:abstractNumId w:val="1"/>
  </w:num>
  <w:num w:numId="19" w16cid:durableId="761149603">
    <w:abstractNumId w:val="1"/>
  </w:num>
  <w:num w:numId="20" w16cid:durableId="156770870">
    <w:abstractNumId w:val="1"/>
  </w:num>
  <w:num w:numId="21" w16cid:durableId="1747220722">
    <w:abstractNumId w:val="1"/>
  </w:num>
  <w:num w:numId="22" w16cid:durableId="1673027877">
    <w:abstractNumId w:val="1"/>
  </w:num>
  <w:num w:numId="23" w16cid:durableId="1157264620">
    <w:abstractNumId w:val="1"/>
  </w:num>
  <w:num w:numId="24" w16cid:durableId="1596474663">
    <w:abstractNumId w:val="1"/>
  </w:num>
  <w:num w:numId="25" w16cid:durableId="429082461">
    <w:abstractNumId w:val="1"/>
  </w:num>
  <w:num w:numId="26" w16cid:durableId="2117868688">
    <w:abstractNumId w:val="1"/>
  </w:num>
  <w:num w:numId="27" w16cid:durableId="1583220700">
    <w:abstractNumId w:val="1"/>
  </w:num>
  <w:num w:numId="28" w16cid:durableId="1670718292">
    <w:abstractNumId w:val="1"/>
  </w:num>
  <w:num w:numId="29" w16cid:durableId="453135783">
    <w:abstractNumId w:val="1"/>
  </w:num>
  <w:num w:numId="30" w16cid:durableId="1975406416">
    <w:abstractNumId w:val="1"/>
  </w:num>
  <w:num w:numId="31" w16cid:durableId="1162433961">
    <w:abstractNumId w:val="1"/>
  </w:num>
  <w:num w:numId="32" w16cid:durableId="1484270134">
    <w:abstractNumId w:val="1"/>
  </w:num>
  <w:num w:numId="33" w16cid:durableId="544636661">
    <w:abstractNumId w:val="1"/>
  </w:num>
  <w:num w:numId="34" w16cid:durableId="1034892670">
    <w:abstractNumId w:val="1"/>
  </w:num>
  <w:num w:numId="35" w16cid:durableId="484590955">
    <w:abstractNumId w:val="1"/>
  </w:num>
  <w:num w:numId="36" w16cid:durableId="482891631">
    <w:abstractNumId w:val="1"/>
  </w:num>
  <w:num w:numId="37" w16cid:durableId="408506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C39"/>
    <w:rsid w:val="00002299"/>
    <w:rsid w:val="00816B29"/>
    <w:rsid w:val="009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03201"/>
  <w15:docId w15:val="{2A3A5A48-BCB5-4470-BDF0-DCE425A7C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1546</Words>
  <Characters>8817</Characters>
  <Application>Microsoft Office Word</Application>
  <DocSecurity>0</DocSecurity>
  <Lines>73</Lines>
  <Paragraphs>20</Paragraphs>
  <ScaleCrop>false</ScaleCrop>
  <Company/>
  <LinksUpToDate>false</LinksUpToDate>
  <CharactersWithSpaces>10343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Kavita Jain (Dr.)</cp:lastModifiedBy>
  <cp:revision>2</cp:revision>
  <dcterms:created xsi:type="dcterms:W3CDTF">2026-06-10T07:22:00Z</dcterms:created>
  <dcterms:modified xsi:type="dcterms:W3CDTF">2026-06-10T07:24:00Z</dcterms:modified>
</cp:coreProperties>
</file>