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8B2F0" w14:textId="77777777" w:rsidR="009A2D1C" w:rsidRPr="00190CF3" w:rsidRDefault="009A2D1C" w:rsidP="009A2D1C">
      <w:pPr>
        <w:rPr>
          <w:rFonts w:ascii="Cambria" w:hAnsi="Cambria"/>
        </w:rPr>
      </w:pPr>
    </w:p>
    <w:p w14:paraId="5695679E" w14:textId="77777777" w:rsidR="009A2D1C" w:rsidRPr="00190CF3" w:rsidRDefault="009A2D1C" w:rsidP="009A2D1C">
      <w:pPr>
        <w:rPr>
          <w:rFonts w:ascii="Cambria" w:hAnsi="Cambria"/>
        </w:rPr>
      </w:pPr>
    </w:p>
    <w:p w14:paraId="3CB50EB6" w14:textId="77777777" w:rsidR="009A2D1C" w:rsidRPr="00190CF3" w:rsidRDefault="009A2D1C" w:rsidP="009A2D1C">
      <w:pPr>
        <w:rPr>
          <w:rFonts w:ascii="Cambria" w:hAnsi="Cambria"/>
        </w:rPr>
      </w:pPr>
    </w:p>
    <w:p w14:paraId="09022EB1" w14:textId="77777777" w:rsidR="009A2D1C" w:rsidRPr="00190CF3" w:rsidRDefault="009A2D1C" w:rsidP="009A2D1C">
      <w:pPr>
        <w:rPr>
          <w:rFonts w:ascii="Cambria" w:hAnsi="Cambria"/>
        </w:rPr>
      </w:pPr>
    </w:p>
    <w:p w14:paraId="33C5F639" w14:textId="77777777" w:rsidR="009A2D1C" w:rsidRPr="00190CF3" w:rsidRDefault="009A2D1C" w:rsidP="009A2D1C">
      <w:pPr>
        <w:rPr>
          <w:rFonts w:ascii="Cambria" w:hAnsi="Cambria"/>
        </w:rPr>
      </w:pPr>
    </w:p>
    <w:p w14:paraId="4C83ABD8" w14:textId="77777777" w:rsidR="009A2D1C" w:rsidRPr="00190CF3" w:rsidRDefault="009A2D1C" w:rsidP="009A2D1C">
      <w:pPr>
        <w:rPr>
          <w:rFonts w:ascii="Cambria" w:hAnsi="Cambria"/>
        </w:rPr>
      </w:pPr>
    </w:p>
    <w:p w14:paraId="1126B25F" w14:textId="77777777" w:rsidR="009A2D1C" w:rsidRPr="00190CF3" w:rsidRDefault="009A2D1C" w:rsidP="009A2D1C">
      <w:pPr>
        <w:pStyle w:val="Heading1"/>
        <w:rPr>
          <w:rFonts w:ascii="Cambria" w:hAnsi="Cambria" w:cs="Calibri"/>
          <w:sz w:val="60"/>
          <w:szCs w:val="60"/>
        </w:rPr>
      </w:pPr>
      <w:r w:rsidRPr="00190CF3">
        <w:rPr>
          <w:rFonts w:ascii="Cambria" w:hAnsi="Cambria" w:cs="Calibri"/>
          <w:sz w:val="60"/>
          <w:szCs w:val="60"/>
        </w:rPr>
        <w:t>Devil Inc. Ltd. Weboldal drótvázterv</w:t>
      </w:r>
    </w:p>
    <w:p w14:paraId="0D0653EE" w14:textId="77777777" w:rsidR="009A2D1C" w:rsidRPr="00190CF3" w:rsidRDefault="009A2D1C" w:rsidP="009A2D1C">
      <w:pPr>
        <w:rPr>
          <w:rFonts w:ascii="Cambria" w:hAnsi="Cambria"/>
        </w:rPr>
      </w:pPr>
    </w:p>
    <w:p w14:paraId="46CE7B0C" w14:textId="77777777" w:rsidR="009A2D1C" w:rsidRPr="00190CF3" w:rsidRDefault="009A2D1C" w:rsidP="009A2D1C">
      <w:pPr>
        <w:pStyle w:val="Heading1"/>
        <w:rPr>
          <w:rFonts w:ascii="Cambria" w:hAnsi="Cambria"/>
        </w:rPr>
      </w:pPr>
      <w:bookmarkStart w:id="0" w:name="_Toc229999017"/>
      <w:r w:rsidRPr="00190CF3">
        <w:rPr>
          <w:rFonts w:ascii="Cambria" w:hAnsi="Cambria"/>
        </w:rPr>
        <w:t>Created on March 01 2020</w:t>
      </w:r>
      <w:bookmarkEnd w:id="0"/>
    </w:p>
    <w:p w14:paraId="7A534DED" w14:textId="77777777" w:rsidR="009A2D1C" w:rsidRPr="00190CF3" w:rsidRDefault="009A2D1C" w:rsidP="009A2D1C">
      <w:pPr>
        <w:rPr>
          <w:rFonts w:ascii="Cambria" w:hAnsi="Cambria"/>
        </w:rPr>
      </w:pPr>
      <w:r w:rsidRPr="00190CF3">
        <w:rPr>
          <w:rFonts w:ascii="Cambria" w:hAnsi="Cambria"/>
        </w:rPr>
        <w:br w:type="page"/>
      </w:r>
    </w:p>
    <w:p w14:paraId="68E183BE" w14:textId="77777777" w:rsidR="009A2D1C" w:rsidRPr="00190CF3" w:rsidRDefault="009A2D1C" w:rsidP="009A2D1C">
      <w:pPr>
        <w:pStyle w:val="Heading1"/>
        <w:rPr>
          <w:rFonts w:ascii="Cambria" w:hAnsi="Cambria"/>
        </w:rPr>
      </w:pPr>
      <w:bookmarkStart w:id="1" w:name="_Toc229999018"/>
      <w:r w:rsidRPr="00190CF3">
        <w:rPr>
          <w:rFonts w:ascii="Cambria" w:hAnsi="Cambria"/>
          <w:sz w:val="40"/>
        </w:rPr>
        <w:lastRenderedPageBreak/>
        <w:t>Table of Contents</w:t>
      </w:r>
      <w:bookmarkEnd w:id="1"/>
    </w:p>
    <w:p w14:paraId="2E87F999" w14:textId="77777777" w:rsidR="009A2D1C" w:rsidRPr="00190CF3" w:rsidRDefault="009A2D1C" w:rsidP="009A2D1C">
      <w:pPr>
        <w:rPr>
          <w:rFonts w:ascii="Cambria" w:hAnsi="Cambria"/>
        </w:rPr>
      </w:pPr>
    </w:p>
    <w:p w14:paraId="317F39CD" w14:textId="39B89350" w:rsidR="009A2D1C" w:rsidRPr="00190CF3" w:rsidRDefault="009A2D1C" w:rsidP="009A2D1C">
      <w:pPr>
        <w:rPr>
          <w:rFonts w:ascii="Cambria" w:hAnsi="Cambria"/>
        </w:rPr>
      </w:pPr>
      <w:r w:rsidRPr="00190CF3">
        <w:rPr>
          <w:rFonts w:ascii="Cambria" w:hAnsi="Cambria"/>
          <w:sz w:val="24"/>
        </w:rPr>
        <w:t>1.</w:t>
      </w:r>
      <w:r w:rsidR="00881DF4">
        <w:rPr>
          <w:rFonts w:ascii="Cambria" w:hAnsi="Cambria"/>
          <w:sz w:val="24"/>
        </w:rPr>
        <w:t xml:space="preserve"> Főoldal</w:t>
      </w:r>
    </w:p>
    <w:p w14:paraId="78D9316E" w14:textId="21E80344" w:rsidR="009A2D1C" w:rsidRPr="00190CF3" w:rsidRDefault="009A2D1C" w:rsidP="009A2D1C">
      <w:pPr>
        <w:rPr>
          <w:rFonts w:ascii="Cambria" w:hAnsi="Cambria"/>
        </w:rPr>
      </w:pPr>
      <w:r w:rsidRPr="00190CF3">
        <w:rPr>
          <w:rFonts w:ascii="Cambria" w:hAnsi="Cambria"/>
          <w:sz w:val="24"/>
        </w:rPr>
        <w:t>2.</w:t>
      </w:r>
      <w:r w:rsidR="00881DF4">
        <w:rPr>
          <w:rFonts w:ascii="Cambria" w:hAnsi="Cambria"/>
          <w:sz w:val="24"/>
        </w:rPr>
        <w:t xml:space="preserve"> Termékek</w:t>
      </w:r>
    </w:p>
    <w:p w14:paraId="3F4A3F7F" w14:textId="5C48958D" w:rsidR="009A2D1C" w:rsidRDefault="009A2D1C" w:rsidP="009A2D1C">
      <w:pPr>
        <w:rPr>
          <w:rFonts w:ascii="Cambria" w:hAnsi="Cambria"/>
          <w:sz w:val="24"/>
        </w:rPr>
      </w:pPr>
      <w:r w:rsidRPr="00190CF3">
        <w:rPr>
          <w:rFonts w:ascii="Cambria" w:hAnsi="Cambria"/>
          <w:sz w:val="24"/>
        </w:rPr>
        <w:t>3.</w:t>
      </w:r>
      <w:r w:rsidR="00881DF4">
        <w:rPr>
          <w:rFonts w:ascii="Cambria" w:hAnsi="Cambria"/>
          <w:sz w:val="24"/>
        </w:rPr>
        <w:t xml:space="preserve"> Rólunk</w:t>
      </w:r>
    </w:p>
    <w:p w14:paraId="6CDCE974" w14:textId="5E880E3A" w:rsidR="00881DF4" w:rsidRDefault="00881DF4" w:rsidP="009A2D1C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4. Kapcsolat</w:t>
      </w:r>
    </w:p>
    <w:p w14:paraId="1EF4B03C" w14:textId="7E106CBC" w:rsidR="00881DF4" w:rsidRPr="00190CF3" w:rsidRDefault="00881DF4" w:rsidP="009A2D1C">
      <w:pPr>
        <w:rPr>
          <w:rFonts w:ascii="Cambria" w:hAnsi="Cambria"/>
        </w:rPr>
      </w:pPr>
      <w:r>
        <w:rPr>
          <w:rFonts w:ascii="Cambria" w:hAnsi="Cambria"/>
          <w:sz w:val="24"/>
        </w:rPr>
        <w:t>5. Fejléc + Lábléc</w:t>
      </w:r>
    </w:p>
    <w:p w14:paraId="1E72D2C4" w14:textId="77777777" w:rsidR="009A2D1C" w:rsidRPr="00190CF3" w:rsidRDefault="009A2D1C" w:rsidP="009A2D1C">
      <w:pPr>
        <w:rPr>
          <w:rFonts w:ascii="Cambria" w:hAnsi="Cambria"/>
        </w:rPr>
      </w:pPr>
      <w:r w:rsidRPr="00190CF3">
        <w:rPr>
          <w:rFonts w:ascii="Cambria" w:hAnsi="Cambria"/>
        </w:rPr>
        <w:br w:type="page"/>
      </w:r>
    </w:p>
    <w:p w14:paraId="40641185" w14:textId="5C2AD423" w:rsidR="00190CF3" w:rsidRDefault="00190CF3" w:rsidP="00190CF3">
      <w:pPr>
        <w:pStyle w:val="Heading1"/>
        <w:rPr>
          <w:rFonts w:ascii="Cambria" w:hAnsi="Cambria"/>
          <w:sz w:val="60"/>
          <w:szCs w:val="60"/>
        </w:rPr>
      </w:pPr>
      <w:r w:rsidRPr="005E1EAF">
        <w:rPr>
          <w:rFonts w:ascii="Cambria" w:hAnsi="Cambria"/>
          <w:sz w:val="60"/>
          <w:szCs w:val="60"/>
        </w:rPr>
        <w:lastRenderedPageBreak/>
        <w:t>Főoldal</w:t>
      </w:r>
    </w:p>
    <w:p w14:paraId="7219398C" w14:textId="7BEC4A64" w:rsidR="005E1EAF" w:rsidRDefault="005E1EAF" w:rsidP="005E1EAF">
      <w:pPr>
        <w:pStyle w:val="Heading1"/>
      </w:pPr>
      <w:r>
        <w:t>Feljavítjuk a világot. Pénztárcánként.</w:t>
      </w:r>
      <w:r>
        <w:br/>
        <w:t xml:space="preserve"> </w:t>
      </w:r>
    </w:p>
    <w:p w14:paraId="32EEDAC9" w14:textId="126CB3B7" w:rsidR="005E1EAF" w:rsidRDefault="005E1EAF" w:rsidP="005E1EAF">
      <w:r>
        <w:t>Ez a weboldal egy</w:t>
      </w:r>
      <w:r w:rsidR="00FC016F">
        <w:t xml:space="preserve"> a csodálatos cégünk eddigi teljsítményeit összegző </w:t>
      </w:r>
      <w:r w:rsidR="00FC016F" w:rsidRPr="00FC016F">
        <w:rPr>
          <w:i/>
          <w:iCs/>
        </w:rPr>
        <w:t>tour de force</w:t>
      </w:r>
      <w:r w:rsidR="00FC016F">
        <w:rPr>
          <w:i/>
          <w:iCs/>
        </w:rPr>
        <w:t>.</w:t>
      </w:r>
      <w:r w:rsidR="00FC016F">
        <w:t xml:space="preserve"> Eddigi tevékenységünk is durván kizsákmányolta az amúgyis életképtelen cégközönségünket, de így most egyszerűbben tehetjük, mint valaha. Továbbá sikeresen összegezzük is, hogy eddig milyen </w:t>
      </w:r>
      <w:r w:rsidR="00B7773E">
        <w:t>gyönyörben tündöklő termékek segítették elő világmegváltó céljaikat, hogy a gazdag emberekből hihetetlenül bűngazdag embereket csináljunk.</w:t>
      </w:r>
    </w:p>
    <w:p w14:paraId="6F372096" w14:textId="777ABD27" w:rsidR="00B2743A" w:rsidRDefault="00B2743A" w:rsidP="005E1EAF">
      <w:r>
        <w:t>Egy hozzánk alig kapcsolható luxus otthon, ami egy igen vonzó látványt nyújt.</w:t>
      </w:r>
    </w:p>
    <w:p w14:paraId="7ECCFD4D" w14:textId="40C230AF" w:rsidR="00B2743A" w:rsidRDefault="00B2743A" w:rsidP="005E1EAF">
      <w:r>
        <w:rPr>
          <w:noProof/>
        </w:rPr>
        <w:drawing>
          <wp:inline distT="0" distB="0" distL="0" distR="0" wp14:anchorId="74D278D8" wp14:editId="22FEBD07">
            <wp:extent cx="5859780" cy="329612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ckground_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082" cy="33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B4F5" w14:textId="6FD7D871" w:rsidR="00B7773E" w:rsidRDefault="00B7773E" w:rsidP="005E1EAF"/>
    <w:p w14:paraId="0998E52A" w14:textId="77777777" w:rsidR="00B2743A" w:rsidRPr="001D763E" w:rsidRDefault="00B2743A" w:rsidP="00B7773E">
      <w:pPr>
        <w:pStyle w:val="Heading1"/>
        <w:rPr>
          <w:rFonts w:ascii="Cambria" w:hAnsi="Cambria"/>
          <w:color w:val="A6A6A6" w:themeColor="background1" w:themeShade="A6"/>
          <w:sz w:val="60"/>
          <w:szCs w:val="60"/>
        </w:rPr>
      </w:pPr>
    </w:p>
    <w:p w14:paraId="4577E019" w14:textId="6B834CB3" w:rsidR="00B2743A" w:rsidRPr="001D763E" w:rsidRDefault="001D763E">
      <w:pPr>
        <w:spacing w:after="160" w:line="259" w:lineRule="auto"/>
        <w:rPr>
          <w:rFonts w:ascii="Cambria" w:eastAsiaTheme="majorEastAsia" w:hAnsi="Cambria" w:cstheme="majorBidi"/>
          <w:b/>
          <w:bCs/>
          <w:color w:val="A6A6A6" w:themeColor="background1" w:themeShade="A6"/>
          <w:sz w:val="40"/>
          <w:szCs w:val="40"/>
        </w:rPr>
      </w:pPr>
      <w:r w:rsidRPr="001D763E">
        <w:rPr>
          <w:rFonts w:ascii="Cambria" w:hAnsi="Cambria"/>
          <w:color w:val="A6A6A6" w:themeColor="background1" w:themeShade="A6"/>
          <w:sz w:val="40"/>
          <w:szCs w:val="40"/>
        </w:rPr>
        <w:t>Megjegyzés: A képek fölötti szöveg azok alternatív szevegeit reprezentálja!</w:t>
      </w:r>
    </w:p>
    <w:p w14:paraId="46976528" w14:textId="3564A6D6" w:rsidR="00B7773E" w:rsidRPr="00B2743A" w:rsidRDefault="00B7773E" w:rsidP="00B7773E">
      <w:pPr>
        <w:pStyle w:val="Heading1"/>
        <w:rPr>
          <w:rFonts w:ascii="Cambria" w:hAnsi="Cambria"/>
          <w:sz w:val="60"/>
          <w:szCs w:val="60"/>
        </w:rPr>
      </w:pPr>
      <w:r w:rsidRPr="00B2743A">
        <w:rPr>
          <w:rFonts w:ascii="Cambria" w:hAnsi="Cambria"/>
          <w:sz w:val="60"/>
          <w:szCs w:val="60"/>
        </w:rPr>
        <w:lastRenderedPageBreak/>
        <w:t>Termékek</w:t>
      </w:r>
    </w:p>
    <w:p w14:paraId="3D2C71E9" w14:textId="31D33B65" w:rsidR="00B7773E" w:rsidRDefault="00B7773E" w:rsidP="00B7773E"/>
    <w:p w14:paraId="0F9A4CAA" w14:textId="77777777" w:rsidR="00C640F2" w:rsidRDefault="00C640F2" w:rsidP="00B7773E"/>
    <w:tbl>
      <w:tblPr>
        <w:tblStyle w:val="PlainTable1"/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0C63" w:rsidRPr="00BA0C63" w14:paraId="6F50F759" w14:textId="77777777" w:rsidTr="00BA0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344E99A" w14:textId="0812B871" w:rsidR="00BA0C63" w:rsidRPr="00BA0C63" w:rsidRDefault="00BA0C63" w:rsidP="00BA0C63">
            <w:pPr>
              <w:jc w:val="center"/>
              <w:rPr>
                <w:rFonts w:ascii="Cambria" w:hAnsi="Cambria"/>
                <w:b w:val="0"/>
                <w:bCs w:val="0"/>
              </w:rPr>
            </w:pPr>
          </w:p>
        </w:tc>
        <w:tc>
          <w:tcPr>
            <w:tcW w:w="2337" w:type="dxa"/>
            <w:vAlign w:val="center"/>
          </w:tcPr>
          <w:p w14:paraId="45C28333" w14:textId="762171A9" w:rsidR="00BA0C63" w:rsidRPr="00BA0C63" w:rsidRDefault="00BA0C63" w:rsidP="00BA0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Termék</w:t>
            </w:r>
          </w:p>
        </w:tc>
        <w:tc>
          <w:tcPr>
            <w:tcW w:w="2338" w:type="dxa"/>
            <w:vAlign w:val="center"/>
          </w:tcPr>
          <w:p w14:paraId="52301597" w14:textId="66E5ACC7" w:rsidR="00BA0C63" w:rsidRPr="00BA0C63" w:rsidRDefault="00BA0C63" w:rsidP="00BA0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Ár</w:t>
            </w:r>
          </w:p>
        </w:tc>
        <w:tc>
          <w:tcPr>
            <w:tcW w:w="2338" w:type="dxa"/>
            <w:vAlign w:val="center"/>
          </w:tcPr>
          <w:p w14:paraId="19B9286F" w14:textId="480DF653" w:rsidR="00BA0C63" w:rsidRPr="00BA0C63" w:rsidRDefault="00BA0C63" w:rsidP="00BA0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Kép</w:t>
            </w:r>
          </w:p>
        </w:tc>
      </w:tr>
      <w:tr w:rsidR="00BA0C63" w:rsidRPr="00BA0C63" w14:paraId="0FF54718" w14:textId="77777777" w:rsidTr="00857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02E070C" w14:textId="51CA50F9" w:rsidR="00BA0C63" w:rsidRPr="00BA0C63" w:rsidRDefault="00BA0C63" w:rsidP="00BA0C63">
            <w:pPr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[ ]</w:t>
            </w:r>
          </w:p>
        </w:tc>
        <w:tc>
          <w:tcPr>
            <w:tcW w:w="2337" w:type="dxa"/>
            <w:vAlign w:val="center"/>
          </w:tcPr>
          <w:p w14:paraId="50D1189F" w14:textId="0FCF8AF8" w:rsidR="00BA0C63" w:rsidRPr="00BA0C63" w:rsidRDefault="00857252" w:rsidP="00857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Chakra Infúziós fülbevaló</w:t>
            </w:r>
          </w:p>
        </w:tc>
        <w:tc>
          <w:tcPr>
            <w:tcW w:w="2338" w:type="dxa"/>
            <w:vAlign w:val="center"/>
          </w:tcPr>
          <w:p w14:paraId="00AA6D9F" w14:textId="7F8E7316" w:rsidR="00BA0C63" w:rsidRPr="00BA0C63" w:rsidRDefault="00857252" w:rsidP="00BA0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$2300</w:t>
            </w:r>
          </w:p>
        </w:tc>
        <w:tc>
          <w:tcPr>
            <w:tcW w:w="2338" w:type="dxa"/>
            <w:vAlign w:val="center"/>
          </w:tcPr>
          <w:p w14:paraId="253C28C8" w14:textId="338BEBE2" w:rsidR="00BA0C63" w:rsidRPr="00BA0C63" w:rsidRDefault="00BA0C63" w:rsidP="00BA0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L="0" distR="0" wp14:anchorId="672FAD81" wp14:editId="3BC9B412">
                  <wp:extent cx="998220" cy="9982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C63" w:rsidRPr="00BA0C63" w14:paraId="1625FDC0" w14:textId="77777777" w:rsidTr="00BA0C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FB518CE" w14:textId="0669F0CF" w:rsidR="00BA0C63" w:rsidRPr="00BA0C63" w:rsidRDefault="00BA0C63" w:rsidP="00BA0C63">
            <w:pPr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[x]</w:t>
            </w:r>
          </w:p>
        </w:tc>
        <w:tc>
          <w:tcPr>
            <w:tcW w:w="2337" w:type="dxa"/>
            <w:vAlign w:val="center"/>
          </w:tcPr>
          <w:p w14:paraId="7185780D" w14:textId="643FB632" w:rsidR="00BA0C63" w:rsidRPr="00BA0C63" w:rsidRDefault="00BA0C63" w:rsidP="00BA0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Mod Sculpture fülbevaló</w:t>
            </w:r>
          </w:p>
        </w:tc>
        <w:tc>
          <w:tcPr>
            <w:tcW w:w="2338" w:type="dxa"/>
            <w:vAlign w:val="center"/>
          </w:tcPr>
          <w:p w14:paraId="285B91BF" w14:textId="20861A8A" w:rsidR="00BA0C63" w:rsidRPr="00BA0C63" w:rsidRDefault="00857252" w:rsidP="00BA0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$7520</w:t>
            </w:r>
          </w:p>
        </w:tc>
        <w:tc>
          <w:tcPr>
            <w:tcW w:w="2338" w:type="dxa"/>
            <w:vAlign w:val="center"/>
          </w:tcPr>
          <w:p w14:paraId="5BF30C26" w14:textId="46EF1D34" w:rsidR="00BA0C63" w:rsidRPr="00BA0C63" w:rsidRDefault="00BA0C63" w:rsidP="00BA0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L="0" distR="0" wp14:anchorId="2D340050" wp14:editId="46E21DCF">
                  <wp:extent cx="967740" cy="967740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C63" w:rsidRPr="00BA0C63" w14:paraId="798DAE28" w14:textId="77777777" w:rsidTr="00BA0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A847076" w14:textId="47EDD3EA" w:rsidR="00BA0C63" w:rsidRPr="00BA0C63" w:rsidRDefault="00BA0C63" w:rsidP="00BA0C63">
            <w:pPr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[ ]</w:t>
            </w:r>
          </w:p>
        </w:tc>
        <w:tc>
          <w:tcPr>
            <w:tcW w:w="2337" w:type="dxa"/>
            <w:vAlign w:val="center"/>
          </w:tcPr>
          <w:p w14:paraId="55DB442B" w14:textId="1032FF08" w:rsidR="00BA0C63" w:rsidRPr="00BA0C63" w:rsidRDefault="00857252" w:rsidP="00BA0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Wrend Band dzseki</w:t>
            </w:r>
          </w:p>
        </w:tc>
        <w:tc>
          <w:tcPr>
            <w:tcW w:w="2338" w:type="dxa"/>
            <w:vAlign w:val="center"/>
          </w:tcPr>
          <w:p w14:paraId="57D315A3" w14:textId="7E7DA4A1" w:rsidR="00BA0C63" w:rsidRPr="00BA0C63" w:rsidRDefault="00857252" w:rsidP="00BA0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$950</w:t>
            </w:r>
          </w:p>
        </w:tc>
        <w:tc>
          <w:tcPr>
            <w:tcW w:w="2338" w:type="dxa"/>
            <w:vAlign w:val="center"/>
          </w:tcPr>
          <w:p w14:paraId="57F1FD42" w14:textId="71CBDD2E" w:rsidR="00BA0C63" w:rsidRPr="00BA0C63" w:rsidRDefault="00BA0C63" w:rsidP="00BA0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L="0" distR="0" wp14:anchorId="34F124D9" wp14:editId="221F6B7B">
                  <wp:extent cx="1021080" cy="1021080"/>
                  <wp:effectExtent l="0" t="0" r="762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DD617D" w14:textId="77777777" w:rsidR="00BA0C63" w:rsidRPr="00BA0C63" w:rsidRDefault="00BA0C63" w:rsidP="00B7773E">
      <w:pPr>
        <w:rPr>
          <w:rFonts w:ascii="Cambria" w:hAnsi="Cambria"/>
        </w:rPr>
      </w:pPr>
    </w:p>
    <w:p w14:paraId="10B3D984" w14:textId="77777777" w:rsidR="00B2743A" w:rsidRDefault="00B2743A">
      <w:pPr>
        <w:spacing w:after="160" w:line="259" w:lineRule="auto"/>
        <w:rPr>
          <w:rFonts w:ascii="Cambria" w:eastAsiaTheme="majorEastAsia" w:hAnsi="Cambria" w:cstheme="majorBidi"/>
          <w:b/>
          <w:bCs/>
          <w:color w:val="2F5496" w:themeColor="accent1" w:themeShade="BF"/>
          <w:sz w:val="60"/>
          <w:szCs w:val="60"/>
        </w:rPr>
      </w:pPr>
      <w:r>
        <w:rPr>
          <w:rFonts w:ascii="Cambria" w:hAnsi="Cambria"/>
          <w:sz w:val="60"/>
          <w:szCs w:val="60"/>
        </w:rPr>
        <w:br w:type="page"/>
      </w:r>
    </w:p>
    <w:p w14:paraId="633DFD49" w14:textId="2CC49E20" w:rsidR="005E1EAF" w:rsidRPr="00B2743A" w:rsidRDefault="00857252" w:rsidP="00857252">
      <w:pPr>
        <w:pStyle w:val="Heading1"/>
        <w:rPr>
          <w:rFonts w:ascii="Cambria" w:hAnsi="Cambria"/>
          <w:sz w:val="60"/>
          <w:szCs w:val="60"/>
        </w:rPr>
      </w:pPr>
      <w:r w:rsidRPr="00B2743A">
        <w:rPr>
          <w:rFonts w:ascii="Cambria" w:hAnsi="Cambria"/>
          <w:sz w:val="60"/>
          <w:szCs w:val="60"/>
        </w:rPr>
        <w:lastRenderedPageBreak/>
        <w:t>Rólunk</w:t>
      </w:r>
    </w:p>
    <w:p w14:paraId="1F7286AA" w14:textId="3569B510" w:rsidR="00857252" w:rsidRDefault="00857252" w:rsidP="00857252"/>
    <w:p w14:paraId="3353F8EF" w14:textId="51CD5B37" w:rsidR="00857252" w:rsidRDefault="005B4132" w:rsidP="00857252">
      <w:r>
        <w:t>E</w:t>
      </w:r>
      <w:r w:rsidR="004439D4">
        <w:t xml:space="preserve">gy </w:t>
      </w:r>
      <w:r>
        <w:t>bemutató a székhelyünkként szolgágó gyönyörű európai városról, Budapestről.</w:t>
      </w:r>
      <w:r>
        <w:rPr>
          <w:noProof/>
        </w:rPr>
        <w:drawing>
          <wp:inline distT="0" distB="0" distL="0" distR="0" wp14:anchorId="04168CCF" wp14:editId="3CEC56DE">
            <wp:extent cx="5966460" cy="3429000"/>
            <wp:effectExtent l="0" t="0" r="0" b="0"/>
            <wp:docPr id="5" name="Video 5" descr="Budapest: The Taste of Europe. Timelab &amp; Havasi collaboratio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deo 5" descr="Budapest: The Taste of Europe. Timelab &amp; Havasi collaboration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e10pVhxNOco?feature=oembed&quot; frameborder=&quot;0&quot; allow=&quot;accelerometer; autoplay; encrypted-media; gyroscope; picture-in-picture&quot; allowfullscreen=&quot;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252">
        <w:t xml:space="preserve"> </w:t>
      </w:r>
    </w:p>
    <w:p w14:paraId="4E311B48" w14:textId="2F33EC73" w:rsidR="005B4132" w:rsidRDefault="005B4132" w:rsidP="00857252">
      <w:r>
        <w:t>Ez a cég Budapesten alapult 2020-ban, hiszen az ELTE IK programtervező informatikus szak megújúlt tantervében, a 2. Félévben szereplő</w:t>
      </w:r>
      <w:r w:rsidR="00D8445E">
        <w:t>, Webfejlesztés tantárgy azt megkérte. Természetesen a cég újdonsült és kizárólag képzeletbeli jellegei nem akadályozzák annak eddigi létezésének feltételezését. Devil Incorporated Limited fenntartja a jogait, hogy úgy viselkedjen, mintha maga a  Rotschild család alapította volna</w:t>
      </w:r>
      <w:r w:rsidR="00D8445E">
        <w:rPr>
          <w:vertAlign w:val="superscript"/>
        </w:rPr>
        <w:t>*</w:t>
      </w:r>
      <w:r w:rsidR="00D8445E">
        <w:t>, az emberi időszámítás kezdedeikor.</w:t>
      </w:r>
    </w:p>
    <w:p w14:paraId="7BB15DD2" w14:textId="3B1F6894" w:rsidR="00B2743A" w:rsidRDefault="00D8445E" w:rsidP="00B2743A">
      <w:pPr>
        <w:pStyle w:val="ListParagraph"/>
        <w:numPr>
          <w:ilvl w:val="0"/>
          <w:numId w:val="1"/>
        </w:numPr>
        <w:rPr>
          <w:vertAlign w:val="superscript"/>
        </w:rPr>
      </w:pPr>
      <w:r>
        <w:rPr>
          <w:vertAlign w:val="superscript"/>
        </w:rPr>
        <w:t>A Rotshild család semmilyen formában nem támogatja a Devil Inc. Ltd. működését és/vagy létezését</w:t>
      </w:r>
    </w:p>
    <w:p w14:paraId="70BA39B0" w14:textId="1A073EC0" w:rsidR="00B2743A" w:rsidRDefault="00B2743A" w:rsidP="00B2743A">
      <w:pPr>
        <w:pStyle w:val="ListParagraph"/>
        <w:ind w:left="0"/>
      </w:pPr>
    </w:p>
    <w:p w14:paraId="13BE9BD3" w14:textId="77777777" w:rsidR="00B2743A" w:rsidRDefault="00B2743A">
      <w:pPr>
        <w:spacing w:after="160" w:line="259" w:lineRule="auto"/>
        <w:rPr>
          <w:rFonts w:ascii="Cambria" w:eastAsiaTheme="majorEastAsia" w:hAnsi="Cambria" w:cstheme="majorBidi"/>
          <w:b/>
          <w:bCs/>
          <w:color w:val="2F5496" w:themeColor="accent1" w:themeShade="BF"/>
          <w:sz w:val="60"/>
          <w:szCs w:val="60"/>
        </w:rPr>
      </w:pPr>
      <w:r>
        <w:rPr>
          <w:rFonts w:ascii="Cambria" w:hAnsi="Cambria"/>
          <w:sz w:val="60"/>
          <w:szCs w:val="60"/>
        </w:rPr>
        <w:br w:type="page"/>
      </w:r>
    </w:p>
    <w:p w14:paraId="22FF0D50" w14:textId="0F684C06" w:rsidR="00B2743A" w:rsidRDefault="00B2743A" w:rsidP="00B2743A">
      <w:pPr>
        <w:pStyle w:val="Heading1"/>
        <w:rPr>
          <w:rFonts w:ascii="Cambria" w:hAnsi="Cambria"/>
          <w:sz w:val="60"/>
          <w:szCs w:val="60"/>
        </w:rPr>
      </w:pPr>
      <w:r w:rsidRPr="00B2743A">
        <w:rPr>
          <w:rFonts w:ascii="Cambria" w:hAnsi="Cambria"/>
          <w:sz w:val="60"/>
          <w:szCs w:val="60"/>
        </w:rPr>
        <w:lastRenderedPageBreak/>
        <w:t>Kapcsolat</w:t>
      </w:r>
    </w:p>
    <w:p w14:paraId="41934636" w14:textId="3AB76A25" w:rsidR="00B2743A" w:rsidRDefault="00B2743A" w:rsidP="00B274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35AA" w14:paraId="53B84F63" w14:textId="77777777" w:rsidTr="005735AA">
        <w:tc>
          <w:tcPr>
            <w:tcW w:w="9350" w:type="dxa"/>
            <w:vAlign w:val="center"/>
          </w:tcPr>
          <w:p w14:paraId="2E0367F8" w14:textId="30EA5A18" w:rsidR="005735AA" w:rsidRDefault="005735AA" w:rsidP="005735AA">
            <w:r>
              <w:t>Neved:</w:t>
            </w:r>
            <w:r w:rsidR="00E37332">
              <w:t xml:space="preserve"> (Szöveg input)</w:t>
            </w:r>
          </w:p>
        </w:tc>
      </w:tr>
      <w:tr w:rsidR="005735AA" w14:paraId="510EF58E" w14:textId="77777777" w:rsidTr="005735AA">
        <w:tc>
          <w:tcPr>
            <w:tcW w:w="9350" w:type="dxa"/>
            <w:vAlign w:val="center"/>
          </w:tcPr>
          <w:p w14:paraId="60CA6EF1" w14:textId="0DBEEB45" w:rsidR="005735AA" w:rsidRDefault="005735AA" w:rsidP="005735AA">
            <w:r>
              <w:t>Email címed:</w:t>
            </w:r>
            <w:r w:rsidR="00E37332">
              <w:t xml:space="preserve"> </w:t>
            </w:r>
            <w:r w:rsidR="00E37332">
              <w:t>(Szöveg input)</w:t>
            </w:r>
            <w:bookmarkStart w:id="2" w:name="_GoBack"/>
            <w:bookmarkEnd w:id="2"/>
          </w:p>
        </w:tc>
      </w:tr>
      <w:tr w:rsidR="005735AA" w14:paraId="0566DA7A" w14:textId="77777777" w:rsidTr="005735AA">
        <w:trPr>
          <w:trHeight w:val="2231"/>
        </w:trPr>
        <w:tc>
          <w:tcPr>
            <w:tcW w:w="9350" w:type="dxa"/>
            <w:vAlign w:val="center"/>
          </w:tcPr>
          <w:p w14:paraId="45EF38E7" w14:textId="398E2063" w:rsidR="005735AA" w:rsidRDefault="005735AA" w:rsidP="005735AA">
            <w:r>
              <w:t>Üzeneted felénk:</w:t>
            </w:r>
            <w:r w:rsidR="00E37332">
              <w:t xml:space="preserve"> </w:t>
            </w:r>
            <w:r w:rsidR="00E37332">
              <w:t>(Szöveg input)</w:t>
            </w:r>
          </w:p>
        </w:tc>
      </w:tr>
    </w:tbl>
    <w:p w14:paraId="296FD35A" w14:textId="2D7BC75D" w:rsidR="00B2743A" w:rsidRDefault="00B2743A" w:rsidP="00B2743A"/>
    <w:p w14:paraId="009BF7B5" w14:textId="058F1FE9" w:rsidR="00C640F2" w:rsidRDefault="00C640F2" w:rsidP="00B2743A">
      <w:r>
        <w:t>Szeretnéd, hogy kizárólag profit érdekében kilopjuk a veséd: Igen/Teljes mértékben</w:t>
      </w:r>
      <w:r w:rsidR="00E37332">
        <w:t xml:space="preserve"> (Rádió)</w:t>
      </w:r>
    </w:p>
    <w:p w14:paraId="06CEB025" w14:textId="011BF987" w:rsidR="005735AA" w:rsidRDefault="005735AA" w:rsidP="00B2743A">
      <w:r>
        <w:t>[x] Szeretnél feliratkozni a chakra-kiegyenlítő hírlevelünkre?</w:t>
      </w:r>
      <w:r w:rsidR="00E37332">
        <w:t xml:space="preserve"> (Checkbox)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35AA" w14:paraId="20508E1F" w14:textId="77777777" w:rsidTr="005735AA">
        <w:tc>
          <w:tcPr>
            <w:tcW w:w="4675" w:type="dxa"/>
            <w:vAlign w:val="center"/>
          </w:tcPr>
          <w:p w14:paraId="3BC5CF3D" w14:textId="589E9253" w:rsidR="005735AA" w:rsidRDefault="005735AA" w:rsidP="005735AA">
            <w:pPr>
              <w:jc w:val="center"/>
            </w:pPr>
            <w:r>
              <w:t>Elküld</w:t>
            </w:r>
          </w:p>
        </w:tc>
        <w:tc>
          <w:tcPr>
            <w:tcW w:w="4675" w:type="dxa"/>
            <w:vAlign w:val="center"/>
          </w:tcPr>
          <w:p w14:paraId="2EAC3A97" w14:textId="531D8251" w:rsidR="005735AA" w:rsidRDefault="005735AA" w:rsidP="005735AA">
            <w:pPr>
              <w:jc w:val="center"/>
            </w:pPr>
            <w:r>
              <w:t>Mindent töröl</w:t>
            </w:r>
          </w:p>
        </w:tc>
      </w:tr>
    </w:tbl>
    <w:p w14:paraId="30067E74" w14:textId="5CFE81DC" w:rsidR="005735AA" w:rsidRDefault="00E37332" w:rsidP="00B2743A">
      <w:r>
        <w:t>(Gombok)</w:t>
      </w:r>
    </w:p>
    <w:p w14:paraId="3938C8BF" w14:textId="3FA811B9" w:rsidR="00B2743A" w:rsidRDefault="00B2743A" w:rsidP="00B2743A">
      <w:r>
        <w:t>Egy másik teljesen véletlen szerű, Byron Bay-beli, szemkápráztató luxusvilla, ami cégüng gyönyörét súgallja.</w:t>
      </w:r>
    </w:p>
    <w:p w14:paraId="649E5053" w14:textId="31D1EC91" w:rsidR="005735AA" w:rsidRDefault="00B2743A" w:rsidP="00B2743A">
      <w:r>
        <w:rPr>
          <w:noProof/>
        </w:rPr>
        <w:drawing>
          <wp:inline distT="0" distB="0" distL="0" distR="0" wp14:anchorId="48837531" wp14:editId="4F3197D3">
            <wp:extent cx="5265420" cy="314113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ckground_contact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940" cy="316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4E1E" w14:textId="77FCF8A5" w:rsidR="005735AA" w:rsidRDefault="005735AA" w:rsidP="005735AA">
      <w:pPr>
        <w:pStyle w:val="Heading1"/>
        <w:rPr>
          <w:rFonts w:ascii="Cambria" w:hAnsi="Cambria"/>
          <w:sz w:val="60"/>
          <w:szCs w:val="60"/>
        </w:rPr>
      </w:pPr>
      <w:r w:rsidRPr="005735AA">
        <w:rPr>
          <w:rFonts w:ascii="Cambria" w:hAnsi="Cambria"/>
          <w:sz w:val="60"/>
          <w:szCs w:val="60"/>
        </w:rPr>
        <w:lastRenderedPageBreak/>
        <w:t>Fejléc</w:t>
      </w:r>
    </w:p>
    <w:p w14:paraId="571734BE" w14:textId="1DE3F17A" w:rsidR="00F26BA7" w:rsidRDefault="005735AA" w:rsidP="005735AA">
      <w:r>
        <w:t>A fejléc minden oldal tetején megtalálható. Tartalmazza</w:t>
      </w:r>
      <w:r w:rsidR="00F26BA7">
        <w:t>:</w:t>
      </w:r>
    </w:p>
    <w:p w14:paraId="3EDBD72A" w14:textId="20AD5399" w:rsidR="005735AA" w:rsidRDefault="00F26BA7" w:rsidP="00F26BA7">
      <w:pPr>
        <w:pStyle w:val="ListParagraph"/>
        <w:numPr>
          <w:ilvl w:val="0"/>
          <w:numId w:val="3"/>
        </w:numPr>
      </w:pPr>
      <w:r>
        <w:t xml:space="preserve">A </w:t>
      </w:r>
      <w:r w:rsidR="005735AA">
        <w:t xml:space="preserve">navigációs </w:t>
      </w:r>
      <w:r>
        <w:t>f</w:t>
      </w:r>
      <w:r w:rsidR="005735AA">
        <w:t>őmenüt: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6BA7" w14:paraId="27210002" w14:textId="77777777" w:rsidTr="00F26BA7">
        <w:tc>
          <w:tcPr>
            <w:tcW w:w="3116" w:type="dxa"/>
            <w:vAlign w:val="center"/>
          </w:tcPr>
          <w:p w14:paraId="577FC16A" w14:textId="168682DF" w:rsidR="00F26BA7" w:rsidRDefault="00F26BA7" w:rsidP="00F26BA7">
            <w:pPr>
              <w:jc w:val="center"/>
            </w:pPr>
            <w:r>
              <w:t>Termékek (Products)</w:t>
            </w:r>
          </w:p>
        </w:tc>
        <w:tc>
          <w:tcPr>
            <w:tcW w:w="3117" w:type="dxa"/>
            <w:vAlign w:val="center"/>
          </w:tcPr>
          <w:p w14:paraId="5B2BDF57" w14:textId="5613D1FB" w:rsidR="00F26BA7" w:rsidRDefault="00F26BA7" w:rsidP="00F26BA7">
            <w:pPr>
              <w:jc w:val="center"/>
            </w:pPr>
            <w:r>
              <w:t>Rólunk (About Us)</w:t>
            </w:r>
          </w:p>
        </w:tc>
        <w:tc>
          <w:tcPr>
            <w:tcW w:w="3117" w:type="dxa"/>
            <w:vAlign w:val="center"/>
          </w:tcPr>
          <w:p w14:paraId="3D23F2A9" w14:textId="4F51F9A7" w:rsidR="00F26BA7" w:rsidRDefault="00F26BA7" w:rsidP="00F26BA7">
            <w:pPr>
              <w:jc w:val="center"/>
            </w:pPr>
            <w:r>
              <w:t>Kapcsolat (Contact)</w:t>
            </w:r>
          </w:p>
        </w:tc>
      </w:tr>
    </w:tbl>
    <w:p w14:paraId="68C0F716" w14:textId="16E36073" w:rsidR="00F26BA7" w:rsidRDefault="00F26BA7" w:rsidP="005735AA"/>
    <w:p w14:paraId="2BF7DB05" w14:textId="0299292C" w:rsidR="00F26BA7" w:rsidRPr="005735AA" w:rsidRDefault="00F26BA7" w:rsidP="00F26BA7">
      <w:pPr>
        <w:pStyle w:val="ListParagraph"/>
        <w:numPr>
          <w:ilvl w:val="0"/>
          <w:numId w:val="3"/>
        </w:numPr>
      </w:pPr>
      <w:r>
        <w:t>A cég logóját, ami</w:t>
      </w:r>
      <w:r w:rsidR="007B3649">
        <w:t xml:space="preserve"> egyben a link a főoldalra</w:t>
      </w:r>
    </w:p>
    <w:p w14:paraId="7C891405" w14:textId="3260ABB8" w:rsidR="00B2743A" w:rsidRDefault="007B3649" w:rsidP="00B2743A">
      <w:r>
        <w:rPr>
          <w:noProof/>
        </w:rPr>
        <w:drawing>
          <wp:inline distT="0" distB="0" distL="0" distR="0" wp14:anchorId="0951EA8A" wp14:editId="56E5364A">
            <wp:extent cx="1082040" cy="108204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8ED4" w14:textId="24B631B6" w:rsidR="007B3649" w:rsidRDefault="007B3649" w:rsidP="007B3649">
      <w:pPr>
        <w:pStyle w:val="ListParagraph"/>
        <w:numPr>
          <w:ilvl w:val="0"/>
          <w:numId w:val="3"/>
        </w:numPr>
      </w:pPr>
      <w:r>
        <w:t>Egy kapcsoló gombpárost amivel lehet váltogatni a weboldal normal kinézete és látáskárosultaknak szánt kontrasztos kinézete közt: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0"/>
        <w:gridCol w:w="2160"/>
      </w:tblGrid>
      <w:tr w:rsidR="007B3649" w14:paraId="2E1D21D3" w14:textId="77777777" w:rsidTr="007B3649">
        <w:tc>
          <w:tcPr>
            <w:tcW w:w="2160" w:type="dxa"/>
          </w:tcPr>
          <w:p w14:paraId="7377F3C0" w14:textId="793934A4" w:rsidR="007B3649" w:rsidRDefault="007B3649" w:rsidP="007B3649">
            <w:pPr>
              <w:pStyle w:val="ListParagraph"/>
              <w:ind w:left="0"/>
              <w:jc w:val="center"/>
            </w:pPr>
            <w:r>
              <w:t>Normál</w:t>
            </w:r>
          </w:p>
        </w:tc>
        <w:tc>
          <w:tcPr>
            <w:tcW w:w="2160" w:type="dxa"/>
            <w:vAlign w:val="center"/>
          </w:tcPr>
          <w:p w14:paraId="5BCEF86C" w14:textId="1A15599D" w:rsidR="007B3649" w:rsidRDefault="007B3649" w:rsidP="007B3649">
            <w:pPr>
              <w:pStyle w:val="ListParagraph"/>
              <w:ind w:left="0"/>
              <w:jc w:val="center"/>
            </w:pPr>
            <w:r>
              <w:t>Kontrasz</w:t>
            </w:r>
          </w:p>
        </w:tc>
      </w:tr>
    </w:tbl>
    <w:p w14:paraId="7C9DC850" w14:textId="4D340486" w:rsidR="007B3649" w:rsidRDefault="007B3649" w:rsidP="007B3649">
      <w:pPr>
        <w:pStyle w:val="ListParagraph"/>
      </w:pPr>
    </w:p>
    <w:p w14:paraId="63FD27BC" w14:textId="25B843A6" w:rsidR="007B3649" w:rsidRDefault="007B3649" w:rsidP="007B3649">
      <w:pPr>
        <w:pStyle w:val="Heading1"/>
        <w:rPr>
          <w:rFonts w:ascii="Cambria" w:hAnsi="Cambria"/>
          <w:sz w:val="60"/>
          <w:szCs w:val="60"/>
        </w:rPr>
      </w:pPr>
      <w:r>
        <w:rPr>
          <w:rFonts w:ascii="Cambria" w:hAnsi="Cambria"/>
          <w:sz w:val="60"/>
          <w:szCs w:val="60"/>
        </w:rPr>
        <w:t>Láb</w:t>
      </w:r>
      <w:r w:rsidRPr="005735AA">
        <w:rPr>
          <w:rFonts w:ascii="Cambria" w:hAnsi="Cambria"/>
          <w:sz w:val="60"/>
          <w:szCs w:val="60"/>
        </w:rPr>
        <w:t>léc</w:t>
      </w:r>
    </w:p>
    <w:p w14:paraId="5715439E" w14:textId="41BD14D1" w:rsidR="007B3649" w:rsidRDefault="007B3649" w:rsidP="007B3649">
      <w:r>
        <w:t>A lábléc csak a legutolsó oldalon ( a “Kapcsolat”-on) található meg.</w:t>
      </w:r>
      <w:r w:rsidR="00881DF4">
        <w:t xml:space="preserve"> Tartalmazza a jogok kötelező felsorolását, a minden valamit érő oldalon megtalálható apróbetűt: “Devil Inc. Ltd.</w:t>
      </w:r>
      <w:r w:rsidR="00881DF4">
        <w:rPr>
          <w:vertAlign w:val="superscript"/>
        </w:rPr>
        <w:t xml:space="preserve">TM </w:t>
      </w:r>
      <w:r w:rsidR="00881DF4">
        <w:t>– 2020. Minden jog fenntartva. Devil Inc. Ltd. nem vállal felelősséget a, véletlen folytán összejöhetett, ismert és igenis befutott (valamilyen csoda folytán) cégekre utaló hasonlóságokért, esetleges megtévesztésekért!”</w:t>
      </w:r>
      <w:r>
        <w:t xml:space="preserve"> </w:t>
      </w:r>
      <w:r w:rsidR="00881DF4">
        <w:t>Továbbá r</w:t>
      </w:r>
      <w:r>
        <w:t>ajta láthatóak, ikonok formájában, a linkek a künönböző szociális media elérhetőségeinkre.</w:t>
      </w:r>
      <w:r>
        <w:br/>
      </w:r>
      <w:r w:rsidRPr="007B3649">
        <w:rPr>
          <w:noProof/>
        </w:rPr>
        <w:drawing>
          <wp:inline distT="0" distB="0" distL="0" distR="0" wp14:anchorId="51915E23" wp14:editId="50D5332A">
            <wp:extent cx="1813717" cy="304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A0FC" w14:textId="33740D91" w:rsidR="007B3649" w:rsidRDefault="007B3649" w:rsidP="007B3649">
      <w:r>
        <w:t>Továbbá egy felnyiló fül, ami a ChatBotunk elérhetőségeként működik, egyszerűbben megválaszolható kérdések, problémák esetében.</w:t>
      </w:r>
    </w:p>
    <w:p w14:paraId="06393577" w14:textId="584E42DB" w:rsidR="0072182A" w:rsidRPr="00B2743A" w:rsidRDefault="0072182A" w:rsidP="007B3649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D67B176" wp14:editId="2065D362">
                <wp:simplePos x="0" y="0"/>
                <wp:positionH relativeFrom="column">
                  <wp:posOffset>-54600</wp:posOffset>
                </wp:positionH>
                <wp:positionV relativeFrom="paragraph">
                  <wp:posOffset>351460</wp:posOffset>
                </wp:positionV>
                <wp:extent cx="701640" cy="912960"/>
                <wp:effectExtent l="95250" t="95250" r="99060" b="11620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01640" cy="9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F24F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-9.25pt;margin-top:22.7pt;width:65.2pt;height:81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5BEBBBD" wp14:editId="12AB0596">
                <wp:simplePos x="0" y="0"/>
                <wp:positionH relativeFrom="column">
                  <wp:posOffset>1592580</wp:posOffset>
                </wp:positionH>
                <wp:positionV relativeFrom="paragraph">
                  <wp:posOffset>-635</wp:posOffset>
                </wp:positionV>
                <wp:extent cx="385640" cy="289085"/>
                <wp:effectExtent l="95250" t="95250" r="128905" b="11112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85640" cy="28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9B75C" id="Ink 22" o:spid="_x0000_s1026" type="#_x0000_t75" style="position:absolute;margin-left:120.45pt;margin-top:-5pt;width:40.25pt;height:3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F2EA062" wp14:editId="71E71BFB">
                <wp:simplePos x="0" y="0"/>
                <wp:positionH relativeFrom="column">
                  <wp:posOffset>-487680</wp:posOffset>
                </wp:positionH>
                <wp:positionV relativeFrom="paragraph">
                  <wp:posOffset>338455</wp:posOffset>
                </wp:positionV>
                <wp:extent cx="443230" cy="777240"/>
                <wp:effectExtent l="95250" t="95250" r="71120" b="11811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43230" cy="77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946EA" id="Ink 15" o:spid="_x0000_s1026" type="#_x0000_t75" style="position:absolute;margin-left:-43.35pt;margin-top:21.7pt;width:44.8pt;height:7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4B6F77C" wp14:editId="33418154">
                <wp:simplePos x="0" y="0"/>
                <wp:positionH relativeFrom="column">
                  <wp:posOffset>-832920</wp:posOffset>
                </wp:positionH>
                <wp:positionV relativeFrom="paragraph">
                  <wp:posOffset>416980</wp:posOffset>
                </wp:positionV>
                <wp:extent cx="47160" cy="50760"/>
                <wp:effectExtent l="114300" t="95250" r="67310" b="1212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716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135F8" id="Ink 12" o:spid="_x0000_s1026" type="#_x0000_t75" style="position:absolute;margin-left:-70.55pt;margin-top:27.9pt;width:13.6pt;height:1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19A235" wp14:editId="3AD55583">
                <wp:simplePos x="0" y="0"/>
                <wp:positionH relativeFrom="column">
                  <wp:posOffset>68160</wp:posOffset>
                </wp:positionH>
                <wp:positionV relativeFrom="paragraph">
                  <wp:posOffset>568900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8248C" id="Ink 10" o:spid="_x0000_s1026" type="#_x0000_t75" style="position:absolute;margin-left:4.65pt;margin-top:44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">
                <v:imagedata r:id="rId26" o:title=""/>
              </v:shape>
            </w:pict>
          </mc:Fallback>
        </mc:AlternateContent>
      </w:r>
      <w:r w:rsidRPr="0072182A">
        <w:rPr>
          <w:noProof/>
        </w:rPr>
        <w:drawing>
          <wp:inline distT="0" distB="0" distL="0" distR="0" wp14:anchorId="23330965" wp14:editId="62D8E08A">
            <wp:extent cx="1671499" cy="63246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7589" cy="63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82A" w:rsidRPr="00B27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CEE80" w14:textId="77777777" w:rsidR="00121774" w:rsidRDefault="00121774" w:rsidP="005735AA">
      <w:pPr>
        <w:spacing w:after="0" w:line="240" w:lineRule="auto"/>
      </w:pPr>
      <w:r>
        <w:separator/>
      </w:r>
    </w:p>
  </w:endnote>
  <w:endnote w:type="continuationSeparator" w:id="0">
    <w:p w14:paraId="362038AB" w14:textId="77777777" w:rsidR="00121774" w:rsidRDefault="00121774" w:rsidP="00573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AA335" w14:textId="77777777" w:rsidR="00121774" w:rsidRDefault="00121774" w:rsidP="005735AA">
      <w:pPr>
        <w:spacing w:after="0" w:line="240" w:lineRule="auto"/>
      </w:pPr>
      <w:r>
        <w:separator/>
      </w:r>
    </w:p>
  </w:footnote>
  <w:footnote w:type="continuationSeparator" w:id="0">
    <w:p w14:paraId="4217CE3D" w14:textId="77777777" w:rsidR="00121774" w:rsidRDefault="00121774" w:rsidP="00573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C42EC"/>
    <w:multiLevelType w:val="hybridMultilevel"/>
    <w:tmpl w:val="7518783A"/>
    <w:lvl w:ilvl="0" w:tplc="C55CE89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E43E9"/>
    <w:multiLevelType w:val="hybridMultilevel"/>
    <w:tmpl w:val="00B2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A0BA7"/>
    <w:multiLevelType w:val="hybridMultilevel"/>
    <w:tmpl w:val="F4F618D0"/>
    <w:lvl w:ilvl="0" w:tplc="C55CE89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1C"/>
    <w:rsid w:val="00121774"/>
    <w:rsid w:val="00190CF3"/>
    <w:rsid w:val="001D763E"/>
    <w:rsid w:val="00415219"/>
    <w:rsid w:val="004439D4"/>
    <w:rsid w:val="004805AD"/>
    <w:rsid w:val="005735AA"/>
    <w:rsid w:val="0057516C"/>
    <w:rsid w:val="005B4132"/>
    <w:rsid w:val="005E1EAF"/>
    <w:rsid w:val="0072182A"/>
    <w:rsid w:val="007B3649"/>
    <w:rsid w:val="00857252"/>
    <w:rsid w:val="00881DF4"/>
    <w:rsid w:val="009A2D1C"/>
    <w:rsid w:val="00A9342A"/>
    <w:rsid w:val="00AC7FE0"/>
    <w:rsid w:val="00B2743A"/>
    <w:rsid w:val="00B7773E"/>
    <w:rsid w:val="00BA0C63"/>
    <w:rsid w:val="00C640F2"/>
    <w:rsid w:val="00D8445E"/>
    <w:rsid w:val="00E37332"/>
    <w:rsid w:val="00F26BA7"/>
    <w:rsid w:val="00FC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DE20"/>
  <w15:chartTrackingRefBased/>
  <w15:docId w15:val="{31F6279D-A605-4323-8A01-52A5B13F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D1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2D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D1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BA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0C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84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5AA"/>
  </w:style>
  <w:style w:type="paragraph" w:styleId="Footer">
    <w:name w:val="footer"/>
    <w:basedOn w:val="Normal"/>
    <w:link w:val="FooterChar"/>
    <w:uiPriority w:val="99"/>
    <w:unhideWhenUsed/>
    <w:rsid w:val="00573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0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customXml" Target="ink/ink3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embed/e10pVhxNOco?feature=oembed" TargetMode="External"/><Relationship Id="rId17" Type="http://schemas.openxmlformats.org/officeDocument/2006/relationships/customXml" Target="ink/ink1.xml"/><Relationship Id="rId25" Type="http://schemas.openxmlformats.org/officeDocument/2006/relationships/customXml" Target="ink/ink5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ustomXml" Target="ink/ink4.xm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g"/><Relationship Id="rId22" Type="http://schemas.openxmlformats.org/officeDocument/2006/relationships/image" Target="media/image11.png"/><Relationship Id="rId27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2T10:20:28.18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 0,'21'33,"26"45,-4 1,-4 1,13 42,-31-66,-3 1,-2 1,-3 0,-3 0,3 47,-13-96,1-1,-1-1,1 1,-2 0,1-1,-1 1,-1 2,-1-13,0 0,0-1,0 0,0 0,1 0,-1 0,1 0,-1-3,-21-49,2-1,2-1,-1-20,-36-179,44 189,1-19,11 74,3 23,4 28,12 196,-10 17,-11 242,1-317,0-2,1-268,8-56,-1 45,5-113,7-383,14 669,-8-5,70 190,-69-176,-3 1,1 27,-22-101,2 7,-1 0,0 0,-1 0,0 1,-1-1,0 0,-1 0,0 0,-1 1,0-1,5-25,0-1,-1 0,0 0,-1 0,-1 0,-1-7,1-12,0-138,20 195,-13-13,-1 1,1 1,-2-1,1 1,-2 0,1 0,-2 0,0 0,0 1,-1-1,0 6,-2-10,0 0,1 0,0-1,0 1,1 0,0-1,1 0,-1 1,1-1,1 0,-1 0,1-1,0 1,1-1,0 1,2 1,26 33,-27-33,0 1,1-1,0-1,1 1,-1-1,1 0,0-1,6 4,41 31,-13-8,63 45,-4 4,-3 5,-2 5,263 292,-313-333,256 291,-180-202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2T10:20:21.403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983 392,'0'0,"-19"12,6-5,0 0,-1-2,0 1,0-2,-1 0,1-1,-1 0,0-1,1-1,-1 0,0-1,-1-1,-3-1,1 0,-1-2,1 0,-1-2,1 0,1-1,-1 0,1-1,-5-5,-191-95,181 90,27 14,-1 0,1 0,0 1,-1 0,0 0,0 1,0 0,0 0,0 0,0 1,-1-1,-1 1,14 2,0 0,0 1,0-1,0 1,0 0,0 1,4 2,10 3,204 86,-76-31,103 28,-233-85,-11-3,-1-1,1 0,0 0,-1-1,1 1,0-2,0 1,0-1,4 0,-30-22,-33-26,-1 2,-3 3,-1 2,-8-1,-20-7,-1 3,-63-22,98 46,-1 2,-1 3,-31-5,200 50,26 13,9 3,-106-32,27 8,1-3,0-3,28 0,-85-15,-16 0,0 1,0 0,1 0,-1 0,0-1,0 1,0 0,0 0,0 0,0-1,0 1,0 0,0 0,0 0,0-1,0 1,0 0,0 0,0 0,0 0,0-1,-1 1,1 0,0 0,0 0,0-1,0 1,0 0,0 0,0 0,-1 0,1 0,0-1,0 1,0 0,0 0,-1 0,1 0,0 0,0 0,-31-18,-38-10,-1 3,-1 4,-4 1,-223-41,278 58,-56-12,-1 4,-1 3,-25 3,92 6,15 3,20 3,331 98,271 122,-638-225,-17-2,-149-17,0-7,-55-20,211 40,-44-13,117 24,142 41,-72-15,2-6,48 1,-152-25,-25-4,-40-4,-86-6,2-6,-29-12,196 28,31 5,-4 8,41 14,-29-7,-60-15</inkml:trace>
  <inkml:trace contextRef="#ctx0" brushRef="#br0" timeOffset="2979.7">126 98,'16'16,"159"151,27 45,-155-157,-7-8,2-3,20 16,-65-65,0 1,0-1,0 0,1 0,0 0,0 0,0 0,0-1,-6-16,-101-258,39 91,71 188,6 6,10 9,182 195,78 116,-262-307,39 52,-90-75,-411-70,476 78,1-1,0-2,11-2,17 1,105 1,-165-1,0 0,1-1,-1 1,0 0,1-1,-1 1,1-1,-1 1,1-1,0 0,-1 0,1-1,-4-3,-45-52,-3 3,-2 1,-2 3,-3 3,-53-33,112 80,1 0,-1 1,0-1,0 1,0-1,0 1,0-1,0 1,0 0,0-1,0 1,0 0,0 0,0 0,0-1,0 1,0 0,0 1,0-1,1 0,0 0,-1 1,1-1,0 0,0 1,-1-1,1 0,0 1,0-1,-1 1,1-1,0 0,0 1,0-1,0 1,0-1,0 1,0-1,-1 0,1 1,0-1,1 1,-1-1,0 1,0-1,0 0,0 1,12 41,-8-33,44 119,20 58,-68-185,0-1,0 0,1 0,-1 1,0-1,0 0,0 0,0 1,0-1,0 0,0 1,1-1,-1 0,0 1,0-1,0 0,0 0,0 1,0-1,-1 0,1 1,0-1,0 0,0 1,0-1,0 0,0 0,0 1,-1-1,1 0,0 0,0 1,0-1,-1 0,1 0,0 1,0-1,-1 0,1 0,0 0,0 0,-1 1,1-1,0 0,-1 0,1 0,0 0,0 0,-1 0,1 0,0 0,-1 0,1 0,0 0,-1 0,1 0,0 0,-1 0,1 0,0 0,0 0,-1-1,1 1,0 0,-1 0,1 0,0 0,0-1,-1 1,-28-15,21 10,-173-108,5-7,-5-16,180 135,-19-18,20 19,0 0,0 0,-1 0,1-1,0 1,0 0,0 0,0 0,0 0,0-1,0 1,0 0,0 0,0 0,0 0,0-1,0 1,1 0,-1 0,0 0,0 0,0-1,0 1,0 0,0 0,0 0,0 0,1 0,-1-1,0 1,0 0,0 0,0 0,0 0,1 0,-1 0,0 0,0 0,0 0,0-1,1 1,17-1,37 4,0 3,-1 2,23 8,161 48,-44 3,-124-38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2T10:20:07.763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1069,'23'34,"95"192,105 190,-141-277,91 115,-172-252,0-1,-1 1,1-1,0 0,0 1,0-1,1 0,-1 0,0 0,0 0,1 0,-1 0,0 0,1 0,-1 0,1-1,-1 1,1-1,1 1,-2-2,1 0,-1 0,0 0,0-1,1 1,-1-1,0 1,0 0,0-1,-1 0,1 1,0-1,0 0,-1 1,1-1,-1 0,0 1,1-1,-1 0,0 0,0 0,0 0,6-45,-1 0,-3-1,-2 0,-2-2,2 48,-21-335,-28-102,6 75,15-21,28 368,-3-52,5-14,-1 62,2-1,0 2,1-1,1 0,7-17,-11 35,0 0,0 0,0 0,0 1,0-1,1 1,-1-1,1 1,-1-1,1 1,0 0,0 0,0 0,0 0,1 0,-1 0,2 0,-3 2,0-1,1 1,-1 0,0 0,0 0,1 0,-1 1,0-1,0 0,1 0,-1 1,0-1,0 1,0-1,0 1,0-1,0 1,0 0,0 0,0-1,0 1,0 0,0 0,0 0,0 0,0 1,8 11,-1 0,0 1,-1 0,0 1,2 7,-9-21,299 794,-168-435,-125-345,-4-11,0-1,0 1,-1 0,0 0,1 0,-1 0,-1 0,1 0,0 1,-1 1,-18-34,0-6,1 0,1-2,2 0,-6-24,-6-41,1-11,25 112,-13-61,3 0,2-1,2-26,6 87,-1 0,1-1,0 1,0-1,0 1,0-1,0 1,1-1,-1 1,0-1,1 1,-1-1,1 1,-1-1,1 1,0 0,0-1,-1 1,1 0,0 0,0 0,0 0,1-1,-1 2,0 0,0 0,0 0,0 0,1 0,-1 0,0 0,0 0,0 0,0 0,1 1,-1-1,0 1,0-1,0 1,0-1,0 1,0-1,0 1,0 0,0 0,0 0,8 7,1 0,-2 1,1 1,4 7,17 25,-2 1,-2 1,-2 2,-2 0,-2 2,-2 0,-2 1,1 16,-16-62,4 21,0 0,-1 0,-1 25,-2-44,-1-1,0 1,0 0,0 0,-1-1,1 1,-1 0,-1-1,1 1,0-1,-1 1,0-1,0 0,-1 1,1-1,-1-1,0 1,0 0,0 0,0-1,0 0,-1 0,-3 3,1-4,0 1,1-1,-1-1,0 1,0-1,0 0,0 0,-1-1,1 0,0 0,0 0,0-1,0 1,0-2,0 1,0-1,0 0,0 0,-9-4,1 0,0-1,0 0,1-1,0-1,-7-5,6 2,1 0,0-1,1 0,0-1,1 0,1-1,0 0,1-1,1 0,-4-9,8 13,-1 1,2-1,-1 0,1 0,1 0,1 0,-1-1,2 1,0 0,0-1,1 1,1 0,0 0,0 0,4-10,-3 17,-1-1,1 1,1 0,-1 1,1-1,0 0,0 1,0 0,0 0,1 0,-1 0,1 1,0 0,0 0,1 0,-1 1,1 0,-1 0,1 0,0 0,-1 1,3 0,1-1,1 0,0 1,0 0,0 1,0 0,0 1,0 0,-1 0,1 1,0 1,-1-1,1 1,0 1,-9-3,1 0,-1 0,0 1,0-1,1 0,-1 0,0 1,0-1,0 1,0-1,0 1,-1-1,1 1,0 0,-1-1,1 1,-1 0,0-1,1 1,-1 0,0 0,0 0,0-1,0 1,0 0,-1 1,1-2,-1 22</inkml:trace>
  <inkml:trace contextRef="#ctx0" brushRef="#br0" timeOffset="434.41">931 988,'0'0,"0"0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2T10:20:05.646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 1,'2'2,"10"12,41 42,10 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2T10:19:53.37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9D747-0D42-42AF-AEF3-1595092B4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7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aron-LT</dc:creator>
  <cp:keywords/>
  <dc:description/>
  <cp:lastModifiedBy>aron-LT</cp:lastModifiedBy>
  <cp:revision>6</cp:revision>
  <dcterms:created xsi:type="dcterms:W3CDTF">2020-03-01T18:57:00Z</dcterms:created>
  <dcterms:modified xsi:type="dcterms:W3CDTF">2020-03-07T14:09:00Z</dcterms:modified>
</cp:coreProperties>
</file>