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D10F61"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6917642" w:history="1">
            <w:r w:rsidR="00D10F61" w:rsidRPr="000E70C2">
              <w:rPr>
                <w:rStyle w:val="Hyperlink"/>
                <w:noProof/>
                <w:lang w:val="sr-Cyrl-RS"/>
              </w:rPr>
              <w:t>ЛИСТА ОЗНАКА И СКРАЋЕНИЦА</w:t>
            </w:r>
            <w:r w:rsidR="00D10F61">
              <w:rPr>
                <w:noProof/>
                <w:webHidden/>
              </w:rPr>
              <w:tab/>
            </w:r>
            <w:r w:rsidR="00D10F61">
              <w:rPr>
                <w:noProof/>
                <w:webHidden/>
              </w:rPr>
              <w:fldChar w:fldCharType="begin"/>
            </w:r>
            <w:r w:rsidR="00D10F61">
              <w:rPr>
                <w:noProof/>
                <w:webHidden/>
              </w:rPr>
              <w:instrText xml:space="preserve"> PAGEREF _Toc86917642 \h </w:instrText>
            </w:r>
            <w:r w:rsidR="00D10F61">
              <w:rPr>
                <w:noProof/>
                <w:webHidden/>
              </w:rPr>
            </w:r>
            <w:r w:rsidR="00D10F61">
              <w:rPr>
                <w:noProof/>
                <w:webHidden/>
              </w:rPr>
              <w:fldChar w:fldCharType="separate"/>
            </w:r>
            <w:r w:rsidR="00D10F61">
              <w:rPr>
                <w:noProof/>
                <w:webHidden/>
              </w:rPr>
              <w:t>I</w:t>
            </w:r>
            <w:r w:rsidR="00D10F61">
              <w:rPr>
                <w:noProof/>
                <w:webHidden/>
              </w:rPr>
              <w:fldChar w:fldCharType="end"/>
            </w:r>
          </w:hyperlink>
        </w:p>
        <w:p w:rsidR="00D10F61" w:rsidRDefault="00841408">
          <w:pPr>
            <w:pStyle w:val="TOC1"/>
            <w:tabs>
              <w:tab w:val="right" w:leader="dot" w:pos="8656"/>
            </w:tabs>
            <w:rPr>
              <w:rFonts w:asciiTheme="minorHAnsi" w:eastAsiaTheme="minorEastAsia" w:hAnsiTheme="minorHAnsi"/>
              <w:noProof/>
              <w:sz w:val="22"/>
              <w:lang w:val="en-GB" w:eastAsia="en-GB"/>
            </w:rPr>
          </w:pPr>
          <w:hyperlink w:anchor="_Toc86917643" w:history="1">
            <w:r w:rsidR="00D10F61" w:rsidRPr="000E70C2">
              <w:rPr>
                <w:rStyle w:val="Hyperlink"/>
                <w:noProof/>
                <w:lang w:val="sr-Cyrl-RS"/>
              </w:rPr>
              <w:t>ЛИСТА СЛИКА</w:t>
            </w:r>
            <w:r w:rsidR="00D10F61">
              <w:rPr>
                <w:noProof/>
                <w:webHidden/>
              </w:rPr>
              <w:tab/>
            </w:r>
            <w:r w:rsidR="00D10F61">
              <w:rPr>
                <w:noProof/>
                <w:webHidden/>
              </w:rPr>
              <w:fldChar w:fldCharType="begin"/>
            </w:r>
            <w:r w:rsidR="00D10F61">
              <w:rPr>
                <w:noProof/>
                <w:webHidden/>
              </w:rPr>
              <w:instrText xml:space="preserve"> PAGEREF _Toc86917643 \h </w:instrText>
            </w:r>
            <w:r w:rsidR="00D10F61">
              <w:rPr>
                <w:noProof/>
                <w:webHidden/>
              </w:rPr>
            </w:r>
            <w:r w:rsidR="00D10F61">
              <w:rPr>
                <w:noProof/>
                <w:webHidden/>
              </w:rPr>
              <w:fldChar w:fldCharType="separate"/>
            </w:r>
            <w:r w:rsidR="00D10F61">
              <w:rPr>
                <w:noProof/>
                <w:webHidden/>
              </w:rPr>
              <w:t>II</w:t>
            </w:r>
            <w:r w:rsidR="00D10F61">
              <w:rPr>
                <w:noProof/>
                <w:webHidden/>
              </w:rPr>
              <w:fldChar w:fldCharType="end"/>
            </w:r>
          </w:hyperlink>
        </w:p>
        <w:p w:rsidR="00D10F61" w:rsidRDefault="00841408">
          <w:pPr>
            <w:pStyle w:val="TOC1"/>
            <w:tabs>
              <w:tab w:val="right" w:leader="dot" w:pos="8656"/>
            </w:tabs>
            <w:rPr>
              <w:rFonts w:asciiTheme="minorHAnsi" w:eastAsiaTheme="minorEastAsia" w:hAnsiTheme="minorHAnsi"/>
              <w:noProof/>
              <w:sz w:val="22"/>
              <w:lang w:val="en-GB" w:eastAsia="en-GB"/>
            </w:rPr>
          </w:pPr>
          <w:hyperlink w:anchor="_Toc86917644" w:history="1">
            <w:r w:rsidR="00D10F61" w:rsidRPr="000E70C2">
              <w:rPr>
                <w:rStyle w:val="Hyperlink"/>
                <w:noProof/>
                <w:lang w:val="sr-Latn-RS"/>
              </w:rPr>
              <w:t>ЛИСТА ТАБЕЛА</w:t>
            </w:r>
            <w:r w:rsidR="00D10F61">
              <w:rPr>
                <w:noProof/>
                <w:webHidden/>
              </w:rPr>
              <w:tab/>
            </w:r>
            <w:r w:rsidR="00D10F61">
              <w:rPr>
                <w:noProof/>
                <w:webHidden/>
              </w:rPr>
              <w:fldChar w:fldCharType="begin"/>
            </w:r>
            <w:r w:rsidR="00D10F61">
              <w:rPr>
                <w:noProof/>
                <w:webHidden/>
              </w:rPr>
              <w:instrText xml:space="preserve"> PAGEREF _Toc86917644 \h </w:instrText>
            </w:r>
            <w:r w:rsidR="00D10F61">
              <w:rPr>
                <w:noProof/>
                <w:webHidden/>
              </w:rPr>
            </w:r>
            <w:r w:rsidR="00D10F61">
              <w:rPr>
                <w:noProof/>
                <w:webHidden/>
              </w:rPr>
              <w:fldChar w:fldCharType="separate"/>
            </w:r>
            <w:r w:rsidR="00D10F61">
              <w:rPr>
                <w:noProof/>
                <w:webHidden/>
              </w:rPr>
              <w:t>III</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45" w:history="1">
            <w:r w:rsidR="00D10F61" w:rsidRPr="000E70C2">
              <w:rPr>
                <w:rStyle w:val="Hyperlink"/>
                <w:noProof/>
                <w:lang w:val="sr-Cyrl-RS"/>
              </w:rPr>
              <w:t>1</w:t>
            </w:r>
            <w:r w:rsidR="00D10F61">
              <w:rPr>
                <w:rFonts w:asciiTheme="minorHAnsi" w:eastAsiaTheme="minorEastAsia" w:hAnsiTheme="minorHAnsi"/>
                <w:noProof/>
                <w:sz w:val="22"/>
                <w:lang w:val="en-GB" w:eastAsia="en-GB"/>
              </w:rPr>
              <w:tab/>
            </w:r>
            <w:r w:rsidR="00D10F61" w:rsidRPr="000E70C2">
              <w:rPr>
                <w:rStyle w:val="Hyperlink"/>
                <w:noProof/>
                <w:lang w:val="sr-Cyrl-RS"/>
              </w:rPr>
              <w:t>УВОД</w:t>
            </w:r>
            <w:r w:rsidR="00D10F61">
              <w:rPr>
                <w:noProof/>
                <w:webHidden/>
              </w:rPr>
              <w:tab/>
            </w:r>
            <w:r w:rsidR="00D10F61">
              <w:rPr>
                <w:noProof/>
                <w:webHidden/>
              </w:rPr>
              <w:fldChar w:fldCharType="begin"/>
            </w:r>
            <w:r w:rsidR="00D10F61">
              <w:rPr>
                <w:noProof/>
                <w:webHidden/>
              </w:rPr>
              <w:instrText xml:space="preserve"> PAGEREF _Toc86917645 \h </w:instrText>
            </w:r>
            <w:r w:rsidR="00D10F61">
              <w:rPr>
                <w:noProof/>
                <w:webHidden/>
              </w:rPr>
            </w:r>
            <w:r w:rsidR="00D10F61">
              <w:rPr>
                <w:noProof/>
                <w:webHidden/>
              </w:rPr>
              <w:fldChar w:fldCharType="separate"/>
            </w:r>
            <w:r w:rsidR="00D10F61">
              <w:rPr>
                <w:noProof/>
                <w:webHidden/>
              </w:rPr>
              <w:t>4</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46" w:history="1">
            <w:r w:rsidR="00D10F61" w:rsidRPr="000E70C2">
              <w:rPr>
                <w:rStyle w:val="Hyperlink"/>
                <w:noProof/>
                <w:lang w:val="sr-Cyrl-RS"/>
              </w:rPr>
              <w:t>2</w:t>
            </w:r>
            <w:r w:rsidR="00D10F61">
              <w:rPr>
                <w:rFonts w:asciiTheme="minorHAnsi" w:eastAsiaTheme="minorEastAsia" w:hAnsiTheme="minorHAnsi"/>
                <w:noProof/>
                <w:sz w:val="22"/>
                <w:lang w:val="en-GB" w:eastAsia="en-GB"/>
              </w:rPr>
              <w:tab/>
            </w:r>
            <w:r w:rsidR="00D10F61" w:rsidRPr="000E70C2">
              <w:rPr>
                <w:rStyle w:val="Hyperlink"/>
                <w:noProof/>
                <w:lang w:val="sr-Cyrl-RS"/>
              </w:rPr>
              <w:t>ФОРМУЛАЦИЈА ПРОБЛЕМА</w:t>
            </w:r>
            <w:r w:rsidR="00D10F61">
              <w:rPr>
                <w:noProof/>
                <w:webHidden/>
              </w:rPr>
              <w:tab/>
            </w:r>
            <w:r w:rsidR="00D10F61">
              <w:rPr>
                <w:noProof/>
                <w:webHidden/>
              </w:rPr>
              <w:fldChar w:fldCharType="begin"/>
            </w:r>
            <w:r w:rsidR="00D10F61">
              <w:rPr>
                <w:noProof/>
                <w:webHidden/>
              </w:rPr>
              <w:instrText xml:space="preserve"> PAGEREF _Toc86917646 \h </w:instrText>
            </w:r>
            <w:r w:rsidR="00D10F61">
              <w:rPr>
                <w:noProof/>
                <w:webHidden/>
              </w:rPr>
            </w:r>
            <w:r w:rsidR="00D10F61">
              <w:rPr>
                <w:noProof/>
                <w:webHidden/>
              </w:rPr>
              <w:fldChar w:fldCharType="separate"/>
            </w:r>
            <w:r w:rsidR="00D10F61">
              <w:rPr>
                <w:noProof/>
                <w:webHidden/>
              </w:rPr>
              <w:t>5</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47" w:history="1">
            <w:r w:rsidR="00D10F61" w:rsidRPr="000E70C2">
              <w:rPr>
                <w:rStyle w:val="Hyperlink"/>
                <w:noProof/>
                <w:lang w:val="sr-Cyrl-RS"/>
              </w:rPr>
              <w:t>3</w:t>
            </w:r>
            <w:r w:rsidR="00D10F61">
              <w:rPr>
                <w:rFonts w:asciiTheme="minorHAnsi" w:eastAsiaTheme="minorEastAsia" w:hAnsiTheme="minorHAnsi"/>
                <w:noProof/>
                <w:sz w:val="22"/>
                <w:lang w:val="en-GB" w:eastAsia="en-GB"/>
              </w:rPr>
              <w:tab/>
            </w:r>
            <w:r w:rsidR="00D10F61" w:rsidRPr="000E70C2">
              <w:rPr>
                <w:rStyle w:val="Hyperlink"/>
                <w:noProof/>
                <w:lang w:val="sr-Cyrl-RS"/>
              </w:rPr>
              <w:t>СКАЛИРАЊЕ</w:t>
            </w:r>
            <w:r w:rsidR="00D10F61">
              <w:rPr>
                <w:noProof/>
                <w:webHidden/>
              </w:rPr>
              <w:tab/>
            </w:r>
            <w:r w:rsidR="00D10F61">
              <w:rPr>
                <w:noProof/>
                <w:webHidden/>
              </w:rPr>
              <w:fldChar w:fldCharType="begin"/>
            </w:r>
            <w:r w:rsidR="00D10F61">
              <w:rPr>
                <w:noProof/>
                <w:webHidden/>
              </w:rPr>
              <w:instrText xml:space="preserve"> PAGEREF _Toc86917647 \h </w:instrText>
            </w:r>
            <w:r w:rsidR="00D10F61">
              <w:rPr>
                <w:noProof/>
                <w:webHidden/>
              </w:rPr>
            </w:r>
            <w:r w:rsidR="00D10F61">
              <w:rPr>
                <w:noProof/>
                <w:webHidden/>
              </w:rPr>
              <w:fldChar w:fldCharType="separate"/>
            </w:r>
            <w:r w:rsidR="00D10F61">
              <w:rPr>
                <w:noProof/>
                <w:webHidden/>
              </w:rPr>
              <w:t>8</w:t>
            </w:r>
            <w:r w:rsidR="00D10F61">
              <w:rPr>
                <w:noProof/>
                <w:webHidden/>
              </w:rPr>
              <w:fldChar w:fldCharType="end"/>
            </w:r>
          </w:hyperlink>
        </w:p>
        <w:p w:rsidR="00D10F61" w:rsidRDefault="00841408">
          <w:pPr>
            <w:pStyle w:val="TOC2"/>
            <w:tabs>
              <w:tab w:val="left" w:pos="880"/>
              <w:tab w:val="right" w:leader="dot" w:pos="8656"/>
            </w:tabs>
            <w:rPr>
              <w:rFonts w:asciiTheme="minorHAnsi" w:eastAsiaTheme="minorEastAsia" w:hAnsiTheme="minorHAnsi"/>
              <w:noProof/>
              <w:sz w:val="22"/>
              <w:lang w:val="en-GB" w:eastAsia="en-GB"/>
            </w:rPr>
          </w:pPr>
          <w:hyperlink w:anchor="_Toc86917648" w:history="1">
            <w:r w:rsidR="00D10F61" w:rsidRPr="000E70C2">
              <w:rPr>
                <w:rStyle w:val="Hyperlink"/>
                <w:noProof/>
                <w:lang w:val="sr-Cyrl-RS"/>
              </w:rPr>
              <w:t>3.1</w:t>
            </w:r>
            <w:r w:rsidR="00D10F61">
              <w:rPr>
                <w:rFonts w:asciiTheme="minorHAnsi" w:eastAsiaTheme="minorEastAsia" w:hAnsiTheme="minorHAnsi"/>
                <w:noProof/>
                <w:sz w:val="22"/>
                <w:lang w:val="en-GB" w:eastAsia="en-GB"/>
              </w:rPr>
              <w:tab/>
            </w:r>
            <w:r w:rsidR="00D10F61" w:rsidRPr="000E70C2">
              <w:rPr>
                <w:rStyle w:val="Hyperlink"/>
                <w:noProof/>
                <w:lang w:val="sr-Cyrl-RS"/>
              </w:rPr>
              <w:t>Преглед метода за скалирање слике</w:t>
            </w:r>
            <w:r w:rsidR="00D10F61">
              <w:rPr>
                <w:noProof/>
                <w:webHidden/>
              </w:rPr>
              <w:tab/>
            </w:r>
            <w:r w:rsidR="00D10F61">
              <w:rPr>
                <w:noProof/>
                <w:webHidden/>
              </w:rPr>
              <w:fldChar w:fldCharType="begin"/>
            </w:r>
            <w:r w:rsidR="00D10F61">
              <w:rPr>
                <w:noProof/>
                <w:webHidden/>
              </w:rPr>
              <w:instrText xml:space="preserve"> PAGEREF _Toc86917648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49" w:history="1">
            <w:r w:rsidR="00D10F61" w:rsidRPr="000E70C2">
              <w:rPr>
                <w:rStyle w:val="Hyperlink"/>
                <w:noProof/>
              </w:rPr>
              <w:t>3.1.1</w:t>
            </w:r>
            <w:r w:rsidR="00D10F61">
              <w:rPr>
                <w:rFonts w:asciiTheme="minorHAnsi" w:eastAsiaTheme="minorEastAsia" w:hAnsiTheme="minorHAnsi"/>
                <w:noProof/>
                <w:sz w:val="22"/>
                <w:lang w:val="en-GB" w:eastAsia="en-GB"/>
              </w:rPr>
              <w:tab/>
            </w:r>
            <w:r w:rsidR="00D10F61" w:rsidRPr="000E70C2">
              <w:rPr>
                <w:rStyle w:val="Hyperlink"/>
                <w:noProof/>
              </w:rPr>
              <w:t>особине</w:t>
            </w:r>
            <w:r w:rsidR="00D10F61">
              <w:rPr>
                <w:noProof/>
                <w:webHidden/>
              </w:rPr>
              <w:tab/>
            </w:r>
            <w:r w:rsidR="00D10F61">
              <w:rPr>
                <w:noProof/>
                <w:webHidden/>
              </w:rPr>
              <w:fldChar w:fldCharType="begin"/>
            </w:r>
            <w:r w:rsidR="00D10F61">
              <w:rPr>
                <w:noProof/>
                <w:webHidden/>
              </w:rPr>
              <w:instrText xml:space="preserve"> PAGEREF _Toc86917649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50" w:history="1">
            <w:r w:rsidR="00D10F61" w:rsidRPr="000E70C2">
              <w:rPr>
                <w:rStyle w:val="Hyperlink"/>
                <w:noProof/>
              </w:rPr>
              <w:t>3.1.2</w:t>
            </w:r>
            <w:r w:rsidR="00D10F61">
              <w:rPr>
                <w:rFonts w:asciiTheme="minorHAnsi" w:eastAsiaTheme="minorEastAsia" w:hAnsiTheme="minorHAnsi"/>
                <w:noProof/>
                <w:sz w:val="22"/>
                <w:lang w:val="en-GB" w:eastAsia="en-GB"/>
              </w:rPr>
              <w:tab/>
            </w:r>
            <w:r w:rsidR="00D10F61" w:rsidRPr="000E70C2">
              <w:rPr>
                <w:rStyle w:val="Hyperlink"/>
                <w:noProof/>
              </w:rPr>
              <w:t xml:space="preserve">најближи сусјед (енг. </w:t>
            </w:r>
            <w:r w:rsidR="00D10F61" w:rsidRPr="000E70C2">
              <w:rPr>
                <w:rStyle w:val="Hyperlink"/>
                <w:noProof/>
                <w:lang w:val="en-GB"/>
              </w:rPr>
              <w:t>Nearest Neighbour</w:t>
            </w:r>
            <w:r w:rsidR="00D10F61" w:rsidRPr="000E70C2">
              <w:rPr>
                <w:rStyle w:val="Hyperlink"/>
                <w:noProof/>
              </w:rPr>
              <w:t>)</w:t>
            </w:r>
            <w:r w:rsidR="00D10F61">
              <w:rPr>
                <w:noProof/>
                <w:webHidden/>
              </w:rPr>
              <w:tab/>
            </w:r>
            <w:r w:rsidR="00D10F61">
              <w:rPr>
                <w:noProof/>
                <w:webHidden/>
              </w:rPr>
              <w:fldChar w:fldCharType="begin"/>
            </w:r>
            <w:r w:rsidR="00D10F61">
              <w:rPr>
                <w:noProof/>
                <w:webHidden/>
              </w:rPr>
              <w:instrText xml:space="preserve"> PAGEREF _Toc86917650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51" w:history="1">
            <w:r w:rsidR="00D10F61" w:rsidRPr="000E70C2">
              <w:rPr>
                <w:rStyle w:val="Hyperlink"/>
                <w:noProof/>
              </w:rPr>
              <w:t>3.1.3</w:t>
            </w:r>
            <w:r w:rsidR="00D10F61">
              <w:rPr>
                <w:rFonts w:asciiTheme="minorHAnsi" w:eastAsiaTheme="minorEastAsia" w:hAnsiTheme="minorHAnsi"/>
                <w:noProof/>
                <w:sz w:val="22"/>
                <w:lang w:val="en-GB" w:eastAsia="en-GB"/>
              </w:rPr>
              <w:tab/>
            </w:r>
            <w:r w:rsidR="00D10F61" w:rsidRPr="000E70C2">
              <w:rPr>
                <w:rStyle w:val="Hyperlink"/>
                <w:noProof/>
              </w:rPr>
              <w:t>билинеарна интерполација</w:t>
            </w:r>
            <w:r w:rsidR="00D10F61">
              <w:rPr>
                <w:noProof/>
                <w:webHidden/>
              </w:rPr>
              <w:tab/>
            </w:r>
            <w:r w:rsidR="00D10F61">
              <w:rPr>
                <w:noProof/>
                <w:webHidden/>
              </w:rPr>
              <w:fldChar w:fldCharType="begin"/>
            </w:r>
            <w:r w:rsidR="00D10F61">
              <w:rPr>
                <w:noProof/>
                <w:webHidden/>
              </w:rPr>
              <w:instrText xml:space="preserve"> PAGEREF _Toc86917651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52" w:history="1">
            <w:r w:rsidR="00D10F61" w:rsidRPr="000E70C2">
              <w:rPr>
                <w:rStyle w:val="Hyperlink"/>
                <w:noProof/>
              </w:rPr>
              <w:t>3.1.4</w:t>
            </w:r>
            <w:r w:rsidR="00D10F61">
              <w:rPr>
                <w:rFonts w:asciiTheme="minorHAnsi" w:eastAsiaTheme="minorEastAsia" w:hAnsiTheme="minorHAnsi"/>
                <w:noProof/>
                <w:sz w:val="22"/>
                <w:lang w:val="en-GB" w:eastAsia="en-GB"/>
              </w:rPr>
              <w:tab/>
            </w:r>
            <w:r w:rsidR="00D10F61" w:rsidRPr="000E70C2">
              <w:rPr>
                <w:rStyle w:val="Hyperlink"/>
                <w:noProof/>
              </w:rPr>
              <w:t>бикубична интерполација</w:t>
            </w:r>
            <w:r w:rsidR="00D10F61">
              <w:rPr>
                <w:noProof/>
                <w:webHidden/>
              </w:rPr>
              <w:tab/>
            </w:r>
            <w:r w:rsidR="00D10F61">
              <w:rPr>
                <w:noProof/>
                <w:webHidden/>
              </w:rPr>
              <w:fldChar w:fldCharType="begin"/>
            </w:r>
            <w:r w:rsidR="00D10F61">
              <w:rPr>
                <w:noProof/>
                <w:webHidden/>
              </w:rPr>
              <w:instrText xml:space="preserve"> PAGEREF _Toc86917652 \h </w:instrText>
            </w:r>
            <w:r w:rsidR="00D10F61">
              <w:rPr>
                <w:noProof/>
                <w:webHidden/>
              </w:rPr>
            </w:r>
            <w:r w:rsidR="00D10F61">
              <w:rPr>
                <w:noProof/>
                <w:webHidden/>
              </w:rPr>
              <w:fldChar w:fldCharType="separate"/>
            </w:r>
            <w:r w:rsidR="00D10F61">
              <w:rPr>
                <w:noProof/>
                <w:webHidden/>
              </w:rPr>
              <w:t>13</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53" w:history="1">
            <w:r w:rsidR="00D10F61" w:rsidRPr="000E70C2">
              <w:rPr>
                <w:rStyle w:val="Hyperlink"/>
                <w:noProof/>
                <w:lang w:val="sr-Cyrl-RS"/>
              </w:rPr>
              <w:t>4</w:t>
            </w:r>
            <w:r w:rsidR="00D10F61">
              <w:rPr>
                <w:rFonts w:asciiTheme="minorHAnsi" w:eastAsiaTheme="minorEastAsia" w:hAnsiTheme="minorHAnsi"/>
                <w:noProof/>
                <w:sz w:val="22"/>
                <w:lang w:val="en-GB" w:eastAsia="en-GB"/>
              </w:rPr>
              <w:tab/>
            </w:r>
            <w:r w:rsidR="00D10F61" w:rsidRPr="000E70C2">
              <w:rPr>
                <w:rStyle w:val="Hyperlink"/>
                <w:noProof/>
                <w:lang w:val="sr-Cyrl-RS"/>
              </w:rPr>
              <w:t>ФПГА</w:t>
            </w:r>
            <w:r w:rsidR="00D10F61" w:rsidRPr="000E70C2">
              <w:rPr>
                <w:rStyle w:val="Hyperlink"/>
                <w:noProof/>
              </w:rPr>
              <w:t xml:space="preserve"> </w:t>
            </w:r>
            <w:r w:rsidR="00D10F61" w:rsidRPr="000E70C2">
              <w:rPr>
                <w:rStyle w:val="Hyperlink"/>
                <w:noProof/>
                <w:lang w:val="sr-Cyrl-RS"/>
              </w:rPr>
              <w:t>(</w:t>
            </w:r>
            <w:r w:rsidR="00D10F61" w:rsidRPr="000E70C2">
              <w:rPr>
                <w:rStyle w:val="Hyperlink"/>
                <w:noProof/>
              </w:rPr>
              <w:t>FPGA – Field Programmable Gate Arrays</w:t>
            </w:r>
            <w:r w:rsidR="00D10F61" w:rsidRPr="000E70C2">
              <w:rPr>
                <w:rStyle w:val="Hyperlink"/>
                <w:noProof/>
                <w:lang w:val="sr-Cyrl-RS"/>
              </w:rPr>
              <w:t>)</w:t>
            </w:r>
            <w:r w:rsidR="00D10F61">
              <w:rPr>
                <w:noProof/>
                <w:webHidden/>
              </w:rPr>
              <w:tab/>
            </w:r>
            <w:r w:rsidR="00D10F61">
              <w:rPr>
                <w:noProof/>
                <w:webHidden/>
              </w:rPr>
              <w:fldChar w:fldCharType="begin"/>
            </w:r>
            <w:r w:rsidR="00D10F61">
              <w:rPr>
                <w:noProof/>
                <w:webHidden/>
              </w:rPr>
              <w:instrText xml:space="preserve"> PAGEREF _Toc86917653 \h </w:instrText>
            </w:r>
            <w:r w:rsidR="00D10F61">
              <w:rPr>
                <w:noProof/>
                <w:webHidden/>
              </w:rPr>
            </w:r>
            <w:r w:rsidR="00D10F61">
              <w:rPr>
                <w:noProof/>
                <w:webHidden/>
              </w:rPr>
              <w:fldChar w:fldCharType="separate"/>
            </w:r>
            <w:r w:rsidR="00D10F61">
              <w:rPr>
                <w:noProof/>
                <w:webHidden/>
              </w:rPr>
              <w:t>14</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54" w:history="1">
            <w:r w:rsidR="00D10F61" w:rsidRPr="000E70C2">
              <w:rPr>
                <w:rStyle w:val="Hyperlink"/>
                <w:noProof/>
                <w:lang w:val="sr-Cyrl-RS"/>
              </w:rPr>
              <w:t>5</w:t>
            </w:r>
            <w:r w:rsidR="00D10F61">
              <w:rPr>
                <w:rFonts w:asciiTheme="minorHAnsi" w:eastAsiaTheme="minorEastAsia" w:hAnsiTheme="minorHAnsi"/>
                <w:noProof/>
                <w:sz w:val="22"/>
                <w:lang w:val="en-GB" w:eastAsia="en-GB"/>
              </w:rPr>
              <w:tab/>
            </w:r>
            <w:r w:rsidR="00D10F61" w:rsidRPr="000E70C2">
              <w:rPr>
                <w:rStyle w:val="Hyperlink"/>
                <w:noProof/>
                <w:lang w:val="sr-Cyrl-RS"/>
              </w:rPr>
              <w:t>ОПИС ДИЗАЈНА</w:t>
            </w:r>
            <w:r w:rsidR="00D10F61">
              <w:rPr>
                <w:noProof/>
                <w:webHidden/>
              </w:rPr>
              <w:tab/>
            </w:r>
            <w:r w:rsidR="00D10F61">
              <w:rPr>
                <w:noProof/>
                <w:webHidden/>
              </w:rPr>
              <w:fldChar w:fldCharType="begin"/>
            </w:r>
            <w:r w:rsidR="00D10F61">
              <w:rPr>
                <w:noProof/>
                <w:webHidden/>
              </w:rPr>
              <w:instrText xml:space="preserve"> PAGEREF _Toc86917654 \h </w:instrText>
            </w:r>
            <w:r w:rsidR="00D10F61">
              <w:rPr>
                <w:noProof/>
                <w:webHidden/>
              </w:rPr>
            </w:r>
            <w:r w:rsidR="00D10F61">
              <w:rPr>
                <w:noProof/>
                <w:webHidden/>
              </w:rPr>
              <w:fldChar w:fldCharType="separate"/>
            </w:r>
            <w:r w:rsidR="00D10F61">
              <w:rPr>
                <w:noProof/>
                <w:webHidden/>
              </w:rPr>
              <w:t>15</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55" w:history="1">
            <w:r w:rsidR="00D10F61" w:rsidRPr="000E70C2">
              <w:rPr>
                <w:rStyle w:val="Hyperlink"/>
                <w:noProof/>
              </w:rPr>
              <w:t>5.1.1</w:t>
            </w:r>
            <w:r w:rsidR="00D10F61">
              <w:rPr>
                <w:rFonts w:asciiTheme="minorHAnsi" w:eastAsiaTheme="minorEastAsia" w:hAnsiTheme="minorHAnsi"/>
                <w:noProof/>
                <w:sz w:val="22"/>
                <w:lang w:val="en-GB" w:eastAsia="en-GB"/>
              </w:rPr>
              <w:tab/>
            </w:r>
            <w:r w:rsidR="00D10F61" w:rsidRPr="000E70C2">
              <w:rPr>
                <w:rStyle w:val="Hyperlink"/>
                <w:noProof/>
              </w:rPr>
              <w:t>Прилагођење улазног тока података на филтер (енг. Stream to rows модул)</w:t>
            </w:r>
            <w:r w:rsidR="00D10F61">
              <w:rPr>
                <w:noProof/>
                <w:webHidden/>
              </w:rPr>
              <w:tab/>
            </w:r>
            <w:r w:rsidR="00D10F61">
              <w:rPr>
                <w:noProof/>
                <w:webHidden/>
              </w:rPr>
              <w:fldChar w:fldCharType="begin"/>
            </w:r>
            <w:r w:rsidR="00D10F61">
              <w:rPr>
                <w:noProof/>
                <w:webHidden/>
              </w:rPr>
              <w:instrText xml:space="preserve"> PAGEREF _Toc86917655 \h </w:instrText>
            </w:r>
            <w:r w:rsidR="00D10F61">
              <w:rPr>
                <w:noProof/>
                <w:webHidden/>
              </w:rPr>
            </w:r>
            <w:r w:rsidR="00D10F61">
              <w:rPr>
                <w:noProof/>
                <w:webHidden/>
              </w:rPr>
              <w:fldChar w:fldCharType="separate"/>
            </w:r>
            <w:r w:rsidR="00D10F61">
              <w:rPr>
                <w:noProof/>
                <w:webHidden/>
              </w:rPr>
              <w:t>16</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56" w:history="1">
            <w:r w:rsidR="00D10F61" w:rsidRPr="000E70C2">
              <w:rPr>
                <w:rStyle w:val="Hyperlink"/>
                <w:noProof/>
              </w:rPr>
              <w:t>5.1.2</w:t>
            </w:r>
            <w:r w:rsidR="00D10F61">
              <w:rPr>
                <w:rFonts w:asciiTheme="minorHAnsi" w:eastAsiaTheme="minorEastAsia" w:hAnsiTheme="minorHAnsi"/>
                <w:noProof/>
                <w:sz w:val="22"/>
                <w:lang w:val="en-GB" w:eastAsia="en-GB"/>
              </w:rPr>
              <w:tab/>
            </w:r>
            <w:r w:rsidR="00D10F61" w:rsidRPr="000E70C2">
              <w:rPr>
                <w:rStyle w:val="Hyperlink"/>
                <w:noProof/>
              </w:rPr>
              <w:t>билинеарни филтер</w:t>
            </w:r>
            <w:r w:rsidR="00D10F61">
              <w:rPr>
                <w:noProof/>
                <w:webHidden/>
              </w:rPr>
              <w:tab/>
            </w:r>
            <w:r w:rsidR="00D10F61">
              <w:rPr>
                <w:noProof/>
                <w:webHidden/>
              </w:rPr>
              <w:fldChar w:fldCharType="begin"/>
            </w:r>
            <w:r w:rsidR="00D10F61">
              <w:rPr>
                <w:noProof/>
                <w:webHidden/>
              </w:rPr>
              <w:instrText xml:space="preserve"> PAGEREF _Toc86917656 \h </w:instrText>
            </w:r>
            <w:r w:rsidR="00D10F61">
              <w:rPr>
                <w:noProof/>
                <w:webHidden/>
              </w:rPr>
            </w:r>
            <w:r w:rsidR="00D10F61">
              <w:rPr>
                <w:noProof/>
                <w:webHidden/>
              </w:rPr>
              <w:fldChar w:fldCharType="separate"/>
            </w:r>
            <w:r w:rsidR="00D10F61">
              <w:rPr>
                <w:noProof/>
                <w:webHidden/>
              </w:rPr>
              <w:t>17</w:t>
            </w:r>
            <w:r w:rsidR="00D10F61">
              <w:rPr>
                <w:noProof/>
                <w:webHidden/>
              </w:rPr>
              <w:fldChar w:fldCharType="end"/>
            </w:r>
          </w:hyperlink>
        </w:p>
        <w:p w:rsidR="00D10F61" w:rsidRDefault="00841408">
          <w:pPr>
            <w:pStyle w:val="TOC3"/>
            <w:tabs>
              <w:tab w:val="left" w:pos="1320"/>
              <w:tab w:val="right" w:leader="dot" w:pos="8656"/>
            </w:tabs>
            <w:rPr>
              <w:rFonts w:asciiTheme="minorHAnsi" w:eastAsiaTheme="minorEastAsia" w:hAnsiTheme="minorHAnsi"/>
              <w:noProof/>
              <w:sz w:val="22"/>
              <w:lang w:val="en-GB" w:eastAsia="en-GB"/>
            </w:rPr>
          </w:pPr>
          <w:hyperlink w:anchor="_Toc86917657" w:history="1">
            <w:r w:rsidR="00D10F61" w:rsidRPr="000E70C2">
              <w:rPr>
                <w:rStyle w:val="Hyperlink"/>
                <w:noProof/>
              </w:rPr>
              <w:t>5.1.3</w:t>
            </w:r>
            <w:r w:rsidR="00D10F61">
              <w:rPr>
                <w:rFonts w:asciiTheme="minorHAnsi" w:eastAsiaTheme="minorEastAsia" w:hAnsiTheme="minorHAnsi"/>
                <w:noProof/>
                <w:sz w:val="22"/>
                <w:lang w:val="en-GB" w:eastAsia="en-GB"/>
              </w:rPr>
              <w:tab/>
            </w:r>
            <w:r w:rsidR="00D10F61" w:rsidRPr="000E70C2">
              <w:rPr>
                <w:rStyle w:val="Hyperlink"/>
                <w:noProof/>
              </w:rPr>
              <w:t>меморијска ФИФО (енг. FIFO – First In First Out) банка</w:t>
            </w:r>
            <w:r w:rsidR="00D10F61">
              <w:rPr>
                <w:noProof/>
                <w:webHidden/>
              </w:rPr>
              <w:tab/>
            </w:r>
            <w:r w:rsidR="00D10F61">
              <w:rPr>
                <w:noProof/>
                <w:webHidden/>
              </w:rPr>
              <w:fldChar w:fldCharType="begin"/>
            </w:r>
            <w:r w:rsidR="00D10F61">
              <w:rPr>
                <w:noProof/>
                <w:webHidden/>
              </w:rPr>
              <w:instrText xml:space="preserve"> PAGEREF _Toc86917657 \h </w:instrText>
            </w:r>
            <w:r w:rsidR="00D10F61">
              <w:rPr>
                <w:noProof/>
                <w:webHidden/>
              </w:rPr>
            </w:r>
            <w:r w:rsidR="00D10F61">
              <w:rPr>
                <w:noProof/>
                <w:webHidden/>
              </w:rPr>
              <w:fldChar w:fldCharType="separate"/>
            </w:r>
            <w:r w:rsidR="00D10F61">
              <w:rPr>
                <w:noProof/>
                <w:webHidden/>
              </w:rPr>
              <w:t>23</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58" w:history="1">
            <w:r w:rsidR="00D10F61" w:rsidRPr="000E70C2">
              <w:rPr>
                <w:rStyle w:val="Hyperlink"/>
                <w:noProof/>
                <w:lang w:val="sr-Cyrl-RS"/>
              </w:rPr>
              <w:t>6</w:t>
            </w:r>
            <w:r w:rsidR="00D10F61">
              <w:rPr>
                <w:rFonts w:asciiTheme="minorHAnsi" w:eastAsiaTheme="minorEastAsia" w:hAnsiTheme="minorHAnsi"/>
                <w:noProof/>
                <w:sz w:val="22"/>
                <w:lang w:val="en-GB" w:eastAsia="en-GB"/>
              </w:rPr>
              <w:tab/>
            </w:r>
            <w:r w:rsidR="00D10F61" w:rsidRPr="000E70C2">
              <w:rPr>
                <w:rStyle w:val="Hyperlink"/>
                <w:noProof/>
                <w:lang w:val="sr-Cyrl-RS"/>
              </w:rPr>
              <w:t>ЗАКЉУЧАК</w:t>
            </w:r>
            <w:r w:rsidR="00D10F61">
              <w:rPr>
                <w:noProof/>
                <w:webHidden/>
              </w:rPr>
              <w:tab/>
            </w:r>
            <w:r w:rsidR="00D10F61">
              <w:rPr>
                <w:noProof/>
                <w:webHidden/>
              </w:rPr>
              <w:fldChar w:fldCharType="begin"/>
            </w:r>
            <w:r w:rsidR="00D10F61">
              <w:rPr>
                <w:noProof/>
                <w:webHidden/>
              </w:rPr>
              <w:instrText xml:space="preserve"> PAGEREF _Toc86917658 \h </w:instrText>
            </w:r>
            <w:r w:rsidR="00D10F61">
              <w:rPr>
                <w:noProof/>
                <w:webHidden/>
              </w:rPr>
            </w:r>
            <w:r w:rsidR="00D10F61">
              <w:rPr>
                <w:noProof/>
                <w:webHidden/>
              </w:rPr>
              <w:fldChar w:fldCharType="separate"/>
            </w:r>
            <w:r w:rsidR="00D10F61">
              <w:rPr>
                <w:noProof/>
                <w:webHidden/>
              </w:rPr>
              <w:t>24</w:t>
            </w:r>
            <w:r w:rsidR="00D10F61">
              <w:rPr>
                <w:noProof/>
                <w:webHidden/>
              </w:rPr>
              <w:fldChar w:fldCharType="end"/>
            </w:r>
          </w:hyperlink>
        </w:p>
        <w:p w:rsidR="00D10F61" w:rsidRDefault="00841408">
          <w:pPr>
            <w:pStyle w:val="TOC1"/>
            <w:tabs>
              <w:tab w:val="left" w:pos="480"/>
              <w:tab w:val="right" w:leader="dot" w:pos="8656"/>
            </w:tabs>
            <w:rPr>
              <w:rFonts w:asciiTheme="minorHAnsi" w:eastAsiaTheme="minorEastAsia" w:hAnsiTheme="minorHAnsi"/>
              <w:noProof/>
              <w:sz w:val="22"/>
              <w:lang w:val="en-GB" w:eastAsia="en-GB"/>
            </w:rPr>
          </w:pPr>
          <w:hyperlink w:anchor="_Toc86917659" w:history="1">
            <w:r w:rsidR="00D10F61" w:rsidRPr="000E70C2">
              <w:rPr>
                <w:rStyle w:val="Hyperlink"/>
                <w:noProof/>
                <w:lang w:val="sr-Cyrl-RS"/>
              </w:rPr>
              <w:t>7</w:t>
            </w:r>
            <w:r w:rsidR="00D10F61">
              <w:rPr>
                <w:rFonts w:asciiTheme="minorHAnsi" w:eastAsiaTheme="minorEastAsia" w:hAnsiTheme="minorHAnsi"/>
                <w:noProof/>
                <w:sz w:val="22"/>
                <w:lang w:val="en-GB" w:eastAsia="en-GB"/>
              </w:rPr>
              <w:tab/>
            </w:r>
            <w:r w:rsidR="00D10F61" w:rsidRPr="000E70C2">
              <w:rPr>
                <w:rStyle w:val="Hyperlink"/>
                <w:noProof/>
                <w:lang w:val="sr-Cyrl-RS"/>
              </w:rPr>
              <w:t>ЛИТЕРАТУРА</w:t>
            </w:r>
            <w:r w:rsidR="00D10F61">
              <w:rPr>
                <w:noProof/>
                <w:webHidden/>
              </w:rPr>
              <w:tab/>
            </w:r>
            <w:r w:rsidR="00D10F61">
              <w:rPr>
                <w:noProof/>
                <w:webHidden/>
              </w:rPr>
              <w:fldChar w:fldCharType="begin"/>
            </w:r>
            <w:r w:rsidR="00D10F61">
              <w:rPr>
                <w:noProof/>
                <w:webHidden/>
              </w:rPr>
              <w:instrText xml:space="preserve"> PAGEREF _Toc86917659 \h </w:instrText>
            </w:r>
            <w:r w:rsidR="00D10F61">
              <w:rPr>
                <w:noProof/>
                <w:webHidden/>
              </w:rPr>
            </w:r>
            <w:r w:rsidR="00D10F61">
              <w:rPr>
                <w:noProof/>
                <w:webHidden/>
              </w:rPr>
              <w:fldChar w:fldCharType="separate"/>
            </w:r>
            <w:r w:rsidR="00D10F61">
              <w:rPr>
                <w:noProof/>
                <w:webHidden/>
              </w:rPr>
              <w:t>25</w:t>
            </w:r>
            <w:r w:rsidR="00D10F61">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6917642"/>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6917643"/>
      <w:r>
        <w:rPr>
          <w:lang w:val="sr-Cyrl-RS"/>
        </w:rPr>
        <w:lastRenderedPageBreak/>
        <w:t>ЛИСТА СЛИКА</w:t>
      </w:r>
      <w:bookmarkEnd w:id="25"/>
    </w:p>
    <w:p w:rsidR="00D10F61"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6917660" w:history="1">
        <w:r w:rsidR="00D10F61" w:rsidRPr="0005658B">
          <w:rPr>
            <w:rStyle w:val="Hyperlink"/>
            <w:noProof/>
          </w:rPr>
          <w:t>Слика 2.1: Редослијед слања пиксекла преко стрим интерфејса</w:t>
        </w:r>
        <w:r w:rsidR="00D10F61">
          <w:rPr>
            <w:noProof/>
            <w:webHidden/>
          </w:rPr>
          <w:tab/>
        </w:r>
        <w:r w:rsidR="00D10F61">
          <w:rPr>
            <w:noProof/>
            <w:webHidden/>
          </w:rPr>
          <w:fldChar w:fldCharType="begin"/>
        </w:r>
        <w:r w:rsidR="00D10F61">
          <w:rPr>
            <w:noProof/>
            <w:webHidden/>
          </w:rPr>
          <w:instrText xml:space="preserve"> PAGEREF _Toc86917660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1" w:history="1">
        <w:r w:rsidR="00D10F61" w:rsidRPr="0005658B">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sidR="00D10F61">
          <w:rPr>
            <w:noProof/>
            <w:webHidden/>
          </w:rPr>
          <w:tab/>
        </w:r>
        <w:r w:rsidR="00D10F61">
          <w:rPr>
            <w:noProof/>
            <w:webHidden/>
          </w:rPr>
          <w:fldChar w:fldCharType="begin"/>
        </w:r>
        <w:r w:rsidR="00D10F61">
          <w:rPr>
            <w:noProof/>
            <w:webHidden/>
          </w:rPr>
          <w:instrText xml:space="preserve"> PAGEREF _Toc86917661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2" w:history="1">
        <w:r w:rsidR="00D10F61" w:rsidRPr="0005658B">
          <w:rPr>
            <w:rStyle w:val="Hyperlink"/>
            <w:noProof/>
          </w:rPr>
          <w:t>Слика 2.3</w:t>
        </w:r>
        <w:r w:rsidR="00D10F61" w:rsidRPr="0005658B">
          <w:rPr>
            <w:rStyle w:val="Hyperlink"/>
            <w:noProof/>
            <w:lang w:val="sr-Cyrl-RS"/>
          </w:rPr>
          <w:t>: Као сигнализација да се шање последњи ред слике користи се сигнал "</w:t>
        </w:r>
        <w:r w:rsidR="00D10F61" w:rsidRPr="0005658B">
          <w:rPr>
            <w:rStyle w:val="Hyperlink"/>
            <w:noProof/>
          </w:rPr>
          <w:t>user</w:t>
        </w:r>
        <w:r w:rsidR="00D10F61" w:rsidRPr="0005658B">
          <w:rPr>
            <w:rStyle w:val="Hyperlink"/>
            <w:noProof/>
            <w:lang w:val="sr-Cyrl-RS"/>
          </w:rPr>
          <w:t xml:space="preserve">". Последњи податак је послан када су и </w:t>
        </w:r>
        <w:r w:rsidR="00D10F61" w:rsidRPr="0005658B">
          <w:rPr>
            <w:rStyle w:val="Hyperlink"/>
            <w:noProof/>
          </w:rPr>
          <w:t xml:space="preserve">user </w:t>
        </w:r>
        <w:r w:rsidR="00D10F61" w:rsidRPr="0005658B">
          <w:rPr>
            <w:rStyle w:val="Hyperlink"/>
            <w:noProof/>
            <w:lang w:val="sr-Cyrl-RS"/>
          </w:rPr>
          <w:t>и</w:t>
        </w:r>
        <w:r w:rsidR="00D10F61" w:rsidRPr="0005658B">
          <w:rPr>
            <w:rStyle w:val="Hyperlink"/>
            <w:noProof/>
          </w:rPr>
          <w:t xml:space="preserve"> valid  </w:t>
        </w:r>
        <w:r w:rsidR="00D10F61" w:rsidRPr="0005658B">
          <w:rPr>
            <w:rStyle w:val="Hyperlink"/>
            <w:noProof/>
            <w:lang w:val="sr-Cyrl-RS"/>
          </w:rPr>
          <w:t>на високом нивоу</w:t>
        </w:r>
        <w:r w:rsidR="00D10F61">
          <w:rPr>
            <w:noProof/>
            <w:webHidden/>
          </w:rPr>
          <w:tab/>
        </w:r>
        <w:r w:rsidR="00D10F61">
          <w:rPr>
            <w:noProof/>
            <w:webHidden/>
          </w:rPr>
          <w:fldChar w:fldCharType="begin"/>
        </w:r>
        <w:r w:rsidR="00D10F61">
          <w:rPr>
            <w:noProof/>
            <w:webHidden/>
          </w:rPr>
          <w:instrText xml:space="preserve"> PAGEREF _Toc86917662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3" w:history="1">
        <w:r w:rsidR="00D10F61" w:rsidRPr="0005658B">
          <w:rPr>
            <w:rStyle w:val="Hyperlink"/>
            <w:noProof/>
          </w:rPr>
          <w:t>Слика 2.4</w:t>
        </w:r>
        <w:r w:rsidR="00D10F61" w:rsidRPr="0005658B">
          <w:rPr>
            <w:rStyle w:val="Hyperlink"/>
            <w:noProof/>
            <w:lang w:val="sr-Cyrl-RS"/>
          </w:rPr>
          <w:t>:  Стандардизоване димензије слика [2]</w:t>
        </w:r>
        <w:r w:rsidR="00D10F61">
          <w:rPr>
            <w:noProof/>
            <w:webHidden/>
          </w:rPr>
          <w:tab/>
        </w:r>
        <w:r w:rsidR="00D10F61">
          <w:rPr>
            <w:noProof/>
            <w:webHidden/>
          </w:rPr>
          <w:fldChar w:fldCharType="begin"/>
        </w:r>
        <w:r w:rsidR="00D10F61">
          <w:rPr>
            <w:noProof/>
            <w:webHidden/>
          </w:rPr>
          <w:instrText xml:space="preserve"> PAGEREF _Toc86917663 \h </w:instrText>
        </w:r>
        <w:r w:rsidR="00D10F61">
          <w:rPr>
            <w:noProof/>
            <w:webHidden/>
          </w:rPr>
        </w:r>
        <w:r w:rsidR="00D10F61">
          <w:rPr>
            <w:noProof/>
            <w:webHidden/>
          </w:rPr>
          <w:fldChar w:fldCharType="separate"/>
        </w:r>
        <w:r w:rsidR="00D10F61">
          <w:rPr>
            <w:noProof/>
            <w:webHidden/>
          </w:rPr>
          <w:t>7</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4" w:history="1">
        <w:r w:rsidR="00D10F61" w:rsidRPr="0005658B">
          <w:rPr>
            <w:rStyle w:val="Hyperlink"/>
            <w:noProof/>
          </w:rPr>
          <w:t>Слика 3.1</w:t>
        </w:r>
        <w:r w:rsidR="00D10F61" w:rsidRPr="0005658B">
          <w:rPr>
            <w:rStyle w:val="Hyperlink"/>
            <w:noProof/>
            <w:lang w:val="sr-Cyrl-RS"/>
          </w:rPr>
          <w:t>: Дигиталне репрезентација сиве слике</w:t>
        </w:r>
        <w:r w:rsidR="00D10F61" w:rsidRPr="0005658B">
          <w:rPr>
            <w:rStyle w:val="Hyperlink"/>
            <w:noProof/>
            <w:vertAlign w:val="superscript"/>
            <w:lang w:val="sr-Cyrl-RS"/>
          </w:rPr>
          <w:t xml:space="preserve"> [</w:t>
        </w:r>
        <w:r w:rsidR="00D10F61" w:rsidRPr="0005658B">
          <w:rPr>
            <w:rStyle w:val="Hyperlink"/>
            <w:noProof/>
            <w:vertAlign w:val="superscript"/>
            <w:lang w:val="en-GB"/>
          </w:rPr>
          <w:t>4</w:t>
        </w:r>
        <w:r w:rsidR="00D10F61" w:rsidRPr="0005658B">
          <w:rPr>
            <w:rStyle w:val="Hyperlink"/>
            <w:noProof/>
            <w:vertAlign w:val="superscript"/>
            <w:lang w:val="sr-Cyrl-RS"/>
          </w:rPr>
          <w:t>]</w:t>
        </w:r>
        <w:r w:rsidR="00D10F61">
          <w:rPr>
            <w:noProof/>
            <w:webHidden/>
          </w:rPr>
          <w:tab/>
        </w:r>
        <w:r w:rsidR="00D10F61">
          <w:rPr>
            <w:noProof/>
            <w:webHidden/>
          </w:rPr>
          <w:fldChar w:fldCharType="begin"/>
        </w:r>
        <w:r w:rsidR="00D10F61">
          <w:rPr>
            <w:noProof/>
            <w:webHidden/>
          </w:rPr>
          <w:instrText xml:space="preserve"> PAGEREF _Toc86917664 \h </w:instrText>
        </w:r>
        <w:r w:rsidR="00D10F61">
          <w:rPr>
            <w:noProof/>
            <w:webHidden/>
          </w:rPr>
        </w:r>
        <w:r w:rsidR="00D10F61">
          <w:rPr>
            <w:noProof/>
            <w:webHidden/>
          </w:rPr>
          <w:fldChar w:fldCharType="separate"/>
        </w:r>
        <w:r w:rsidR="00D10F61">
          <w:rPr>
            <w:noProof/>
            <w:webHidden/>
          </w:rPr>
          <w:t>8</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5" w:history="1">
        <w:r w:rsidR="00D10F61" w:rsidRPr="0005658B">
          <w:rPr>
            <w:rStyle w:val="Hyperlink"/>
            <w:noProof/>
          </w:rPr>
          <w:t xml:space="preserve">Слика 3.2: </w:t>
        </w:r>
        <w:r w:rsidR="00D10F61" w:rsidRPr="0005658B">
          <w:rPr>
            <w:rStyle w:val="Hyperlink"/>
            <w:noProof/>
            <w:lang w:val="sr-Cyrl-RS"/>
          </w:rPr>
          <w:t>Пресликавање унапријед</w:t>
        </w:r>
        <w:r w:rsidR="00D10F61">
          <w:rPr>
            <w:noProof/>
            <w:webHidden/>
          </w:rPr>
          <w:tab/>
        </w:r>
        <w:r w:rsidR="00D10F61">
          <w:rPr>
            <w:noProof/>
            <w:webHidden/>
          </w:rPr>
          <w:fldChar w:fldCharType="begin"/>
        </w:r>
        <w:r w:rsidR="00D10F61">
          <w:rPr>
            <w:noProof/>
            <w:webHidden/>
          </w:rPr>
          <w:instrText xml:space="preserve"> PAGEREF _Toc86917665 \h </w:instrText>
        </w:r>
        <w:r w:rsidR="00D10F61">
          <w:rPr>
            <w:noProof/>
            <w:webHidden/>
          </w:rPr>
        </w:r>
        <w:r w:rsidR="00D10F61">
          <w:rPr>
            <w:noProof/>
            <w:webHidden/>
          </w:rPr>
          <w:fldChar w:fldCharType="separate"/>
        </w:r>
        <w:r w:rsidR="00D10F61">
          <w:rPr>
            <w:noProof/>
            <w:webHidden/>
          </w:rPr>
          <w:t>9</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6" w:history="1">
        <w:r w:rsidR="00D10F61" w:rsidRPr="0005658B">
          <w:rPr>
            <w:rStyle w:val="Hyperlink"/>
            <w:noProof/>
          </w:rPr>
          <w:t>Слика 3.3</w:t>
        </w:r>
        <w:r w:rsidR="00D10F61" w:rsidRPr="0005658B">
          <w:rPr>
            <w:rStyle w:val="Hyperlink"/>
            <w:noProof/>
            <w:lang w:val="sr-Cyrl-RS"/>
          </w:rPr>
          <w:t>: Пресликавање уназад</w:t>
        </w:r>
        <w:r w:rsidR="00D10F61">
          <w:rPr>
            <w:noProof/>
            <w:webHidden/>
          </w:rPr>
          <w:tab/>
        </w:r>
        <w:r w:rsidR="00D10F61">
          <w:rPr>
            <w:noProof/>
            <w:webHidden/>
          </w:rPr>
          <w:fldChar w:fldCharType="begin"/>
        </w:r>
        <w:r w:rsidR="00D10F61">
          <w:rPr>
            <w:noProof/>
            <w:webHidden/>
          </w:rPr>
          <w:instrText xml:space="preserve"> PAGEREF _Toc86917666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7" w:history="1">
        <w:r w:rsidR="00D10F61" w:rsidRPr="0005658B">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00D10F61" w:rsidRPr="0005658B">
          <w:rPr>
            <w:rStyle w:val="Hyperlink"/>
            <w:i/>
            <w:noProof/>
          </w:rPr>
          <w:t>Слика 3.4</w:t>
        </w:r>
        <w:r w:rsidR="00D10F61" w:rsidRPr="0005658B">
          <w:rPr>
            <w:rStyle w:val="Hyperlink"/>
            <w:noProof/>
            <w:lang w:val="sr-Cyrl-RS"/>
          </w:rPr>
          <w:t>) и област у којој је свака од познатих тачака најближи сусјед за дводимензионалне сигнале.</w:t>
        </w:r>
        <w:r w:rsidR="00D10F61">
          <w:rPr>
            <w:noProof/>
            <w:webHidden/>
          </w:rPr>
          <w:tab/>
        </w:r>
        <w:r w:rsidR="00D10F61">
          <w:rPr>
            <w:noProof/>
            <w:webHidden/>
          </w:rPr>
          <w:fldChar w:fldCharType="begin"/>
        </w:r>
        <w:r w:rsidR="00D10F61">
          <w:rPr>
            <w:noProof/>
            <w:webHidden/>
          </w:rPr>
          <w:instrText xml:space="preserve"> PAGEREF _Toc86917667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8" w:history="1">
        <w:r w:rsidR="00D10F61" w:rsidRPr="0005658B">
          <w:rPr>
            <w:rStyle w:val="Hyperlink"/>
            <w:noProof/>
          </w:rPr>
          <w:t xml:space="preserve">Слика 3.5: </w:t>
        </w:r>
        <w:r w:rsidR="00D10F61" w:rsidRPr="0005658B">
          <w:rPr>
            <w:rStyle w:val="Hyperlink"/>
            <w:noProof/>
            <w:lang w:val="sr-Cyrl-RS"/>
          </w:rPr>
          <w:t>Апроксимација функције једне промјенљиве методом најближи сусјед</w:t>
        </w:r>
        <w:r w:rsidR="00D10F61">
          <w:rPr>
            <w:noProof/>
            <w:webHidden/>
          </w:rPr>
          <w:tab/>
        </w:r>
        <w:r w:rsidR="00D10F61">
          <w:rPr>
            <w:noProof/>
            <w:webHidden/>
          </w:rPr>
          <w:fldChar w:fldCharType="begin"/>
        </w:r>
        <w:r w:rsidR="00D10F61">
          <w:rPr>
            <w:noProof/>
            <w:webHidden/>
          </w:rPr>
          <w:instrText xml:space="preserve"> PAGEREF _Toc86917668 \h </w:instrText>
        </w:r>
        <w:r w:rsidR="00D10F61">
          <w:rPr>
            <w:noProof/>
            <w:webHidden/>
          </w:rPr>
        </w:r>
        <w:r w:rsidR="00D10F61">
          <w:rPr>
            <w:noProof/>
            <w:webHidden/>
          </w:rPr>
          <w:fldChar w:fldCharType="separate"/>
        </w:r>
        <w:r w:rsidR="00D10F61">
          <w:rPr>
            <w:noProof/>
            <w:webHidden/>
          </w:rPr>
          <w:t>11</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69" w:history="1">
        <w:r w:rsidR="00D10F61" w:rsidRPr="0005658B">
          <w:rPr>
            <w:rStyle w:val="Hyperlink"/>
            <w:noProof/>
          </w:rPr>
          <w:t>Слика 3.6</w:t>
        </w:r>
        <w:r w:rsidR="00D10F61" w:rsidRPr="0005658B">
          <w:rPr>
            <w:rStyle w:val="Hyperlink"/>
            <w:noProof/>
            <w:lang w:val="sr-Cyrl-RS"/>
          </w:rPr>
          <w:t>:  Интерполација дводимензионалне функције методом најближи сусјед</w:t>
        </w:r>
        <w:r w:rsidR="00D10F61">
          <w:rPr>
            <w:noProof/>
            <w:webHidden/>
          </w:rPr>
          <w:tab/>
        </w:r>
        <w:r w:rsidR="00D10F61">
          <w:rPr>
            <w:noProof/>
            <w:webHidden/>
          </w:rPr>
          <w:fldChar w:fldCharType="begin"/>
        </w:r>
        <w:r w:rsidR="00D10F61">
          <w:rPr>
            <w:noProof/>
            <w:webHidden/>
          </w:rPr>
          <w:instrText xml:space="preserve"> PAGEREF _Toc86917669 \h </w:instrText>
        </w:r>
        <w:r w:rsidR="00D10F61">
          <w:rPr>
            <w:noProof/>
            <w:webHidden/>
          </w:rPr>
        </w:r>
        <w:r w:rsidR="00D10F61">
          <w:rPr>
            <w:noProof/>
            <w:webHidden/>
          </w:rPr>
          <w:fldChar w:fldCharType="separate"/>
        </w:r>
        <w:r w:rsidR="00D10F61">
          <w:rPr>
            <w:noProof/>
            <w:webHidden/>
          </w:rPr>
          <w:t>11</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70" w:history="1">
        <w:r w:rsidR="00D10F61" w:rsidRPr="0005658B">
          <w:rPr>
            <w:rStyle w:val="Hyperlink"/>
            <w:noProof/>
          </w:rPr>
          <w:t>Слика 3.7</w:t>
        </w:r>
        <w:r w:rsidR="00D10F61" w:rsidRPr="0005658B">
          <w:rPr>
            <w:rStyle w:val="Hyperlink"/>
            <w:noProof/>
            <w:lang w:val="sr-Cyrl-RS"/>
          </w:rPr>
          <w:t>: Интерполација методом најближи сусјед са задршком</w:t>
        </w:r>
        <w:r w:rsidR="00D10F61">
          <w:rPr>
            <w:noProof/>
            <w:webHidden/>
          </w:rPr>
          <w:tab/>
        </w:r>
        <w:r w:rsidR="00D10F61">
          <w:rPr>
            <w:noProof/>
            <w:webHidden/>
          </w:rPr>
          <w:fldChar w:fldCharType="begin"/>
        </w:r>
        <w:r w:rsidR="00D10F61">
          <w:rPr>
            <w:noProof/>
            <w:webHidden/>
          </w:rPr>
          <w:instrText xml:space="preserve"> PAGEREF _Toc86917670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71" w:history="1">
        <w:r w:rsidR="00D10F61" w:rsidRPr="0005658B">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00D10F61" w:rsidRPr="0005658B">
          <w:rPr>
            <w:rStyle w:val="Hyperlink"/>
            <w:i/>
            <w:noProof/>
          </w:rPr>
          <w:t>Слика 3.8</w:t>
        </w:r>
        <w:r w:rsidR="00D10F61" w:rsidRPr="0005658B">
          <w:rPr>
            <w:rStyle w:val="Hyperlink"/>
            <w:noProof/>
            <w:lang w:val="sr-Cyrl-RS"/>
          </w:rPr>
          <w:t xml:space="preserve">) приказана је линеарна интерполација функције </w:t>
        </w:r>
        <w:r w:rsidR="00D10F61" w:rsidRPr="0005658B">
          <w:rPr>
            <w:rStyle w:val="Hyperlink"/>
            <w:noProof/>
          </w:rPr>
          <w:t xml:space="preserve">f(x) </w:t>
        </w:r>
        <w:r w:rsidR="00D10F61" w:rsidRPr="0005658B">
          <w:rPr>
            <w:rStyle w:val="Hyperlink"/>
            <w:noProof/>
            <w:lang w:val="sr-Cyrl-RS"/>
          </w:rPr>
          <w:t>на основу вриједности познатих</w:t>
        </w:r>
        <w:r w:rsidR="00D10F61" w:rsidRPr="0005658B">
          <w:rPr>
            <w:rStyle w:val="Hyperlink"/>
            <w:noProof/>
          </w:rPr>
          <w:t xml:space="preserve"> у одређеном броју тачака</w:t>
        </w:r>
        <w:r w:rsidR="00D10F61" w:rsidRPr="0005658B">
          <w:rPr>
            <w:rStyle w:val="Hyperlink"/>
            <w:noProof/>
            <w:lang w:val="sr-Cyrl-RS"/>
          </w:rPr>
          <w:t>.</w:t>
        </w:r>
        <w:r w:rsidR="00D10F61">
          <w:rPr>
            <w:noProof/>
            <w:webHidden/>
          </w:rPr>
          <w:tab/>
        </w:r>
        <w:r w:rsidR="00D10F61">
          <w:rPr>
            <w:noProof/>
            <w:webHidden/>
          </w:rPr>
          <w:fldChar w:fldCharType="begin"/>
        </w:r>
        <w:r w:rsidR="00D10F61">
          <w:rPr>
            <w:noProof/>
            <w:webHidden/>
          </w:rPr>
          <w:instrText xml:space="preserve"> PAGEREF _Toc86917671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72" w:history="1">
        <w:r w:rsidR="00D10F61" w:rsidRPr="0005658B">
          <w:rPr>
            <w:rStyle w:val="Hyperlink"/>
            <w:noProof/>
          </w:rPr>
          <w:t xml:space="preserve">Слика 3.9: Апроксимација функције једне промјенљиве </w:t>
        </w:r>
        <w:r w:rsidR="00D10F61" w:rsidRPr="0005658B">
          <w:rPr>
            <w:rStyle w:val="Hyperlink"/>
            <w:noProof/>
            <w:lang w:val="sr-Cyrl-RS"/>
          </w:rPr>
          <w:t>примјеном линеарне интерполације</w:t>
        </w:r>
        <w:r w:rsidR="00D10F61">
          <w:rPr>
            <w:noProof/>
            <w:webHidden/>
          </w:rPr>
          <w:tab/>
        </w:r>
        <w:r w:rsidR="00D10F61">
          <w:rPr>
            <w:noProof/>
            <w:webHidden/>
          </w:rPr>
          <w:fldChar w:fldCharType="begin"/>
        </w:r>
        <w:r w:rsidR="00D10F61">
          <w:rPr>
            <w:noProof/>
            <w:webHidden/>
          </w:rPr>
          <w:instrText xml:space="preserve"> PAGEREF _Toc86917672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73" w:history="1">
        <w:r w:rsidR="00D10F61" w:rsidRPr="0005658B">
          <w:rPr>
            <w:rStyle w:val="Hyperlink"/>
            <w:noProof/>
          </w:rPr>
          <w:t>Слика 3.10</w:t>
        </w:r>
        <w:r w:rsidR="00D10F61" w:rsidRPr="0005658B">
          <w:rPr>
            <w:rStyle w:val="Hyperlink"/>
            <w:noProof/>
            <w:lang w:val="sr-Cyrl-RS"/>
          </w:rPr>
          <w:t>:</w:t>
        </w:r>
        <w:r w:rsidR="00D10F61" w:rsidRPr="0005658B">
          <w:rPr>
            <w:rStyle w:val="Hyperlink"/>
            <w:noProof/>
          </w:rPr>
          <w:t xml:space="preserve"> </w:t>
        </w:r>
        <w:r w:rsidR="00D10F61" w:rsidRPr="0005658B">
          <w:rPr>
            <w:rStyle w:val="Hyperlink"/>
            <w:noProof/>
            <w:lang w:val="sr-Cyrl-RS"/>
          </w:rPr>
          <w:t>Билинеарна интерполација</w:t>
        </w:r>
        <w:r w:rsidR="00D10F61">
          <w:rPr>
            <w:noProof/>
            <w:webHidden/>
          </w:rPr>
          <w:tab/>
        </w:r>
        <w:r w:rsidR="00D10F61">
          <w:rPr>
            <w:noProof/>
            <w:webHidden/>
          </w:rPr>
          <w:fldChar w:fldCharType="begin"/>
        </w:r>
        <w:r w:rsidR="00D10F61">
          <w:rPr>
            <w:noProof/>
            <w:webHidden/>
          </w:rPr>
          <w:instrText xml:space="preserve"> PAGEREF _Toc86917673 \h </w:instrText>
        </w:r>
        <w:r w:rsidR="00D10F61">
          <w:rPr>
            <w:noProof/>
            <w:webHidden/>
          </w:rPr>
        </w:r>
        <w:r w:rsidR="00D10F61">
          <w:rPr>
            <w:noProof/>
            <w:webHidden/>
          </w:rPr>
          <w:fldChar w:fldCharType="separate"/>
        </w:r>
        <w:r w:rsidR="00D10F61">
          <w:rPr>
            <w:noProof/>
            <w:webHidden/>
          </w:rPr>
          <w:t>13</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74" w:history="1">
        <w:r w:rsidR="00D10F61" w:rsidRPr="0005658B">
          <w:rPr>
            <w:rStyle w:val="Hyperlink"/>
            <w:noProof/>
          </w:rPr>
          <w:t>Слика 5.1: Видео скалер, блок дизајн</w:t>
        </w:r>
        <w:r w:rsidR="00D10F61">
          <w:rPr>
            <w:noProof/>
            <w:webHidden/>
          </w:rPr>
          <w:tab/>
        </w:r>
        <w:r w:rsidR="00D10F61">
          <w:rPr>
            <w:noProof/>
            <w:webHidden/>
          </w:rPr>
          <w:fldChar w:fldCharType="begin"/>
        </w:r>
        <w:r w:rsidR="00D10F61">
          <w:rPr>
            <w:noProof/>
            <w:webHidden/>
          </w:rPr>
          <w:instrText xml:space="preserve"> PAGEREF _Toc86917674 \h </w:instrText>
        </w:r>
        <w:r w:rsidR="00D10F61">
          <w:rPr>
            <w:noProof/>
            <w:webHidden/>
          </w:rPr>
        </w:r>
        <w:r w:rsidR="00D10F61">
          <w:rPr>
            <w:noProof/>
            <w:webHidden/>
          </w:rPr>
          <w:fldChar w:fldCharType="separate"/>
        </w:r>
        <w:r w:rsidR="00D10F61">
          <w:rPr>
            <w:noProof/>
            <w:webHidden/>
          </w:rPr>
          <w:t>15</w:t>
        </w:r>
        <w:r w:rsidR="00D10F61">
          <w:rPr>
            <w:noProof/>
            <w:webHidden/>
          </w:rPr>
          <w:fldChar w:fldCharType="end"/>
        </w:r>
      </w:hyperlink>
    </w:p>
    <w:p w:rsidR="00D10F61" w:rsidRDefault="00841408">
      <w:pPr>
        <w:pStyle w:val="TableofFigures"/>
        <w:tabs>
          <w:tab w:val="right" w:leader="dot" w:pos="8656"/>
        </w:tabs>
        <w:rPr>
          <w:rFonts w:asciiTheme="minorHAnsi" w:eastAsiaTheme="minorEastAsia" w:hAnsiTheme="minorHAnsi"/>
          <w:noProof/>
          <w:sz w:val="22"/>
          <w:lang w:val="en-GB" w:eastAsia="en-GB"/>
        </w:rPr>
      </w:pPr>
      <w:hyperlink w:anchor="_Toc86917675" w:history="1">
        <w:r w:rsidR="00D10F61" w:rsidRPr="0005658B">
          <w:rPr>
            <w:rStyle w:val="Hyperlink"/>
            <w:noProof/>
          </w:rPr>
          <w:t>Слика 5.2</w:t>
        </w:r>
        <w:r w:rsidR="00D10F61" w:rsidRPr="0005658B">
          <w:rPr>
            <w:rStyle w:val="Hyperlink"/>
            <w:noProof/>
            <w:lang w:val="sr-Cyrl-RS"/>
          </w:rPr>
          <w:t>: Рачунање редног броја реда слике у баферу</w:t>
        </w:r>
        <w:r w:rsidR="00D10F61">
          <w:rPr>
            <w:noProof/>
            <w:webHidden/>
          </w:rPr>
          <w:tab/>
        </w:r>
        <w:r w:rsidR="00D10F61">
          <w:rPr>
            <w:noProof/>
            <w:webHidden/>
          </w:rPr>
          <w:fldChar w:fldCharType="begin"/>
        </w:r>
        <w:r w:rsidR="00D10F61">
          <w:rPr>
            <w:noProof/>
            <w:webHidden/>
          </w:rPr>
          <w:instrText xml:space="preserve"> PAGEREF _Toc86917675 \h </w:instrText>
        </w:r>
        <w:r w:rsidR="00D10F61">
          <w:rPr>
            <w:noProof/>
            <w:webHidden/>
          </w:rPr>
        </w:r>
        <w:r w:rsidR="00D10F61">
          <w:rPr>
            <w:noProof/>
            <w:webHidden/>
          </w:rPr>
          <w:fldChar w:fldCharType="separate"/>
        </w:r>
        <w:r w:rsidR="00D10F61">
          <w:rPr>
            <w:noProof/>
            <w:webHidden/>
          </w:rPr>
          <w:t>16</w:t>
        </w:r>
        <w:r w:rsidR="00D10F61">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6917644"/>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6917645"/>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6917646"/>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F06577">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7757D5F7" wp14:editId="7FB851AC">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6917660"/>
      <w:proofErr w:type="spellStart"/>
      <w:r w:rsidRPr="00A743E2">
        <w:rPr>
          <w:color w:val="auto"/>
          <w:sz w:val="24"/>
        </w:rPr>
        <w:t>Слика</w:t>
      </w:r>
      <w:proofErr w:type="spellEnd"/>
      <w:r w:rsidRPr="00A743E2">
        <w:rPr>
          <w:color w:val="auto"/>
          <w:sz w:val="24"/>
        </w:rPr>
        <w:t xml:space="preserve"> </w:t>
      </w:r>
      <w:r w:rsidR="008B5E51">
        <w:rPr>
          <w:color w:val="auto"/>
          <w:sz w:val="24"/>
        </w:rPr>
        <w:fldChar w:fldCharType="begin"/>
      </w:r>
      <w:r w:rsidR="008B5E51">
        <w:rPr>
          <w:color w:val="auto"/>
          <w:sz w:val="24"/>
        </w:rPr>
        <w:instrText xml:space="preserve"> STYLEREF 1 \s </w:instrText>
      </w:r>
      <w:r w:rsidR="008B5E51">
        <w:rPr>
          <w:color w:val="auto"/>
          <w:sz w:val="24"/>
        </w:rPr>
        <w:fldChar w:fldCharType="separate"/>
      </w:r>
      <w:r w:rsidR="00F06577">
        <w:rPr>
          <w:noProof/>
          <w:color w:val="auto"/>
          <w:sz w:val="24"/>
        </w:rPr>
        <w:t>2</w:t>
      </w:r>
      <w:r w:rsidR="008B5E51">
        <w:rPr>
          <w:color w:val="auto"/>
          <w:sz w:val="24"/>
        </w:rPr>
        <w:fldChar w:fldCharType="end"/>
      </w:r>
      <w:r w:rsidR="008B5E51">
        <w:rPr>
          <w:color w:val="auto"/>
          <w:sz w:val="24"/>
        </w:rPr>
        <w:t>.</w:t>
      </w:r>
      <w:r w:rsidR="008B5E51">
        <w:rPr>
          <w:color w:val="auto"/>
          <w:sz w:val="24"/>
        </w:rPr>
        <w:fldChar w:fldCharType="begin"/>
      </w:r>
      <w:r w:rsidR="008B5E51">
        <w:rPr>
          <w:color w:val="auto"/>
          <w:sz w:val="24"/>
        </w:rPr>
        <w:instrText xml:space="preserve"> SEQ Слика \* ARABIC \s 1 </w:instrText>
      </w:r>
      <w:r w:rsidR="008B5E51">
        <w:rPr>
          <w:color w:val="auto"/>
          <w:sz w:val="24"/>
        </w:rPr>
        <w:fldChar w:fldCharType="separate"/>
      </w:r>
      <w:r w:rsidR="00F06577">
        <w:rPr>
          <w:noProof/>
          <w:color w:val="auto"/>
          <w:sz w:val="24"/>
        </w:rPr>
        <w:t>1</w:t>
      </w:r>
      <w:r w:rsidR="008B5E51">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5D2237E2" wp14:editId="04C6B172">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6917661"/>
      <w:proofErr w:type="spellStart"/>
      <w:r w:rsidRPr="00A743E2">
        <w:rPr>
          <w:color w:val="auto"/>
          <w:sz w:val="24"/>
        </w:rPr>
        <w:t>Слика</w:t>
      </w:r>
      <w:proofErr w:type="spellEnd"/>
      <w:r w:rsidRPr="00A743E2">
        <w:rPr>
          <w:color w:val="auto"/>
          <w:sz w:val="24"/>
        </w:rPr>
        <w:t xml:space="preserve"> </w:t>
      </w:r>
      <w:r w:rsidR="008B5E51">
        <w:rPr>
          <w:color w:val="auto"/>
          <w:sz w:val="24"/>
        </w:rPr>
        <w:fldChar w:fldCharType="begin"/>
      </w:r>
      <w:r w:rsidR="008B5E51">
        <w:rPr>
          <w:color w:val="auto"/>
          <w:sz w:val="24"/>
        </w:rPr>
        <w:instrText xml:space="preserve"> STYLEREF 1 \s </w:instrText>
      </w:r>
      <w:r w:rsidR="008B5E51">
        <w:rPr>
          <w:color w:val="auto"/>
          <w:sz w:val="24"/>
        </w:rPr>
        <w:fldChar w:fldCharType="separate"/>
      </w:r>
      <w:r w:rsidR="00F06577">
        <w:rPr>
          <w:noProof/>
          <w:color w:val="auto"/>
          <w:sz w:val="24"/>
        </w:rPr>
        <w:t>2</w:t>
      </w:r>
      <w:r w:rsidR="008B5E51">
        <w:rPr>
          <w:color w:val="auto"/>
          <w:sz w:val="24"/>
        </w:rPr>
        <w:fldChar w:fldCharType="end"/>
      </w:r>
      <w:r w:rsidR="008B5E51">
        <w:rPr>
          <w:color w:val="auto"/>
          <w:sz w:val="24"/>
        </w:rPr>
        <w:t>.</w:t>
      </w:r>
      <w:r w:rsidR="008B5E51">
        <w:rPr>
          <w:color w:val="auto"/>
          <w:sz w:val="24"/>
        </w:rPr>
        <w:fldChar w:fldCharType="begin"/>
      </w:r>
      <w:r w:rsidR="008B5E51">
        <w:rPr>
          <w:color w:val="auto"/>
          <w:sz w:val="24"/>
        </w:rPr>
        <w:instrText xml:space="preserve"> SEQ Слика \* ARABIC \s 1 </w:instrText>
      </w:r>
      <w:r w:rsidR="008B5E51">
        <w:rPr>
          <w:color w:val="auto"/>
          <w:sz w:val="24"/>
        </w:rPr>
        <w:fldChar w:fldCharType="separate"/>
      </w:r>
      <w:r w:rsidR="00F06577">
        <w:rPr>
          <w:noProof/>
          <w:color w:val="auto"/>
          <w:sz w:val="24"/>
        </w:rPr>
        <w:t>2</w:t>
      </w:r>
      <w:r w:rsidR="008B5E51">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55921BCF" wp14:editId="6141B348">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6917662"/>
      <w:proofErr w:type="spellStart"/>
      <w:r w:rsidRPr="004371D6">
        <w:rPr>
          <w:color w:val="auto"/>
          <w:sz w:val="24"/>
        </w:rPr>
        <w:t>Слика</w:t>
      </w:r>
      <w:proofErr w:type="spellEnd"/>
      <w:r w:rsidRPr="004371D6">
        <w:rPr>
          <w:color w:val="auto"/>
          <w:sz w:val="24"/>
        </w:rPr>
        <w:t xml:space="preserve"> </w:t>
      </w:r>
      <w:r w:rsidR="008B5E51">
        <w:rPr>
          <w:color w:val="auto"/>
          <w:sz w:val="24"/>
        </w:rPr>
        <w:fldChar w:fldCharType="begin"/>
      </w:r>
      <w:r w:rsidR="008B5E51">
        <w:rPr>
          <w:color w:val="auto"/>
          <w:sz w:val="24"/>
        </w:rPr>
        <w:instrText xml:space="preserve"> STYLEREF 1 \s </w:instrText>
      </w:r>
      <w:r w:rsidR="008B5E51">
        <w:rPr>
          <w:color w:val="auto"/>
          <w:sz w:val="24"/>
        </w:rPr>
        <w:fldChar w:fldCharType="separate"/>
      </w:r>
      <w:r w:rsidR="00F06577">
        <w:rPr>
          <w:noProof/>
          <w:color w:val="auto"/>
          <w:sz w:val="24"/>
        </w:rPr>
        <w:t>2</w:t>
      </w:r>
      <w:r w:rsidR="008B5E51">
        <w:rPr>
          <w:color w:val="auto"/>
          <w:sz w:val="24"/>
        </w:rPr>
        <w:fldChar w:fldCharType="end"/>
      </w:r>
      <w:r w:rsidR="008B5E51">
        <w:rPr>
          <w:color w:val="auto"/>
          <w:sz w:val="24"/>
        </w:rPr>
        <w:t>.</w:t>
      </w:r>
      <w:r w:rsidR="008B5E51">
        <w:rPr>
          <w:color w:val="auto"/>
          <w:sz w:val="24"/>
        </w:rPr>
        <w:fldChar w:fldCharType="begin"/>
      </w:r>
      <w:r w:rsidR="008B5E51">
        <w:rPr>
          <w:color w:val="auto"/>
          <w:sz w:val="24"/>
        </w:rPr>
        <w:instrText xml:space="preserve"> SEQ Слика \* ARABIC \s 1 </w:instrText>
      </w:r>
      <w:r w:rsidR="008B5E51">
        <w:rPr>
          <w:color w:val="auto"/>
          <w:sz w:val="24"/>
        </w:rPr>
        <w:fldChar w:fldCharType="separate"/>
      </w:r>
      <w:r w:rsidR="00F06577">
        <w:rPr>
          <w:noProof/>
          <w:color w:val="auto"/>
          <w:sz w:val="24"/>
        </w:rPr>
        <w:t>3</w:t>
      </w:r>
      <w:r w:rsidR="008B5E51">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F06577">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F06577">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3087BE41" wp14:editId="629A8912">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6917663"/>
      <w:proofErr w:type="spellStart"/>
      <w:r w:rsidRPr="004127C2">
        <w:rPr>
          <w:color w:val="auto"/>
          <w:sz w:val="24"/>
        </w:rPr>
        <w:t>Слика</w:t>
      </w:r>
      <w:proofErr w:type="spellEnd"/>
      <w:r w:rsidRPr="004127C2">
        <w:rPr>
          <w:color w:val="auto"/>
          <w:sz w:val="24"/>
        </w:rPr>
        <w:t xml:space="preserve"> </w:t>
      </w:r>
      <w:r w:rsidR="008B5E51">
        <w:rPr>
          <w:color w:val="auto"/>
          <w:sz w:val="24"/>
        </w:rPr>
        <w:fldChar w:fldCharType="begin"/>
      </w:r>
      <w:r w:rsidR="008B5E51">
        <w:rPr>
          <w:color w:val="auto"/>
          <w:sz w:val="24"/>
        </w:rPr>
        <w:instrText xml:space="preserve"> STYLEREF 1 \s </w:instrText>
      </w:r>
      <w:r w:rsidR="008B5E51">
        <w:rPr>
          <w:color w:val="auto"/>
          <w:sz w:val="24"/>
        </w:rPr>
        <w:fldChar w:fldCharType="separate"/>
      </w:r>
      <w:r w:rsidR="00F06577">
        <w:rPr>
          <w:noProof/>
          <w:color w:val="auto"/>
          <w:sz w:val="24"/>
        </w:rPr>
        <w:t>2</w:t>
      </w:r>
      <w:r w:rsidR="008B5E51">
        <w:rPr>
          <w:color w:val="auto"/>
          <w:sz w:val="24"/>
        </w:rPr>
        <w:fldChar w:fldCharType="end"/>
      </w:r>
      <w:r w:rsidR="008B5E51">
        <w:rPr>
          <w:color w:val="auto"/>
          <w:sz w:val="24"/>
        </w:rPr>
        <w:t>.</w:t>
      </w:r>
      <w:r w:rsidR="008B5E51">
        <w:rPr>
          <w:color w:val="auto"/>
          <w:sz w:val="24"/>
        </w:rPr>
        <w:fldChar w:fldCharType="begin"/>
      </w:r>
      <w:r w:rsidR="008B5E51">
        <w:rPr>
          <w:color w:val="auto"/>
          <w:sz w:val="24"/>
        </w:rPr>
        <w:instrText xml:space="preserve"> SEQ Слика \* ARABIC \s 1 </w:instrText>
      </w:r>
      <w:r w:rsidR="008B5E51">
        <w:rPr>
          <w:color w:val="auto"/>
          <w:sz w:val="24"/>
        </w:rPr>
        <w:fldChar w:fldCharType="separate"/>
      </w:r>
      <w:r w:rsidR="00F06577">
        <w:rPr>
          <w:noProof/>
          <w:color w:val="auto"/>
          <w:sz w:val="24"/>
        </w:rPr>
        <w:t>4</w:t>
      </w:r>
      <w:r w:rsidR="008B5E51">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6917647"/>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5D895FFD" wp14:editId="7A344EB0">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6917664"/>
      <w:proofErr w:type="spellStart"/>
      <w:r w:rsidRPr="00AF1E17">
        <w:rPr>
          <w:sz w:val="24"/>
        </w:rPr>
        <w:t>Слика</w:t>
      </w:r>
      <w:proofErr w:type="spellEnd"/>
      <w:r w:rsidRPr="00AF1E17">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1</w:t>
      </w:r>
      <w:r w:rsidR="008B5E51">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841408"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43BBB7B7" wp14:editId="1383B20A">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6917665"/>
      <w:proofErr w:type="spellStart"/>
      <w:r w:rsidRPr="00652887">
        <w:rPr>
          <w:sz w:val="24"/>
        </w:rPr>
        <w:t>Слика</w:t>
      </w:r>
      <w:proofErr w:type="spellEnd"/>
      <w:r w:rsidRPr="00652887">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2</w:t>
      </w:r>
      <w:r w:rsidR="008B5E51">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3E51D2D8" wp14:editId="64127E8F">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6917666"/>
      <w:proofErr w:type="spellStart"/>
      <w:r w:rsidRPr="007A45EC">
        <w:rPr>
          <w:sz w:val="24"/>
        </w:rPr>
        <w:t>Слика</w:t>
      </w:r>
      <w:proofErr w:type="spellEnd"/>
      <w:r w:rsidRPr="007A45EC">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3</w:t>
      </w:r>
      <w:r w:rsidR="008B5E51">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6917648"/>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6917649"/>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6917650"/>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691766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8B5E51">
        <w:rPr>
          <w:i/>
        </w:rPr>
        <w:fldChar w:fldCharType="begin"/>
      </w:r>
      <w:r w:rsidR="008B5E51">
        <w:rPr>
          <w:i/>
        </w:rPr>
        <w:instrText xml:space="preserve"> STYLEREF 1 \s </w:instrText>
      </w:r>
      <w:r w:rsidR="008B5E51">
        <w:rPr>
          <w:i/>
        </w:rPr>
        <w:fldChar w:fldCharType="separate"/>
      </w:r>
      <w:r w:rsidR="00F06577">
        <w:rPr>
          <w:i/>
          <w:noProof/>
        </w:rPr>
        <w:t>3</w:t>
      </w:r>
      <w:r w:rsidR="008B5E51">
        <w:rPr>
          <w:i/>
        </w:rPr>
        <w:fldChar w:fldCharType="end"/>
      </w:r>
      <w:r w:rsidR="008B5E51">
        <w:rPr>
          <w:i/>
        </w:rPr>
        <w:t>.</w:t>
      </w:r>
      <w:r w:rsidR="008B5E51">
        <w:rPr>
          <w:i/>
        </w:rPr>
        <w:fldChar w:fldCharType="begin"/>
      </w:r>
      <w:r w:rsidR="008B5E51">
        <w:rPr>
          <w:i/>
        </w:rPr>
        <w:instrText xml:space="preserve"> SEQ Слика \* ARABIC \s 1 </w:instrText>
      </w:r>
      <w:r w:rsidR="008B5E51">
        <w:rPr>
          <w:i/>
        </w:rPr>
        <w:fldChar w:fldCharType="separate"/>
      </w:r>
      <w:r w:rsidR="00F06577">
        <w:rPr>
          <w:i/>
          <w:noProof/>
        </w:rPr>
        <w:t>4</w:t>
      </w:r>
      <w:r w:rsidR="008B5E51">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348E28D7" wp14:editId="4CC1815E">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6917668"/>
      <w:proofErr w:type="spellStart"/>
      <w:r w:rsidRPr="008A2979">
        <w:rPr>
          <w:sz w:val="24"/>
        </w:rPr>
        <w:t>Слика</w:t>
      </w:r>
      <w:proofErr w:type="spellEnd"/>
      <w:r w:rsidRPr="008A2979">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5</w:t>
      </w:r>
      <w:r w:rsidR="008B5E51">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68CD501" wp14:editId="53D469BE">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6917669"/>
      <w:proofErr w:type="spellStart"/>
      <w:r w:rsidRPr="008A2979">
        <w:rPr>
          <w:sz w:val="24"/>
        </w:rPr>
        <w:t>Слика</w:t>
      </w:r>
      <w:proofErr w:type="spellEnd"/>
      <w:r w:rsidRPr="008A2979">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6</w:t>
      </w:r>
      <w:r w:rsidR="008B5E51">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w:t>
      </w:r>
      <w:r w:rsidR="00731730">
        <w:t xml:space="preserve">, </w:t>
      </w:r>
      <w:r w:rsidR="00731730">
        <w:rPr>
          <w:lang w:val="sr-Cyrl-RS"/>
        </w:rPr>
        <w:t>чиме се постиже каузалност функције</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16E98AD2" wp14:editId="187F6A3E">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6917670"/>
      <w:proofErr w:type="spellStart"/>
      <w:r w:rsidRPr="0058569E">
        <w:rPr>
          <w:sz w:val="24"/>
        </w:rPr>
        <w:t>Слика</w:t>
      </w:r>
      <w:proofErr w:type="spellEnd"/>
      <w:r w:rsidRPr="0058569E">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7</w:t>
      </w:r>
      <w:r w:rsidR="008B5E51">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6917651"/>
      <w:r>
        <w:t>билинеарна</w:t>
      </w:r>
      <w:r w:rsidRPr="008A2979">
        <w:t xml:space="preserve"> </w:t>
      </w:r>
      <w:r>
        <w:t>интерполација</w:t>
      </w:r>
      <w:bookmarkEnd w:id="46"/>
    </w:p>
    <w:p w:rsidR="00F1321E" w:rsidRPr="008618CE" w:rsidRDefault="00ED4B0B" w:rsidP="008618CE">
      <w:pPr>
        <w:ind w:left="-90" w:firstLine="720"/>
      </w:pPr>
      <w:bookmarkStart w:id="47" w:name="_Toc8691767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8B5E51">
        <w:rPr>
          <w:i/>
        </w:rPr>
        <w:fldChar w:fldCharType="begin"/>
      </w:r>
      <w:r w:rsidR="008B5E51">
        <w:rPr>
          <w:i/>
        </w:rPr>
        <w:instrText xml:space="preserve"> STYLEREF 1 \s </w:instrText>
      </w:r>
      <w:r w:rsidR="008B5E51">
        <w:rPr>
          <w:i/>
        </w:rPr>
        <w:fldChar w:fldCharType="separate"/>
      </w:r>
      <w:r w:rsidR="00F06577">
        <w:rPr>
          <w:i/>
          <w:noProof/>
        </w:rPr>
        <w:t>3</w:t>
      </w:r>
      <w:r w:rsidR="008B5E51">
        <w:rPr>
          <w:i/>
        </w:rPr>
        <w:fldChar w:fldCharType="end"/>
      </w:r>
      <w:r w:rsidR="008B5E51">
        <w:rPr>
          <w:i/>
        </w:rPr>
        <w:t>.</w:t>
      </w:r>
      <w:r w:rsidR="008B5E51">
        <w:rPr>
          <w:i/>
        </w:rPr>
        <w:fldChar w:fldCharType="begin"/>
      </w:r>
      <w:r w:rsidR="008B5E51">
        <w:rPr>
          <w:i/>
        </w:rPr>
        <w:instrText xml:space="preserve"> SEQ Слика \* ARABIC \s 1 </w:instrText>
      </w:r>
      <w:r w:rsidR="008B5E51">
        <w:rPr>
          <w:i/>
        </w:rPr>
        <w:fldChar w:fldCharType="separate"/>
      </w:r>
      <w:r w:rsidR="00F06577">
        <w:rPr>
          <w:i/>
          <w:noProof/>
        </w:rPr>
        <w:t>8</w:t>
      </w:r>
      <w:r w:rsidR="008B5E51">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6B1B78BB" wp14:editId="17F37E38">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6917672"/>
      <w:proofErr w:type="spellStart"/>
      <w:r w:rsidRPr="006C6D92">
        <w:rPr>
          <w:sz w:val="24"/>
        </w:rPr>
        <w:t>Слика</w:t>
      </w:r>
      <w:proofErr w:type="spellEnd"/>
      <w:r w:rsidRPr="006C6D92">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9</w:t>
      </w:r>
      <w:r w:rsidR="008B5E51">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FB4EC7"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65pt;height:223.5pt">
            <v:imagedata r:id="rId23" o:title="bilinear_2d"/>
          </v:shape>
        </w:pict>
      </w:r>
    </w:p>
    <w:p w:rsidR="00F1321E" w:rsidRPr="007574C0" w:rsidRDefault="007574C0" w:rsidP="007574C0">
      <w:pPr>
        <w:pStyle w:val="Caption"/>
        <w:jc w:val="center"/>
        <w:rPr>
          <w:sz w:val="24"/>
          <w:lang w:val="sr-Cyrl-RS"/>
        </w:rPr>
      </w:pPr>
      <w:bookmarkStart w:id="49" w:name="_Toc86917673"/>
      <w:proofErr w:type="spellStart"/>
      <w:r w:rsidRPr="007574C0">
        <w:rPr>
          <w:sz w:val="24"/>
        </w:rPr>
        <w:t>Слика</w:t>
      </w:r>
      <w:proofErr w:type="spellEnd"/>
      <w:r w:rsidRPr="007574C0">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3</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10</w:t>
      </w:r>
      <w:r w:rsidR="008B5E51">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6917652"/>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FF0961" w:rsidRPr="00640544" w:rsidRDefault="00FF0961" w:rsidP="00FF0961">
      <w:pPr>
        <w:pStyle w:val="Heading1"/>
      </w:pPr>
      <w:r>
        <w:rPr>
          <w:lang w:val="sr-Cyrl-RS"/>
        </w:rPr>
        <w:lastRenderedPageBreak/>
        <w:t>Уређаји са програмабилном логиком</w:t>
      </w:r>
    </w:p>
    <w:p w:rsidR="00FF0961" w:rsidRDefault="00FF0961" w:rsidP="00B80DAF">
      <w:pPr>
        <w:jc w:val="left"/>
        <w:rPr>
          <w:lang w:val="sr-Cyrl-RS"/>
        </w:rPr>
      </w:pPr>
    </w:p>
    <w:p w:rsidR="00F96E6F" w:rsidRDefault="00FF0961" w:rsidP="00F96E6F">
      <w:pPr>
        <w:rPr>
          <w:lang w:val="sr-Cyrl-RS"/>
        </w:rPr>
      </w:pPr>
      <w:r>
        <w:rPr>
          <w:lang w:val="sr-Cyrl-RS"/>
        </w:rPr>
        <w:t xml:space="preserve"> </w:t>
      </w:r>
      <w:r w:rsidR="000B0C67">
        <w:rPr>
          <w:lang w:val="sr-Cyrl-RS"/>
        </w:rPr>
        <w:t>„Програмабилна логика је само лист на стаблу уређаја са дигиталом логиком“</w:t>
      </w:r>
      <w:r w:rsidR="00F96E6F" w:rsidRPr="00F96E6F">
        <w:t xml:space="preserve"> </w:t>
      </w:r>
      <w:r w:rsidR="00F96E6F" w:rsidRPr="00F96E6F">
        <w:rPr>
          <w:vertAlign w:val="superscript"/>
        </w:rPr>
        <w:t>[5]</w:t>
      </w:r>
      <w:r w:rsidR="00F96E6F">
        <w:t>.</w:t>
      </w:r>
    </w:p>
    <w:p w:rsidR="00717C3D" w:rsidRPr="00780F3C" w:rsidRDefault="00780F3C" w:rsidP="00250697">
      <w:pPr>
        <w:rPr>
          <w:lang w:val="sr-Cyrl-RS"/>
        </w:rPr>
      </w:pPr>
      <w:r>
        <w:rPr>
          <w:rStyle w:val="jlqj4b"/>
          <w:lang w:val="sr-Latn-RS"/>
        </w:rPr>
        <w:t xml:space="preserve">Дигитална </w:t>
      </w:r>
      <w:r w:rsidR="00DC59A9">
        <w:rPr>
          <w:rStyle w:val="jlqj4b"/>
          <w:lang w:val="sr-Cyrl-RS"/>
        </w:rPr>
        <w:t xml:space="preserve">кола </w:t>
      </w:r>
      <w:r>
        <w:rPr>
          <w:rStyle w:val="jlqj4b"/>
          <w:lang w:val="sr-Cyrl-RS"/>
        </w:rPr>
        <w:t>су електронска кола која су базирана на ограниченом броју дискретних напонских нивоа. Припадају групи импулсних електронских кола која су заснована на прекидачком режиму рада транзистзора. Већина их користи бинарни систем и најчешће су репрезентација Булове алгебре.</w:t>
      </w:r>
    </w:p>
    <w:p w:rsidR="00780F3C" w:rsidRDefault="000040D4" w:rsidP="00250697">
      <w:pPr>
        <w:rPr>
          <w:color w:val="000000" w:themeColor="text1"/>
          <w:lang w:val="sr-Cyrl-RS"/>
        </w:rPr>
      </w:pPr>
      <w:r>
        <w:rPr>
          <w:color w:val="000000" w:themeColor="text1"/>
          <w:lang w:val="sr-Cyrl-RS"/>
        </w:rPr>
        <w:t>У уређај</w:t>
      </w:r>
      <w:r w:rsidR="00780F3C">
        <w:rPr>
          <w:color w:val="000000" w:themeColor="text1"/>
          <w:lang w:val="sr-Cyrl-RS"/>
        </w:rPr>
        <w:t>е са дигиталном логиком спадају</w:t>
      </w:r>
      <w:r w:rsidR="00FE543D" w:rsidRPr="00FE543D">
        <w:rPr>
          <w:color w:val="000000" w:themeColor="text1"/>
          <w:vertAlign w:val="superscript"/>
        </w:rPr>
        <w:t>[</w:t>
      </w:r>
      <w:r w:rsidR="00FE543D">
        <w:rPr>
          <w:color w:val="000000" w:themeColor="text1"/>
          <w:vertAlign w:val="superscript"/>
        </w:rPr>
        <w:t>6</w:t>
      </w:r>
      <w:r w:rsidR="00FE543D" w:rsidRPr="00FE543D">
        <w:rPr>
          <w:color w:val="000000" w:themeColor="text1"/>
          <w:vertAlign w:val="superscript"/>
        </w:rPr>
        <w:t>][</w:t>
      </w:r>
      <w:r w:rsidR="00FE543D">
        <w:rPr>
          <w:color w:val="000000" w:themeColor="text1"/>
          <w:vertAlign w:val="superscript"/>
        </w:rPr>
        <w:t>7</w:t>
      </w:r>
      <w:r w:rsidR="00FE543D" w:rsidRPr="00FE543D">
        <w:rPr>
          <w:color w:val="000000" w:themeColor="text1"/>
          <w:vertAlign w:val="superscript"/>
        </w:rPr>
        <w:t>]</w:t>
      </w:r>
      <w:r w:rsidR="00780F3C">
        <w:rPr>
          <w:color w:val="000000" w:themeColor="text1"/>
          <w:lang w:val="sr-Cyrl-RS"/>
        </w:rPr>
        <w:t>:</w:t>
      </w:r>
    </w:p>
    <w:p w:rsidR="00780F3C" w:rsidRDefault="000040D4" w:rsidP="00780F3C">
      <w:pPr>
        <w:pStyle w:val="ListParagraph"/>
        <w:numPr>
          <w:ilvl w:val="0"/>
          <w:numId w:val="16"/>
        </w:numPr>
        <w:rPr>
          <w:color w:val="000000" w:themeColor="text1"/>
          <w:lang w:val="sr-Cyrl-RS"/>
        </w:rPr>
      </w:pPr>
      <w:r w:rsidRPr="00780F3C">
        <w:rPr>
          <w:color w:val="000000" w:themeColor="text1"/>
          <w:lang w:val="sr-Cyrl-RS"/>
        </w:rPr>
        <w:t>дигитални уређају са стандардном логиком</w:t>
      </w:r>
      <w:r w:rsidR="00780F3C">
        <w:rPr>
          <w:color w:val="000000" w:themeColor="text1"/>
          <w:lang w:val="sr-Cyrl-RS"/>
        </w:rPr>
        <w:t xml:space="preserve"> (ТТЛ, ЦМОС, БиЦМОС)</w:t>
      </w:r>
      <w:r w:rsidRPr="00780F3C">
        <w:rPr>
          <w:color w:val="000000" w:themeColor="text1"/>
          <w:lang w:val="sr-Cyrl-RS"/>
        </w:rPr>
        <w:t>,</w:t>
      </w:r>
    </w:p>
    <w:p w:rsidR="00FE543D" w:rsidRPr="00FE543D" w:rsidRDefault="00FE543D" w:rsidP="00FE543D">
      <w:pPr>
        <w:pStyle w:val="ListParagraph"/>
        <w:numPr>
          <w:ilvl w:val="0"/>
          <w:numId w:val="16"/>
        </w:numPr>
        <w:rPr>
          <w:color w:val="000000" w:themeColor="text1"/>
          <w:lang w:val="sr-Cyrl-RS"/>
        </w:rPr>
      </w:pPr>
      <w:r>
        <w:rPr>
          <w:color w:val="000000" w:themeColor="text1"/>
          <w:lang w:val="sr-Cyrl-RS"/>
        </w:rPr>
        <w:t>програмабилна логичка кола (ПЛД, ФПГА, ЦПЛД),</w:t>
      </w:r>
    </w:p>
    <w:p w:rsidR="00FE543D" w:rsidRDefault="000040D4" w:rsidP="00780F3C">
      <w:pPr>
        <w:pStyle w:val="ListParagraph"/>
        <w:numPr>
          <w:ilvl w:val="0"/>
          <w:numId w:val="16"/>
        </w:numPr>
        <w:rPr>
          <w:color w:val="000000" w:themeColor="text1"/>
          <w:lang w:val="sr-Cyrl-RS"/>
        </w:rPr>
      </w:pPr>
      <w:r w:rsidRPr="00780F3C">
        <w:rPr>
          <w:color w:val="000000" w:themeColor="text1"/>
          <w:lang w:val="sr-Cyrl-RS"/>
        </w:rPr>
        <w:t xml:space="preserve">интегрална кола посебне намјене (АСИЦ), </w:t>
      </w:r>
    </w:p>
    <w:p w:rsidR="00FE543D" w:rsidRDefault="000040D4" w:rsidP="00780F3C">
      <w:pPr>
        <w:pStyle w:val="ListParagraph"/>
        <w:numPr>
          <w:ilvl w:val="0"/>
          <w:numId w:val="16"/>
        </w:numPr>
        <w:rPr>
          <w:color w:val="000000" w:themeColor="text1"/>
          <w:lang w:val="sr-Cyrl-RS"/>
        </w:rPr>
      </w:pPr>
      <w:r w:rsidRPr="00780F3C">
        <w:rPr>
          <w:color w:val="000000" w:themeColor="text1"/>
          <w:lang w:val="sr-Cyrl-RS"/>
        </w:rPr>
        <w:t xml:space="preserve">намјенски </w:t>
      </w:r>
      <w:r w:rsidR="00165B72">
        <w:rPr>
          <w:color w:val="000000" w:themeColor="text1"/>
          <w:lang w:val="sr-Cyrl-RS"/>
        </w:rPr>
        <w:t xml:space="preserve">стандардни </w:t>
      </w:r>
      <w:r w:rsidRPr="00780F3C">
        <w:rPr>
          <w:color w:val="000000" w:themeColor="text1"/>
          <w:lang w:val="sr-Cyrl-RS"/>
        </w:rPr>
        <w:t>уређаји</w:t>
      </w:r>
      <w:r w:rsidR="00FE543D">
        <w:rPr>
          <w:color w:val="000000" w:themeColor="text1"/>
          <w:lang w:val="sr-Cyrl-RS"/>
        </w:rPr>
        <w:t xml:space="preserve"> (</w:t>
      </w:r>
      <w:r w:rsidR="00165B72">
        <w:rPr>
          <w:color w:val="000000" w:themeColor="text1"/>
          <w:lang w:val="sr-Cyrl-RS"/>
        </w:rPr>
        <w:t xml:space="preserve">АССП - </w:t>
      </w:r>
      <w:r w:rsidR="00FE543D">
        <w:rPr>
          <w:color w:val="000000" w:themeColor="text1"/>
          <w:lang w:val="sr-Cyrl-RS"/>
        </w:rPr>
        <w:t>микроконтролери ..)</w:t>
      </w:r>
    </w:p>
    <w:p w:rsidR="00915472" w:rsidRPr="000B0C67" w:rsidRDefault="00FE543D" w:rsidP="00250697">
      <w:pPr>
        <w:rPr>
          <w:color w:val="000000" w:themeColor="text1"/>
          <w:lang w:val="sr-Cyrl-RS"/>
        </w:rPr>
      </w:pPr>
      <w:r>
        <w:rPr>
          <w:color w:val="000000" w:themeColor="text1"/>
          <w:lang w:val="sr-Cyrl-RS"/>
        </w:rPr>
        <w:t>Наведена подјела дигиталн</w:t>
      </w:r>
      <w:r w:rsidR="00645799">
        <w:rPr>
          <w:color w:val="000000" w:themeColor="text1"/>
          <w:lang w:val="sr-Cyrl-RS"/>
        </w:rPr>
        <w:t xml:space="preserve">их уређаја приказана је на слици испод </w:t>
      </w:r>
      <w:r w:rsidR="001B0FBC" w:rsidRPr="00FE543D">
        <w:rPr>
          <w:color w:val="000000" w:themeColor="text1"/>
          <w:lang w:val="sr-Cyrl-RS"/>
        </w:rPr>
        <w:t>(</w:t>
      </w:r>
      <w:r w:rsidR="001B0FBC" w:rsidRPr="00FE543D">
        <w:rPr>
          <w:i/>
          <w:lang w:val="sr-Cyrl-RS"/>
        </w:rPr>
        <w:t>Слика 4.1</w:t>
      </w:r>
      <w:r w:rsidR="001B0FBC" w:rsidRPr="00FE543D">
        <w:rPr>
          <w:color w:val="000000" w:themeColor="text1"/>
          <w:lang w:val="sr-Cyrl-RS"/>
        </w:rPr>
        <w:t>)</w:t>
      </w:r>
      <w:r w:rsidR="000040D4" w:rsidRPr="00FE543D">
        <w:rPr>
          <w:color w:val="000000" w:themeColor="text1"/>
          <w:lang w:val="sr-Cyrl-RS"/>
        </w:rPr>
        <w:t xml:space="preserve">. </w:t>
      </w:r>
    </w:p>
    <w:p w:rsidR="008B5E51" w:rsidRDefault="001D32C4" w:rsidP="008B5E51">
      <w:pPr>
        <w:keepNext/>
        <w:jc w:val="center"/>
      </w:pPr>
      <w:r w:rsidRPr="001D32C4">
        <w:rPr>
          <w:noProof/>
          <w:lang w:val="en-GB" w:eastAsia="en-GB"/>
        </w:rPr>
        <w:drawing>
          <wp:inline distT="0" distB="0" distL="0" distR="0" wp14:anchorId="733DED8D" wp14:editId="29CF37CE">
            <wp:extent cx="5273002" cy="2212975"/>
            <wp:effectExtent l="0" t="0" r="4445" b="0"/>
            <wp:docPr id="17" name="Picture 17" descr="E:\video_scaler_repo\video_scaler\scaler_v2\doc\ФПГА\уређаји-са.дигиталном-логико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video_scaler_repo\video_scaler\scaler_v2\doc\ФПГА\уређаји-са.дигиталном-логиком.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0347" cy="2216057"/>
                    </a:xfrm>
                    <a:prstGeom prst="rect">
                      <a:avLst/>
                    </a:prstGeom>
                    <a:noFill/>
                    <a:ln>
                      <a:noFill/>
                    </a:ln>
                  </pic:spPr>
                </pic:pic>
              </a:graphicData>
            </a:graphic>
          </wp:inline>
        </w:drawing>
      </w:r>
    </w:p>
    <w:p w:rsidR="001B0FBC" w:rsidRPr="00E9551E" w:rsidRDefault="008B5E51" w:rsidP="00E9551E">
      <w:pPr>
        <w:pStyle w:val="Caption"/>
        <w:jc w:val="center"/>
        <w:rPr>
          <w:color w:val="595959" w:themeColor="text1" w:themeTint="A6"/>
          <w:sz w:val="24"/>
          <w:lang w:val="sr-Cyrl-RS"/>
        </w:rPr>
      </w:pPr>
      <w:proofErr w:type="spellStart"/>
      <w:r w:rsidRPr="008B5E51">
        <w:rPr>
          <w:color w:val="595959" w:themeColor="text1" w:themeTint="A6"/>
          <w:sz w:val="24"/>
        </w:rPr>
        <w:t>Слика</w:t>
      </w:r>
      <w:proofErr w:type="spellEnd"/>
      <w:r w:rsidRPr="008B5E51">
        <w:rPr>
          <w:color w:val="595959" w:themeColor="text1" w:themeTint="A6"/>
          <w:sz w:val="24"/>
        </w:rPr>
        <w:t xml:space="preserve"> </w:t>
      </w:r>
      <w:r w:rsidRPr="008B5E51">
        <w:rPr>
          <w:color w:val="595959" w:themeColor="text1" w:themeTint="A6"/>
          <w:sz w:val="24"/>
        </w:rPr>
        <w:fldChar w:fldCharType="begin"/>
      </w:r>
      <w:r w:rsidRPr="008B5E51">
        <w:rPr>
          <w:color w:val="595959" w:themeColor="text1" w:themeTint="A6"/>
          <w:sz w:val="24"/>
        </w:rPr>
        <w:instrText xml:space="preserve"> STYLEREF 1 \s </w:instrText>
      </w:r>
      <w:r w:rsidRPr="008B5E51">
        <w:rPr>
          <w:color w:val="595959" w:themeColor="text1" w:themeTint="A6"/>
          <w:sz w:val="24"/>
        </w:rPr>
        <w:fldChar w:fldCharType="separate"/>
      </w:r>
      <w:r w:rsidR="00F06577">
        <w:rPr>
          <w:noProof/>
          <w:color w:val="595959" w:themeColor="text1" w:themeTint="A6"/>
          <w:sz w:val="24"/>
        </w:rPr>
        <w:t>4</w:t>
      </w:r>
      <w:r w:rsidRPr="008B5E51">
        <w:rPr>
          <w:color w:val="595959" w:themeColor="text1" w:themeTint="A6"/>
          <w:sz w:val="24"/>
        </w:rPr>
        <w:fldChar w:fldCharType="end"/>
      </w:r>
      <w:r w:rsidRPr="008B5E51">
        <w:rPr>
          <w:color w:val="595959" w:themeColor="text1" w:themeTint="A6"/>
          <w:sz w:val="24"/>
        </w:rPr>
        <w:t>.</w:t>
      </w:r>
      <w:r w:rsidRPr="008B5E51">
        <w:rPr>
          <w:color w:val="595959" w:themeColor="text1" w:themeTint="A6"/>
          <w:sz w:val="24"/>
        </w:rPr>
        <w:fldChar w:fldCharType="begin"/>
      </w:r>
      <w:r w:rsidRPr="008B5E51">
        <w:rPr>
          <w:color w:val="595959" w:themeColor="text1" w:themeTint="A6"/>
          <w:sz w:val="24"/>
        </w:rPr>
        <w:instrText xml:space="preserve"> SEQ Слика \* ARABIC \s 1 </w:instrText>
      </w:r>
      <w:r w:rsidRPr="008B5E51">
        <w:rPr>
          <w:color w:val="595959" w:themeColor="text1" w:themeTint="A6"/>
          <w:sz w:val="24"/>
        </w:rPr>
        <w:fldChar w:fldCharType="separate"/>
      </w:r>
      <w:r w:rsidR="00F06577">
        <w:rPr>
          <w:noProof/>
          <w:color w:val="595959" w:themeColor="text1" w:themeTint="A6"/>
          <w:sz w:val="24"/>
        </w:rPr>
        <w:t>1</w:t>
      </w:r>
      <w:r w:rsidRPr="008B5E51">
        <w:rPr>
          <w:color w:val="595959" w:themeColor="text1" w:themeTint="A6"/>
          <w:sz w:val="24"/>
        </w:rPr>
        <w:fldChar w:fldCharType="end"/>
      </w:r>
      <w:r w:rsidRPr="008B5E51">
        <w:rPr>
          <w:color w:val="595959" w:themeColor="text1" w:themeTint="A6"/>
          <w:sz w:val="24"/>
          <w:lang w:val="sr-Cyrl-RS"/>
        </w:rPr>
        <w:t>: Подјела уређаја са дигиталном логиком</w:t>
      </w:r>
    </w:p>
    <w:p w:rsidR="000D06EB" w:rsidRDefault="000D06EB" w:rsidP="00614360">
      <w:pPr>
        <w:rPr>
          <w:lang w:val="sr-Cyrl-RS"/>
        </w:rPr>
      </w:pPr>
      <w:r w:rsidRPr="000D06EB">
        <w:rPr>
          <w:i/>
          <w:u w:val="single"/>
          <w:lang w:val="sr-Cyrl-RS"/>
        </w:rPr>
        <w:t>Стандардна логичка кола</w:t>
      </w:r>
      <w:r>
        <w:rPr>
          <w:i/>
          <w:u w:val="single"/>
          <w:lang w:val="sr-Cyrl-RS"/>
        </w:rPr>
        <w:t xml:space="preserve"> </w:t>
      </w:r>
      <w:r>
        <w:rPr>
          <w:lang w:val="sr-Cyrl-RS"/>
        </w:rPr>
        <w:t xml:space="preserve">су кола која обављају основне логичке функције, као што су логичко „И“, „ИЛИ“, „НЕ“, „екс-ИЛИ“ итд. </w:t>
      </w:r>
      <w:r w:rsidR="009830F2">
        <w:rPr>
          <w:lang w:val="sr-Cyrl-RS"/>
        </w:rPr>
        <w:t xml:space="preserve">Изводе се као ТТЛ </w:t>
      </w:r>
      <w:r w:rsidR="009830F2">
        <w:rPr>
          <w:lang w:val="sr-Latn-RS"/>
        </w:rPr>
        <w:t>(</w:t>
      </w:r>
      <w:r w:rsidR="009830F2" w:rsidRPr="009830F2">
        <w:rPr>
          <w:i/>
          <w:lang w:val="sr-Cyrl-RS"/>
        </w:rPr>
        <w:t xml:space="preserve">енг. </w:t>
      </w:r>
      <w:r w:rsidR="009830F2" w:rsidRPr="009830F2">
        <w:rPr>
          <w:i/>
          <w:lang w:val="sr-Latn-RS"/>
        </w:rPr>
        <w:t>Transistor-Transistor Logic</w:t>
      </w:r>
      <w:r w:rsidR="009830F2">
        <w:rPr>
          <w:lang w:val="sr-Latn-RS"/>
        </w:rPr>
        <w:t xml:space="preserve">) </w:t>
      </w:r>
      <w:r w:rsidR="009830F2">
        <w:rPr>
          <w:lang w:val="sr-Cyrl-RS"/>
        </w:rPr>
        <w:t>кола, ЦМОС (</w:t>
      </w:r>
      <w:r w:rsidR="009830F2" w:rsidRPr="009830F2">
        <w:rPr>
          <w:i/>
          <w:lang w:val="sr-Cyrl-RS"/>
        </w:rPr>
        <w:t xml:space="preserve">енг. </w:t>
      </w:r>
      <w:r w:rsidR="009830F2" w:rsidRPr="009830F2">
        <w:rPr>
          <w:i/>
        </w:rPr>
        <w:t xml:space="preserve">CMOS </w:t>
      </w:r>
      <w:r w:rsidR="009830F2" w:rsidRPr="009830F2">
        <w:rPr>
          <w:i/>
          <w:lang w:val="sr-Cyrl-RS"/>
        </w:rPr>
        <w:t xml:space="preserve">- </w:t>
      </w:r>
      <w:r w:rsidR="009830F2" w:rsidRPr="009830F2">
        <w:rPr>
          <w:i/>
        </w:rPr>
        <w:t>Complementary Metal Oxide Semiconductor</w:t>
      </w:r>
      <w:r w:rsidR="009830F2">
        <w:t xml:space="preserve">) </w:t>
      </w:r>
      <w:r w:rsidR="009830F2">
        <w:rPr>
          <w:lang w:val="sr-Cyrl-RS"/>
        </w:rPr>
        <w:t xml:space="preserve">или Би-ЦМОС кола, као комбинација ТТЛ и ЦМОС технологија, гдје се </w:t>
      </w:r>
      <w:r w:rsidR="005F2B54">
        <w:rPr>
          <w:lang w:val="sr-Cyrl-RS"/>
        </w:rPr>
        <w:t xml:space="preserve">добијају кола која имају високу улазну отпорност (утиче на мању потрошњу) као ЦМОС, док имају малу излазну отпорност као ТТЛ кола (повећава максималну брзину рада) </w:t>
      </w:r>
      <w:r w:rsidR="005F2B54" w:rsidRPr="005F2B54">
        <w:rPr>
          <w:vertAlign w:val="superscript"/>
        </w:rPr>
        <w:t>[</w:t>
      </w:r>
      <w:r w:rsidR="005F2B54" w:rsidRPr="005F2B54">
        <w:rPr>
          <w:vertAlign w:val="superscript"/>
          <w:lang w:val="sr-Cyrl-RS"/>
        </w:rPr>
        <w:t>7</w:t>
      </w:r>
      <w:r w:rsidR="005F2B54" w:rsidRPr="005F2B54">
        <w:rPr>
          <w:vertAlign w:val="superscript"/>
        </w:rPr>
        <w:t>]</w:t>
      </w:r>
      <w:r w:rsidR="005F2B54">
        <w:rPr>
          <w:lang w:val="sr-Cyrl-RS"/>
        </w:rPr>
        <w:t>.</w:t>
      </w:r>
    </w:p>
    <w:p w:rsidR="005F2B54" w:rsidRPr="00FB4EC7" w:rsidRDefault="005F2B54" w:rsidP="00FB4EC7">
      <w:pPr>
        <w:rPr>
          <w:i/>
          <w:u w:val="single"/>
          <w:lang w:val="sr-Cyrl-RS"/>
        </w:rPr>
      </w:pPr>
      <w:r w:rsidRPr="005F2B54">
        <w:rPr>
          <w:i/>
          <w:u w:val="single"/>
          <w:lang w:val="sr-Cyrl-RS"/>
        </w:rPr>
        <w:t>П</w:t>
      </w:r>
      <w:r>
        <w:rPr>
          <w:i/>
          <w:u w:val="single"/>
          <w:lang w:val="sr-Cyrl-RS"/>
        </w:rPr>
        <w:t>рограмабилна логички модули</w:t>
      </w:r>
      <w:r w:rsidR="00230403">
        <w:rPr>
          <w:i/>
          <w:lang w:val="sr-Cyrl-RS"/>
        </w:rPr>
        <w:t xml:space="preserve"> </w:t>
      </w:r>
      <w:r w:rsidR="00FB4EC7">
        <w:t>(</w:t>
      </w:r>
      <w:proofErr w:type="spellStart"/>
      <w:r w:rsidR="00FB4EC7" w:rsidRPr="00FB4EC7">
        <w:rPr>
          <w:i/>
        </w:rPr>
        <w:fldChar w:fldCharType="begin"/>
      </w:r>
      <w:r w:rsidR="00FB4EC7" w:rsidRPr="00FB4EC7">
        <w:rPr>
          <w:i/>
        </w:rPr>
        <w:instrText xml:space="preserve"> HYPERLINK "https://sr.wikipedia.org/wiki/%D0%95%D0%BD%D0%B3%D0%BB%D0%B5%D1%81%D0%BA%D0%B8_%D1%98%D0%B5%D0%B7%D0%B8%D0%BA" \o "Енглески језик" </w:instrText>
      </w:r>
      <w:r w:rsidR="00FB4EC7" w:rsidRPr="00FB4EC7">
        <w:rPr>
          <w:i/>
        </w:rPr>
        <w:fldChar w:fldCharType="separate"/>
      </w:r>
      <w:r w:rsidR="00FB4EC7" w:rsidRPr="00FB4EC7">
        <w:rPr>
          <w:rStyle w:val="Hyperlink"/>
          <w:i/>
          <w:color w:val="auto"/>
        </w:rPr>
        <w:t>енгл</w:t>
      </w:r>
      <w:proofErr w:type="spellEnd"/>
      <w:r w:rsidR="00FB4EC7" w:rsidRPr="00FB4EC7">
        <w:rPr>
          <w:rStyle w:val="Hyperlink"/>
          <w:i/>
          <w:color w:val="auto"/>
        </w:rPr>
        <w:t>.</w:t>
      </w:r>
      <w:r w:rsidR="00FB4EC7" w:rsidRPr="00FB4EC7">
        <w:rPr>
          <w:i/>
        </w:rPr>
        <w:fldChar w:fldCharType="end"/>
      </w:r>
      <w:r w:rsidR="00FB4EC7">
        <w:t xml:space="preserve"> </w:t>
      </w:r>
      <w:r w:rsidR="00FB4EC7">
        <w:rPr>
          <w:i/>
          <w:iCs/>
          <w:lang w:val="en"/>
        </w:rPr>
        <w:t>Programmable logic device</w:t>
      </w:r>
      <w:r w:rsidR="00FB4EC7">
        <w:t xml:space="preserve">) </w:t>
      </w:r>
      <w:r w:rsidR="00FB4EC7">
        <w:rPr>
          <w:lang w:val="sr-Cyrl-RS"/>
        </w:rPr>
        <w:t xml:space="preserve">је дигитална електронска компонента која за разлику од стандардних логичких кола има недефинисану функцију у тренутку производње и прије употребе мора се испрограмирати, тј. реконфигурисати да би јој се дефинисала функционалност. У ову врсту дигиталних електеонских кола спадају ПЛД, ФПГА, ЦПЛД. </w:t>
      </w:r>
    </w:p>
    <w:p w:rsidR="00FB4EC7" w:rsidRPr="00B76371" w:rsidRDefault="00117EFA" w:rsidP="00614360">
      <w:pPr>
        <w:rPr>
          <w:lang w:val="sr-Cyrl-RS"/>
        </w:rPr>
      </w:pPr>
      <w:r>
        <w:rPr>
          <w:i/>
          <w:u w:val="single"/>
          <w:lang w:val="sr-Cyrl-RS"/>
        </w:rPr>
        <w:t>Интегрисана кола посебне намјене, АСИЦ</w:t>
      </w:r>
      <w:r>
        <w:rPr>
          <w:lang w:val="sr-Cyrl-RS"/>
        </w:rPr>
        <w:t xml:space="preserve"> (</w:t>
      </w:r>
      <w:r>
        <w:rPr>
          <w:i/>
        </w:rPr>
        <w:t>Application-Specific Integrated Circuit</w:t>
      </w:r>
      <w:r>
        <w:rPr>
          <w:lang w:val="sr-Cyrl-RS"/>
        </w:rPr>
        <w:t>)</w:t>
      </w:r>
      <w:r w:rsidR="00B76371">
        <w:rPr>
          <w:lang w:val="sr-Latn-RS"/>
        </w:rPr>
        <w:t xml:space="preserve"> </w:t>
      </w:r>
      <w:r w:rsidR="00B76371">
        <w:rPr>
          <w:lang w:val="sr-Cyrl-RS"/>
        </w:rPr>
        <w:t xml:space="preserve">су интегрисана кола која за раѕлику од ПЛД, која по производњи немају дефинисану функцију или од стандардних логичких кола која обављају стандардне логичке </w:t>
      </w:r>
      <w:r w:rsidR="00B76371">
        <w:rPr>
          <w:lang w:val="sr-Cyrl-RS"/>
        </w:rPr>
        <w:lastRenderedPageBreak/>
        <w:t>функције, су дигитална електоронска кола која су специјализована да обвављају сложене логичке функције. Данас АСИЦ чипови могу да имају и преко 5000 логичких гејтова, чак и РАМ, РОМ, ЕПРОМ или флеш меморије, као и друге компоненте, што их чини потпуним дигиталним системом на једном чипу (</w:t>
      </w:r>
      <w:r w:rsidR="00B76371">
        <w:rPr>
          <w:i/>
          <w:lang w:val="sr-Cyrl-RS"/>
        </w:rPr>
        <w:t xml:space="preserve">енг. </w:t>
      </w:r>
      <w:r w:rsidR="00B76371">
        <w:rPr>
          <w:i/>
        </w:rPr>
        <w:t xml:space="preserve">System On Chip, </w:t>
      </w:r>
      <w:proofErr w:type="spellStart"/>
      <w:r w:rsidR="00B76371">
        <w:rPr>
          <w:i/>
        </w:rPr>
        <w:t>SoC</w:t>
      </w:r>
      <w:proofErr w:type="spellEnd"/>
      <w:r w:rsidR="00B76371">
        <w:rPr>
          <w:lang w:val="sr-Cyrl-RS"/>
        </w:rPr>
        <w:t>).</w:t>
      </w:r>
    </w:p>
    <w:p w:rsidR="00841408" w:rsidRPr="00682848" w:rsidRDefault="00682848" w:rsidP="00614360">
      <w:pPr>
        <w:rPr>
          <w:lang w:val="sr-Cyrl-RS"/>
        </w:rPr>
      </w:pPr>
      <w:r>
        <w:rPr>
          <w:i/>
          <w:u w:val="single"/>
          <w:lang w:val="sr-Cyrl-RS"/>
        </w:rPr>
        <w:t>Намјенски стандардни уређаји</w:t>
      </w:r>
      <w:r>
        <w:rPr>
          <w:lang w:val="sr-Cyrl-RS"/>
        </w:rPr>
        <w:t xml:space="preserve"> (</w:t>
      </w:r>
      <w:r>
        <w:rPr>
          <w:i/>
          <w:lang w:val="sr-Cyrl-RS"/>
        </w:rPr>
        <w:t xml:space="preserve">енг. </w:t>
      </w:r>
      <w:r>
        <w:rPr>
          <w:i/>
        </w:rPr>
        <w:t>Application-</w:t>
      </w:r>
      <w:r w:rsidR="00366FCF">
        <w:rPr>
          <w:i/>
        </w:rPr>
        <w:t>S</w:t>
      </w:r>
      <w:r>
        <w:rPr>
          <w:i/>
        </w:rPr>
        <w:t>p</w:t>
      </w:r>
      <w:r w:rsidR="00366FCF">
        <w:rPr>
          <w:i/>
        </w:rPr>
        <w:t>e</w:t>
      </w:r>
      <w:r>
        <w:rPr>
          <w:i/>
        </w:rPr>
        <w:t>cific Standard Product</w:t>
      </w:r>
      <w:r>
        <w:rPr>
          <w:lang w:val="sr-Cyrl-RS"/>
        </w:rPr>
        <w:t>)</w:t>
      </w:r>
      <w:r>
        <w:t xml:space="preserve"> </w:t>
      </w:r>
      <w:r>
        <w:rPr>
          <w:lang w:val="sr-Cyrl-RS"/>
        </w:rPr>
        <w:t>су интегрисана логичка кола по</w:t>
      </w:r>
      <w:r w:rsidR="0099739A">
        <w:rPr>
          <w:lang w:val="sr-Cyrl-RS"/>
        </w:rPr>
        <w:t>с</w:t>
      </w:r>
      <w:r>
        <w:rPr>
          <w:lang w:val="sr-Cyrl-RS"/>
        </w:rPr>
        <w:t>ебне функционалности, намјењена за широко тржиште</w:t>
      </w:r>
      <w:r w:rsidR="0099739A">
        <w:rPr>
          <w:lang w:val="sr-Cyrl-RS"/>
        </w:rPr>
        <w:t>, з</w:t>
      </w:r>
      <w:r>
        <w:rPr>
          <w:lang w:val="sr-Cyrl-RS"/>
        </w:rPr>
        <w:t>а разлику од АСИЦ чипова који</w:t>
      </w:r>
      <w:r w:rsidR="006B4213">
        <w:t xml:space="preserve"> </w:t>
      </w:r>
      <w:r w:rsidR="006B4213">
        <w:rPr>
          <w:lang w:val="sr-Cyrl-RS"/>
        </w:rPr>
        <w:t>имају посебну намјену и</w:t>
      </w:r>
      <w:r>
        <w:rPr>
          <w:lang w:val="sr-Cyrl-RS"/>
        </w:rPr>
        <w:t xml:space="preserve"> намјењени </w:t>
      </w:r>
      <w:r w:rsidR="006B4213">
        <w:rPr>
          <w:lang w:val="sr-Cyrl-RS"/>
        </w:rPr>
        <w:t xml:space="preserve">су </w:t>
      </w:r>
      <w:r>
        <w:rPr>
          <w:lang w:val="sr-Cyrl-RS"/>
        </w:rPr>
        <w:t>з</w:t>
      </w:r>
      <w:r>
        <w:rPr>
          <w:lang w:val="sr-Cyrl-RS"/>
        </w:rPr>
        <w:t>а једног корисника (високо специјализована кола)</w:t>
      </w:r>
      <w:r w:rsidR="0099739A">
        <w:rPr>
          <w:lang w:val="sr-Cyrl-RS"/>
        </w:rPr>
        <w:t>.</w:t>
      </w:r>
    </w:p>
    <w:p w:rsidR="00C36EE6" w:rsidRDefault="00C36EE6" w:rsidP="00614360">
      <w:pPr>
        <w:rPr>
          <w:lang w:val="sr-Cyrl-RS"/>
        </w:rPr>
      </w:pPr>
    </w:p>
    <w:p w:rsidR="001B0FBC" w:rsidRDefault="001B0FBC" w:rsidP="001B0FBC">
      <w:pPr>
        <w:pStyle w:val="Heading2"/>
      </w:pPr>
      <w:r>
        <w:rPr>
          <w:lang w:val="sr-Cyrl-RS"/>
        </w:rPr>
        <w:t>Развој програмабилних логичких уређаја</w:t>
      </w:r>
      <w:r w:rsidR="00100FB7">
        <w:rPr>
          <w:lang w:val="sr-Cyrl-RS"/>
        </w:rPr>
        <w:t xml:space="preserve"> кроз историју</w:t>
      </w:r>
    </w:p>
    <w:p w:rsidR="00F46C7D" w:rsidRDefault="00F46C7D" w:rsidP="00F46C7D">
      <w:pPr>
        <w:spacing w:after="0" w:line="240" w:lineRule="auto"/>
        <w:jc w:val="left"/>
        <w:rPr>
          <w:lang w:val="sr-Cyrl-RS"/>
        </w:rPr>
      </w:pPr>
    </w:p>
    <w:p w:rsidR="00F55AF5" w:rsidRPr="002424CB" w:rsidRDefault="00F55AF5" w:rsidP="00C2305E">
      <w:pPr>
        <w:spacing w:after="0" w:line="240" w:lineRule="auto"/>
        <w:rPr>
          <w:color w:val="2E74B5" w:themeColor="accent1" w:themeShade="BF"/>
          <w:lang w:val="sr-Cyrl-RS"/>
        </w:rPr>
      </w:pPr>
      <w:r w:rsidRPr="002424CB">
        <w:rPr>
          <w:color w:val="2E74B5" w:themeColor="accent1" w:themeShade="BF"/>
          <w:lang w:val="sr-Cyrl-RS"/>
        </w:rPr>
        <w:t>Програмабилни логички моули су интегрисана кола која садрже скуп комбинационих  или комбиновано- комбинационих и секвенцијалних кола</w:t>
      </w:r>
      <w:r w:rsidR="00621B15" w:rsidRPr="002424CB">
        <w:rPr>
          <w:color w:val="2E74B5" w:themeColor="accent1" w:themeShade="BF"/>
          <w:lang w:val="sr-Cyrl-RS"/>
        </w:rPr>
        <w:t>, са могућношћу прорамирања њихове функције. У зависности од тога ко конфигурише (програмира) крајњу функцију модула условно их можемо подијелити у двије групе</w:t>
      </w:r>
      <w:r w:rsidR="00621B15" w:rsidRPr="002424CB">
        <w:rPr>
          <w:color w:val="2E74B5" w:themeColor="accent1" w:themeShade="BF"/>
          <w:vertAlign w:val="superscript"/>
        </w:rPr>
        <w:t>[6]</w:t>
      </w:r>
      <w:r w:rsidR="00621B15" w:rsidRPr="002424CB">
        <w:rPr>
          <w:color w:val="2E74B5" w:themeColor="accent1" w:themeShade="BF"/>
          <w:lang w:val="sr-Cyrl-RS"/>
        </w:rPr>
        <w:t>:</w:t>
      </w:r>
    </w:p>
    <w:p w:rsidR="00621B15" w:rsidRPr="002424CB" w:rsidRDefault="00621B15" w:rsidP="00621B15">
      <w:pPr>
        <w:pStyle w:val="ListParagraph"/>
        <w:numPr>
          <w:ilvl w:val="0"/>
          <w:numId w:val="17"/>
        </w:numPr>
        <w:spacing w:after="0" w:line="240" w:lineRule="auto"/>
        <w:rPr>
          <w:color w:val="2E74B5" w:themeColor="accent1" w:themeShade="BF"/>
          <w:lang w:val="sr-Cyrl-RS"/>
        </w:rPr>
      </w:pPr>
      <w:r w:rsidRPr="002424CB">
        <w:rPr>
          <w:color w:val="2E74B5" w:themeColor="accent1" w:themeShade="BF"/>
          <w:lang w:val="sr-Cyrl-RS"/>
        </w:rPr>
        <w:t>самоочитљиве меморије РОМ (</w:t>
      </w:r>
      <w:r w:rsidRPr="002424CB">
        <w:rPr>
          <w:i/>
          <w:color w:val="2E74B5" w:themeColor="accent1" w:themeShade="BF"/>
          <w:lang w:val="sr-Cyrl-RS"/>
        </w:rPr>
        <w:t xml:space="preserve">енг. </w:t>
      </w:r>
      <w:r w:rsidRPr="002424CB">
        <w:rPr>
          <w:i/>
          <w:color w:val="2E74B5" w:themeColor="accent1" w:themeShade="BF"/>
        </w:rPr>
        <w:t>Read Only Memory</w:t>
      </w:r>
      <w:r w:rsidRPr="002424CB">
        <w:rPr>
          <w:color w:val="2E74B5" w:themeColor="accent1" w:themeShade="BF"/>
        </w:rPr>
        <w:t>)</w:t>
      </w:r>
      <w:r w:rsidRPr="002424CB">
        <w:rPr>
          <w:color w:val="2E74B5" w:themeColor="accent1" w:themeShade="BF"/>
          <w:lang w:val="sr-Cyrl-RS"/>
        </w:rPr>
        <w:t xml:space="preserve"> које конфигурише произвођач интегрисаних кола и </w:t>
      </w:r>
    </w:p>
    <w:p w:rsidR="00621B15" w:rsidRPr="002424CB" w:rsidRDefault="00621B15" w:rsidP="00621B15">
      <w:pPr>
        <w:pStyle w:val="ListParagraph"/>
        <w:numPr>
          <w:ilvl w:val="0"/>
          <w:numId w:val="17"/>
        </w:numPr>
        <w:spacing w:after="0" w:line="240" w:lineRule="auto"/>
        <w:rPr>
          <w:color w:val="2E74B5" w:themeColor="accent1" w:themeShade="BF"/>
          <w:lang w:val="sr-Cyrl-RS"/>
        </w:rPr>
      </w:pPr>
      <w:r w:rsidRPr="002424CB">
        <w:rPr>
          <w:color w:val="2E74B5" w:themeColor="accent1" w:themeShade="BF"/>
          <w:lang w:val="sr-Cyrl-RS"/>
        </w:rPr>
        <w:t>програмабилне логичке компоненте – ПЛД (</w:t>
      </w:r>
      <w:r w:rsidRPr="002424CB">
        <w:rPr>
          <w:i/>
          <w:color w:val="2E74B5" w:themeColor="accent1" w:themeShade="BF"/>
          <w:lang w:val="sr-Cyrl-RS"/>
        </w:rPr>
        <w:t xml:space="preserve">енг. </w:t>
      </w:r>
      <w:r w:rsidRPr="002424CB">
        <w:rPr>
          <w:i/>
          <w:color w:val="2E74B5" w:themeColor="accent1" w:themeShade="BF"/>
        </w:rPr>
        <w:t>Progra</w:t>
      </w:r>
      <w:r w:rsidR="00230403" w:rsidRPr="002424CB">
        <w:rPr>
          <w:i/>
          <w:color w:val="2E74B5" w:themeColor="accent1" w:themeShade="BF"/>
        </w:rPr>
        <w:t>mmab</w:t>
      </w:r>
      <w:r w:rsidRPr="002424CB">
        <w:rPr>
          <w:i/>
          <w:color w:val="2E74B5" w:themeColor="accent1" w:themeShade="BF"/>
        </w:rPr>
        <w:t>le L</w:t>
      </w:r>
      <w:r w:rsidR="00230403" w:rsidRPr="002424CB">
        <w:rPr>
          <w:i/>
          <w:color w:val="2E74B5" w:themeColor="accent1" w:themeShade="BF"/>
        </w:rPr>
        <w:t>ogic</w:t>
      </w:r>
      <w:r w:rsidRPr="002424CB">
        <w:rPr>
          <w:i/>
          <w:color w:val="2E74B5" w:themeColor="accent1" w:themeShade="BF"/>
        </w:rPr>
        <w:t xml:space="preserve"> Devices</w:t>
      </w:r>
      <w:r w:rsidR="00230403" w:rsidRPr="002424CB">
        <w:rPr>
          <w:color w:val="2E74B5" w:themeColor="accent1" w:themeShade="BF"/>
        </w:rPr>
        <w:t xml:space="preserve">) </w:t>
      </w:r>
      <w:r w:rsidR="00230403" w:rsidRPr="002424CB">
        <w:rPr>
          <w:color w:val="2E74B5" w:themeColor="accent1" w:themeShade="BF"/>
          <w:lang w:val="sr-Cyrl-RS"/>
        </w:rPr>
        <w:t>које програмира крајњи коросник.</w:t>
      </w:r>
    </w:p>
    <w:p w:rsidR="00696B36" w:rsidRPr="002424CB" w:rsidRDefault="00696B36" w:rsidP="00696B36">
      <w:pPr>
        <w:spacing w:after="0" w:line="240" w:lineRule="auto"/>
        <w:rPr>
          <w:color w:val="2E74B5" w:themeColor="accent1" w:themeShade="BF"/>
          <w:lang w:val="sr-Cyrl-RS"/>
        </w:rPr>
      </w:pPr>
      <w:r w:rsidRPr="002424CB">
        <w:rPr>
          <w:color w:val="2E74B5" w:themeColor="accent1" w:themeShade="BF"/>
          <w:lang w:val="sr-Cyrl-RS"/>
        </w:rPr>
        <w:t>Подијела није стриктна</w:t>
      </w:r>
      <w:r w:rsidR="009914A5" w:rsidRPr="002424CB">
        <w:rPr>
          <w:color w:val="2E74B5" w:themeColor="accent1" w:themeShade="BF"/>
          <w:lang w:val="sr-Cyrl-RS"/>
        </w:rPr>
        <w:t>. ПРОМ уређаје програмира крајњи корисник, због чега се могу сврстати у ПЛД, међутим, области примјене су као код РОМ компонената, због ћега се често и сврставају у ту групу.</w:t>
      </w:r>
    </w:p>
    <w:p w:rsidR="0013783A" w:rsidRPr="002424CB" w:rsidRDefault="003B5144" w:rsidP="00696B36">
      <w:pPr>
        <w:spacing w:after="0" w:line="240" w:lineRule="auto"/>
        <w:rPr>
          <w:color w:val="2E74B5" w:themeColor="accent1" w:themeShade="BF"/>
          <w:lang w:val="sr-Cyrl-RS"/>
        </w:rPr>
      </w:pPr>
      <w:r w:rsidRPr="002424CB">
        <w:rPr>
          <w:color w:val="2E74B5" w:themeColor="accent1" w:themeShade="BF"/>
          <w:u w:val="single"/>
          <w:lang w:val="sr-Cyrl-RS"/>
        </w:rPr>
        <w:t>РОМ-ови</w:t>
      </w:r>
      <w:r w:rsidRPr="002424CB">
        <w:rPr>
          <w:color w:val="2E74B5" w:themeColor="accent1" w:themeShade="BF"/>
          <w:lang w:val="sr-Cyrl-RS"/>
        </w:rPr>
        <w:t xml:space="preserve"> су комбинациони модули и често се користе за генерисање константи, комплексних табела, аритметичких функција,микропрограмских инструкција</w:t>
      </w:r>
      <w:r w:rsidR="002424CB" w:rsidRPr="002424CB">
        <w:rPr>
          <w:color w:val="2E74B5" w:themeColor="accent1" w:themeShade="BF"/>
          <w:lang w:val="sr-Cyrl-RS"/>
        </w:rPr>
        <w:t xml:space="preserve"> </w:t>
      </w:r>
      <w:r w:rsidRPr="002424CB">
        <w:rPr>
          <w:color w:val="2E74B5" w:themeColor="accent1" w:themeShade="BF"/>
          <w:lang w:val="sr-Cyrl-RS"/>
        </w:rPr>
        <w:t>(</w:t>
      </w:r>
      <w:r w:rsidR="002424CB" w:rsidRPr="002424CB">
        <w:rPr>
          <w:color w:val="2E74B5" w:themeColor="accent1" w:themeShade="BF"/>
          <w:lang w:val="sr-Cyrl-RS"/>
        </w:rPr>
        <w:t>управљачке меморије), специјалних програма разних аутомата (машине за прање итд.) и слично</w:t>
      </w:r>
      <w:r w:rsidR="002424CB" w:rsidRPr="002424CB">
        <w:rPr>
          <w:color w:val="2E74B5" w:themeColor="accent1" w:themeShade="BF"/>
          <w:vertAlign w:val="superscript"/>
        </w:rPr>
        <w:t>[6]</w:t>
      </w:r>
      <w:r w:rsidR="002424CB" w:rsidRPr="002424CB">
        <w:rPr>
          <w:color w:val="2E74B5" w:themeColor="accent1" w:themeShade="BF"/>
          <w:lang w:val="sr-Cyrl-RS"/>
        </w:rPr>
        <w:t>.</w:t>
      </w:r>
    </w:p>
    <w:p w:rsidR="002424CB" w:rsidRPr="002424CB" w:rsidRDefault="002424CB" w:rsidP="00696B36">
      <w:pPr>
        <w:spacing w:after="0" w:line="240" w:lineRule="auto"/>
        <w:rPr>
          <w:color w:val="2E74B5" w:themeColor="accent1" w:themeShade="BF"/>
          <w:u w:val="single"/>
          <w:lang w:val="sr-Cyrl-RS"/>
        </w:rPr>
      </w:pPr>
      <w:r w:rsidRPr="002424CB">
        <w:rPr>
          <w:color w:val="2E74B5" w:themeColor="accent1" w:themeShade="BF"/>
          <w:u w:val="single"/>
          <w:lang w:val="sr-Cyrl-RS"/>
        </w:rPr>
        <w:t>ПЛД</w:t>
      </w:r>
      <w:r w:rsidRPr="002424CB">
        <w:rPr>
          <w:color w:val="2E74B5" w:themeColor="accent1" w:themeShade="BF"/>
          <w:lang w:val="sr-Cyrl-RS"/>
        </w:rPr>
        <w:t xml:space="preserve"> програмира крајњи корисник и у зависности од технологије програмирања дијеле се на репрограмабилне и једном програмабилне</w:t>
      </w:r>
      <w:r w:rsidRPr="002424CB">
        <w:rPr>
          <w:color w:val="2E74B5" w:themeColor="accent1" w:themeShade="BF"/>
          <w:vertAlign w:val="superscript"/>
        </w:rPr>
        <w:t>[6]</w:t>
      </w:r>
      <w:r w:rsidRPr="002424CB">
        <w:rPr>
          <w:color w:val="2E74B5" w:themeColor="accent1" w:themeShade="BF"/>
          <w:lang w:val="sr-Cyrl-RS"/>
        </w:rPr>
        <w:t>.</w:t>
      </w:r>
      <w:r w:rsidRPr="002424CB">
        <w:rPr>
          <w:color w:val="2E74B5" w:themeColor="accent1" w:themeShade="BF"/>
          <w:u w:val="single"/>
          <w:lang w:val="sr-Cyrl-RS"/>
        </w:rPr>
        <w:t xml:space="preserve"> </w:t>
      </w:r>
    </w:p>
    <w:p w:rsidR="002424CB" w:rsidRPr="002424CB" w:rsidRDefault="002424CB" w:rsidP="00696B36">
      <w:pPr>
        <w:spacing w:after="0" w:line="240" w:lineRule="auto"/>
        <w:rPr>
          <w:u w:val="single"/>
          <w:lang w:val="sr-Cyrl-RS"/>
        </w:rPr>
      </w:pPr>
    </w:p>
    <w:p w:rsidR="00F46C7D" w:rsidRPr="00F46C7D" w:rsidRDefault="00F46C7D" w:rsidP="00C2305E">
      <w:pPr>
        <w:spacing w:after="0" w:line="240" w:lineRule="auto"/>
        <w:rPr>
          <w:rFonts w:eastAsia="Times New Roman" w:cs="Times New Roman"/>
          <w:szCs w:val="24"/>
          <w:lang w:val="sr-Cyrl-RS" w:eastAsia="en-GB"/>
        </w:rPr>
      </w:pPr>
      <w:r>
        <w:rPr>
          <w:lang w:val="sr-Cyrl-RS"/>
        </w:rPr>
        <w:t>Први уређаји са програмабилном логиком били су ПРОМ (</w:t>
      </w:r>
      <w:r>
        <w:rPr>
          <w:i/>
          <w:lang w:val="sr-Cyrl-RS"/>
        </w:rPr>
        <w:t xml:space="preserve">енг. </w:t>
      </w:r>
      <w:r>
        <w:rPr>
          <w:lang w:val="sr-Cyrl-RS"/>
        </w:rPr>
        <w:t xml:space="preserve"> </w:t>
      </w:r>
      <w:r w:rsidRPr="00F46C7D">
        <w:rPr>
          <w:rFonts w:eastAsia="Times New Roman" w:cs="Times New Roman"/>
          <w:i/>
          <w:szCs w:val="24"/>
          <w:lang w:val="en-GB" w:eastAsia="en-GB"/>
        </w:rPr>
        <w:t>Programmable Read Only Memory</w:t>
      </w:r>
      <w:r w:rsidRPr="00F46C7D">
        <w:rPr>
          <w:rFonts w:eastAsia="Times New Roman" w:cs="Times New Roman"/>
          <w:i/>
          <w:szCs w:val="24"/>
          <w:lang w:val="sr-Cyrl-RS" w:eastAsia="en-GB"/>
        </w:rPr>
        <w:t xml:space="preserve">, </w:t>
      </w:r>
      <w:r w:rsidRPr="00F46C7D">
        <w:rPr>
          <w:rFonts w:eastAsia="Times New Roman" w:cs="Times New Roman"/>
          <w:i/>
          <w:szCs w:val="24"/>
          <w:lang w:val="en-GB" w:eastAsia="en-GB"/>
        </w:rPr>
        <w:t>PROM</w:t>
      </w:r>
      <w:r>
        <w:rPr>
          <w:rFonts w:eastAsia="Times New Roman" w:cs="Times New Roman"/>
          <w:szCs w:val="24"/>
          <w:lang w:val="sr-Cyrl-RS" w:eastAsia="en-GB"/>
        </w:rPr>
        <w:t>), који су изумљени још 1956. године, али свој пут на широко тржиште налазе тек 1969. Убрзо се на тржишту појављује и ЕПРОМ (</w:t>
      </w:r>
      <w:r>
        <w:rPr>
          <w:rFonts w:eastAsia="Times New Roman" w:cs="Times New Roman"/>
          <w:i/>
          <w:szCs w:val="24"/>
          <w:lang w:val="sr-Cyrl-RS" w:eastAsia="en-GB"/>
        </w:rPr>
        <w:t xml:space="preserve">енг. </w:t>
      </w:r>
      <w:r w:rsidRPr="00F46C7D">
        <w:rPr>
          <w:rFonts w:eastAsia="Times New Roman" w:cs="Times New Roman"/>
          <w:i/>
          <w:szCs w:val="24"/>
          <w:lang w:val="en-GB" w:eastAsia="en-GB"/>
        </w:rPr>
        <w:t>Erasable Programmable Read Only Memory</w:t>
      </w:r>
      <w:r>
        <w:rPr>
          <w:rFonts w:eastAsia="Times New Roman" w:cs="Times New Roman"/>
          <w:szCs w:val="24"/>
          <w:lang w:val="sr-Cyrl-RS" w:eastAsia="en-GB"/>
        </w:rPr>
        <w:t>)</w:t>
      </w:r>
      <w:r w:rsidRPr="00F46C7D">
        <w:rPr>
          <w:rFonts w:eastAsia="Times New Roman" w:cs="Times New Roman"/>
          <w:szCs w:val="24"/>
          <w:lang w:val="en-GB" w:eastAsia="en-GB"/>
        </w:rPr>
        <w:t xml:space="preserve"> 1971.</w:t>
      </w:r>
      <w:r>
        <w:rPr>
          <w:rFonts w:eastAsia="Times New Roman" w:cs="Times New Roman"/>
          <w:szCs w:val="24"/>
          <w:lang w:val="sr-Cyrl-RS" w:eastAsia="en-GB"/>
        </w:rPr>
        <w:t xml:space="preserve"> Године, а затим 1975. ПЛА (</w:t>
      </w:r>
      <w:r>
        <w:rPr>
          <w:rFonts w:eastAsia="Times New Roman" w:cs="Times New Roman"/>
          <w:i/>
          <w:szCs w:val="24"/>
          <w:lang w:val="sr-Cyrl-RS" w:eastAsia="en-GB"/>
        </w:rPr>
        <w:t xml:space="preserve">енг. </w:t>
      </w:r>
      <w:r w:rsidRPr="00F46C7D">
        <w:rPr>
          <w:rFonts w:eastAsia="Times New Roman" w:cs="Times New Roman"/>
          <w:szCs w:val="24"/>
          <w:lang w:val="en-GB" w:eastAsia="en-GB"/>
        </w:rPr>
        <w:t>Programmable Logic Arrays</w:t>
      </w:r>
      <w:r>
        <w:rPr>
          <w:rFonts w:eastAsia="Times New Roman" w:cs="Times New Roman"/>
          <w:szCs w:val="24"/>
          <w:lang w:val="sr-Cyrl-RS" w:eastAsia="en-GB"/>
        </w:rPr>
        <w:t xml:space="preserve">, </w:t>
      </w:r>
      <w:r w:rsidRPr="00F46C7D">
        <w:rPr>
          <w:rFonts w:eastAsia="Times New Roman" w:cs="Times New Roman"/>
          <w:szCs w:val="24"/>
          <w:lang w:val="en-GB" w:eastAsia="en-GB"/>
        </w:rPr>
        <w:t>PLAs</w:t>
      </w:r>
      <w:r>
        <w:rPr>
          <w:rFonts w:eastAsia="Times New Roman" w:cs="Times New Roman"/>
          <w:szCs w:val="24"/>
          <w:lang w:val="sr-Cyrl-RS" w:eastAsia="en-GB"/>
        </w:rPr>
        <w:t>)</w:t>
      </w:r>
      <w:r w:rsidRPr="00F46C7D">
        <w:rPr>
          <w:rFonts w:eastAsia="Times New Roman" w:cs="Times New Roman"/>
          <w:szCs w:val="24"/>
          <w:lang w:val="en-GB" w:eastAsia="en-GB"/>
        </w:rPr>
        <w:t xml:space="preserve"> </w:t>
      </w:r>
      <w:r w:rsidR="00C2305E">
        <w:rPr>
          <w:rFonts w:eastAsia="Times New Roman" w:cs="Times New Roman"/>
          <w:szCs w:val="24"/>
          <w:lang w:val="sr-Cyrl-RS" w:eastAsia="en-GB"/>
        </w:rPr>
        <w:t>и 1978. ПАЛ (</w:t>
      </w:r>
      <w:r w:rsidR="00C2305E">
        <w:rPr>
          <w:rFonts w:eastAsia="Times New Roman" w:cs="Times New Roman"/>
          <w:i/>
          <w:szCs w:val="24"/>
          <w:lang w:val="sr-Cyrl-RS" w:eastAsia="en-GB"/>
        </w:rPr>
        <w:t>енг.</w:t>
      </w:r>
      <w:r w:rsidR="00C2305E" w:rsidRPr="00F46C7D">
        <w:rPr>
          <w:rFonts w:eastAsia="Times New Roman" w:cs="Times New Roman"/>
          <w:szCs w:val="24"/>
          <w:lang w:val="en-GB" w:eastAsia="en-GB"/>
        </w:rPr>
        <w:t xml:space="preserve"> </w:t>
      </w:r>
      <w:r w:rsidR="00C2305E" w:rsidRPr="00C2305E">
        <w:rPr>
          <w:rFonts w:eastAsia="Times New Roman" w:cs="Times New Roman"/>
          <w:i/>
          <w:szCs w:val="24"/>
          <w:lang w:val="en-GB" w:eastAsia="en-GB"/>
        </w:rPr>
        <w:t>Programmable Array Logic</w:t>
      </w:r>
      <w:r w:rsidR="00C2305E">
        <w:rPr>
          <w:rFonts w:eastAsia="Times New Roman" w:cs="Times New Roman"/>
          <w:szCs w:val="24"/>
          <w:lang w:val="sr-Cyrl-RS" w:eastAsia="en-GB"/>
        </w:rPr>
        <w:t xml:space="preserve">, </w:t>
      </w:r>
      <w:r w:rsidR="00C2305E">
        <w:rPr>
          <w:rFonts w:eastAsia="Times New Roman" w:cs="Times New Roman"/>
          <w:szCs w:val="24"/>
          <w:lang w:val="en-GB" w:eastAsia="en-GB"/>
        </w:rPr>
        <w:t>PAL</w:t>
      </w:r>
      <w:r w:rsidR="00C2305E">
        <w:rPr>
          <w:rFonts w:eastAsia="Times New Roman" w:cs="Times New Roman"/>
          <w:szCs w:val="24"/>
          <w:lang w:val="sr-Cyrl-RS" w:eastAsia="en-GB"/>
        </w:rPr>
        <w:t xml:space="preserve">) </w:t>
      </w:r>
      <w:proofErr w:type="gramStart"/>
      <w:r>
        <w:rPr>
          <w:rFonts w:eastAsia="Times New Roman" w:cs="Times New Roman"/>
          <w:szCs w:val="24"/>
          <w:lang w:val="sr-Cyrl-RS" w:eastAsia="en-GB"/>
        </w:rPr>
        <w:t>компоненте</w:t>
      </w:r>
      <w:r w:rsidR="00EB3F99" w:rsidRPr="00EB3F99">
        <w:rPr>
          <w:rFonts w:eastAsia="Times New Roman" w:cs="Times New Roman"/>
          <w:szCs w:val="24"/>
          <w:vertAlign w:val="superscript"/>
          <w:lang w:eastAsia="en-GB"/>
        </w:rPr>
        <w:t>[</w:t>
      </w:r>
      <w:proofErr w:type="gramEnd"/>
      <w:r w:rsidR="00EB3F99" w:rsidRPr="00EB3F99">
        <w:rPr>
          <w:rFonts w:eastAsia="Times New Roman" w:cs="Times New Roman"/>
          <w:szCs w:val="24"/>
          <w:vertAlign w:val="superscript"/>
          <w:lang w:eastAsia="en-GB"/>
        </w:rPr>
        <w:t>8]</w:t>
      </w:r>
      <w:r>
        <w:rPr>
          <w:rFonts w:eastAsia="Times New Roman" w:cs="Times New Roman"/>
          <w:szCs w:val="24"/>
          <w:lang w:val="sr-Cyrl-RS" w:eastAsia="en-GB"/>
        </w:rPr>
        <w:t>.</w:t>
      </w:r>
      <w:r w:rsidR="00C2305E">
        <w:rPr>
          <w:rFonts w:eastAsia="Times New Roman" w:cs="Times New Roman"/>
          <w:szCs w:val="24"/>
          <w:lang w:val="sr-Cyrl-RS" w:eastAsia="en-GB"/>
        </w:rPr>
        <w:t xml:space="preserve"> </w:t>
      </w:r>
    </w:p>
    <w:p w:rsidR="00F46C7D" w:rsidRDefault="00F46C7D" w:rsidP="00F46C7D">
      <w:pPr>
        <w:spacing w:after="0" w:line="240" w:lineRule="auto"/>
        <w:jc w:val="left"/>
        <w:rPr>
          <w:rFonts w:eastAsia="Times New Roman" w:cs="Times New Roman"/>
          <w:szCs w:val="24"/>
          <w:lang w:val="en-GB" w:eastAsia="en-GB"/>
        </w:rPr>
      </w:pPr>
    </w:p>
    <w:p w:rsidR="00D66D18" w:rsidRPr="00EB3F99" w:rsidRDefault="00EB3F99" w:rsidP="00F46C7D">
      <w:pPr>
        <w:spacing w:after="0" w:line="240" w:lineRule="auto"/>
        <w:jc w:val="left"/>
        <w:rPr>
          <w:rFonts w:eastAsia="Times New Roman" w:cs="Times New Roman"/>
          <w:szCs w:val="24"/>
          <w:lang w:val="sr-Cyrl-RS" w:eastAsia="en-GB"/>
        </w:rPr>
      </w:pPr>
      <w:r w:rsidRPr="00EB3F99">
        <w:rPr>
          <w:rFonts w:eastAsia="Times New Roman" w:cs="Times New Roman"/>
          <w:i/>
          <w:szCs w:val="24"/>
          <w:u w:val="single"/>
          <w:lang w:val="sr-Cyrl-RS" w:eastAsia="en-GB"/>
        </w:rPr>
        <w:t>ПРОМ</w:t>
      </w:r>
      <w:r>
        <w:rPr>
          <w:rFonts w:eastAsia="Times New Roman" w:cs="Times New Roman"/>
          <w:szCs w:val="24"/>
          <w:lang w:val="sr-Cyrl-RS" w:eastAsia="en-GB"/>
        </w:rPr>
        <w:t xml:space="preserve"> </w:t>
      </w:r>
      <w:r w:rsidRPr="00EB3F99">
        <w:rPr>
          <w:rFonts w:eastAsia="Times New Roman" w:cs="Times New Roman"/>
          <w:szCs w:val="24"/>
          <w:lang w:val="sr-Cyrl-RS" w:eastAsia="en-GB"/>
        </w:rPr>
        <w:t>је</w:t>
      </w:r>
      <w:r>
        <w:rPr>
          <w:rFonts w:eastAsia="Times New Roman" w:cs="Times New Roman"/>
          <w:szCs w:val="24"/>
          <w:lang w:val="sr-Cyrl-RS" w:eastAsia="en-GB"/>
        </w:rPr>
        <w:t xml:space="preserve"> пр</w:t>
      </w:r>
      <w:r w:rsidR="00C458F9">
        <w:rPr>
          <w:rFonts w:eastAsia="Times New Roman" w:cs="Times New Roman"/>
          <w:szCs w:val="24"/>
          <w:lang w:val="sr-Cyrl-RS" w:eastAsia="en-GB"/>
        </w:rPr>
        <w:t xml:space="preserve">ва програмабилна логика. </w:t>
      </w:r>
      <w:bookmarkStart w:id="51" w:name="_GoBack"/>
      <w:bookmarkEnd w:id="51"/>
    </w:p>
    <w:p w:rsidR="00D66D18" w:rsidRPr="00F46C7D" w:rsidRDefault="00D66D18" w:rsidP="00F46C7D">
      <w:pPr>
        <w:spacing w:after="0" w:line="240" w:lineRule="auto"/>
        <w:jc w:val="left"/>
        <w:rPr>
          <w:rFonts w:eastAsia="Times New Roman" w:cs="Times New Roman"/>
          <w:szCs w:val="24"/>
          <w:lang w:val="en-GB" w:eastAsia="en-GB"/>
        </w:rPr>
      </w:pP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We can realize any logic equation to level some of product format.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Let us denote the AND logic in a format which is easy for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us to illustrate the AND </w:t>
      </w:r>
      <w:proofErr w:type="spellStart"/>
      <w:r w:rsidRPr="00F46C7D">
        <w:rPr>
          <w:rFonts w:eastAsia="Times New Roman" w:cs="Times New Roman"/>
          <w:szCs w:val="24"/>
          <w:lang w:val="en-GB" w:eastAsia="en-GB"/>
        </w:rPr>
        <w:t>and</w:t>
      </w:r>
      <w:proofErr w:type="spellEnd"/>
      <w:r w:rsidRPr="00F46C7D">
        <w:rPr>
          <w:rFonts w:eastAsia="Times New Roman" w:cs="Times New Roman"/>
          <w:szCs w:val="24"/>
          <w:lang w:val="en-GB" w:eastAsia="en-GB"/>
        </w:rPr>
        <w:t xml:space="preserve"> OR planes.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To the left is a traditional notion for a three input end gate.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To the right is the notion that we will adopt for two level programmable logic blocks.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dot for hardwired,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 x programmable link and a blank for no connect.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As you can see, programmable logic is as easy as ABC.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lastRenderedPageBreak/>
        <w:t xml:space="preserve">In fact, the first programmable logic is a PROM.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PROM has a fixed AND plane or product terms which is the address decoding logic.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OR plain or the sum terms is programmable through the change of memory contents.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This is an eight by four PROM depicted here.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Using this, we could implement the logic function output one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equals ABC by storing in the first column of the PROM the </w:t>
      </w:r>
      <w:proofErr w:type="gramStart"/>
      <w:r w:rsidRPr="00F46C7D">
        <w:rPr>
          <w:rFonts w:eastAsia="Times New Roman" w:cs="Times New Roman"/>
          <w:szCs w:val="24"/>
          <w:lang w:val="en-GB" w:eastAsia="en-GB"/>
        </w:rPr>
        <w:t>eight bit</w:t>
      </w:r>
      <w:proofErr w:type="gramEnd"/>
      <w:r w:rsidRPr="00F46C7D">
        <w:rPr>
          <w:rFonts w:eastAsia="Times New Roman" w:cs="Times New Roman"/>
          <w:szCs w:val="24"/>
          <w:lang w:val="en-GB" w:eastAsia="en-GB"/>
        </w:rPr>
        <w:t xml:space="preserve"> word,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0 0 0 0 0 0 0 0 0 0 1.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Then, only when A, B and C are all ones where the output,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output one be a one.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 the same way,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we can make the OR plane fixed and make the AND plain programmable.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 fact, this is a more efficient architecture since most of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logic functions we are interested in have a limited number of products and terms.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following figure illustrates the general approach of a PAL which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has a fixed OR plane but has a programmable AND plane.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PAL devices are very popular and they're still used in many designs,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with common part numbers like 22V10 or 16R8.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Further development led to </w:t>
      </w:r>
      <w:proofErr w:type="spellStart"/>
      <w:r w:rsidRPr="00F46C7D">
        <w:rPr>
          <w:rFonts w:eastAsia="Times New Roman" w:cs="Times New Roman"/>
          <w:szCs w:val="24"/>
          <w:lang w:val="en-GB" w:eastAsia="en-GB"/>
        </w:rPr>
        <w:t>CPLDs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which were devices with multiple </w:t>
      </w:r>
      <w:proofErr w:type="spellStart"/>
      <w:r w:rsidRPr="00F46C7D">
        <w:rPr>
          <w:rFonts w:eastAsia="Times New Roman" w:cs="Times New Roman"/>
          <w:szCs w:val="24"/>
          <w:lang w:val="en-GB" w:eastAsia="en-GB"/>
        </w:rPr>
        <w:t>PALs</w:t>
      </w:r>
      <w:proofErr w:type="spellEnd"/>
      <w:r w:rsidRPr="00F46C7D">
        <w:rPr>
          <w:rFonts w:eastAsia="Times New Roman" w:cs="Times New Roman"/>
          <w:szCs w:val="24"/>
          <w:lang w:val="en-GB" w:eastAsia="en-GB"/>
        </w:rPr>
        <w:t xml:space="preserve"> in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same package with registered outputs and interconnecting programmable fabric.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w:t>
      </w:r>
      <w:proofErr w:type="spellStart"/>
      <w:r w:rsidRPr="00F46C7D">
        <w:rPr>
          <w:rFonts w:eastAsia="Times New Roman" w:cs="Times New Roman"/>
          <w:szCs w:val="24"/>
          <w:lang w:val="en-GB" w:eastAsia="en-GB"/>
        </w:rPr>
        <w:t>CPLD</w:t>
      </w:r>
      <w:proofErr w:type="spellEnd"/>
      <w:r w:rsidRPr="00F46C7D">
        <w:rPr>
          <w:rFonts w:eastAsia="Times New Roman" w:cs="Times New Roman"/>
          <w:szCs w:val="24"/>
          <w:lang w:val="en-GB" w:eastAsia="en-GB"/>
        </w:rPr>
        <w:t xml:space="preserve"> is a Complex Programmable Logic Device.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You can look at the internal link on your screen for a more complete history of the </w:t>
      </w:r>
      <w:proofErr w:type="spellStart"/>
      <w:r w:rsidRPr="00F46C7D">
        <w:rPr>
          <w:rFonts w:eastAsia="Times New Roman" w:cs="Times New Roman"/>
          <w:szCs w:val="24"/>
          <w:lang w:val="en-GB" w:eastAsia="en-GB"/>
        </w:rPr>
        <w:t>CPLD</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Here's a brief history of the </w:t>
      </w:r>
      <w:proofErr w:type="spellStart"/>
      <w:r w:rsidRPr="00F46C7D">
        <w:rPr>
          <w:rFonts w:eastAsia="Times New Roman" w:cs="Times New Roman"/>
          <w:szCs w:val="24"/>
          <w:lang w:val="en-GB" w:eastAsia="en-GB"/>
        </w:rPr>
        <w:t>FPGA</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w:t>
      </w:r>
      <w:proofErr w:type="spellStart"/>
      <w:r w:rsidRPr="00F46C7D">
        <w:rPr>
          <w:rFonts w:eastAsia="Times New Roman" w:cs="Times New Roman"/>
          <w:szCs w:val="24"/>
          <w:lang w:val="en-GB" w:eastAsia="en-GB"/>
        </w:rPr>
        <w:t>FPGA</w:t>
      </w:r>
      <w:proofErr w:type="spellEnd"/>
      <w:r w:rsidRPr="00F46C7D">
        <w:rPr>
          <w:rFonts w:eastAsia="Times New Roman" w:cs="Times New Roman"/>
          <w:szCs w:val="24"/>
          <w:lang w:val="en-GB" w:eastAsia="en-GB"/>
        </w:rPr>
        <w:t xml:space="preserve"> industry sprouted from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the programmable read-only memory (</w:t>
      </w:r>
      <w:proofErr w:type="spellStart"/>
      <w:r w:rsidRPr="00F46C7D">
        <w:rPr>
          <w:rFonts w:eastAsia="Times New Roman" w:cs="Times New Roman"/>
          <w:szCs w:val="24"/>
          <w:lang w:val="en-GB" w:eastAsia="en-GB"/>
        </w:rPr>
        <w:t>PROMs</w:t>
      </w:r>
      <w:proofErr w:type="spellEnd"/>
      <w:r w:rsidRPr="00F46C7D">
        <w:rPr>
          <w:rFonts w:eastAsia="Times New Roman" w:cs="Times New Roman"/>
          <w:szCs w:val="24"/>
          <w:lang w:val="en-GB" w:eastAsia="en-GB"/>
        </w:rPr>
        <w:t>) and other programmable logic devices (</w:t>
      </w: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 the 1980s, the Naval Service Warfare </w:t>
      </w:r>
      <w:proofErr w:type="spellStart"/>
      <w:r w:rsidRPr="00F46C7D">
        <w:rPr>
          <w:rFonts w:eastAsia="Times New Roman" w:cs="Times New Roman"/>
          <w:szCs w:val="24"/>
          <w:lang w:val="en-GB" w:eastAsia="en-GB"/>
        </w:rPr>
        <w:t>Center</w:t>
      </w:r>
      <w:proofErr w:type="spellEnd"/>
      <w:r w:rsidRPr="00F46C7D">
        <w:rPr>
          <w:rFonts w:eastAsia="Times New Roman" w:cs="Times New Roman"/>
          <w:szCs w:val="24"/>
          <w:lang w:val="en-GB" w:eastAsia="en-GB"/>
        </w:rPr>
        <w:t xml:space="preserve"> funded an experiment proposed by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Steve </w:t>
      </w:r>
      <w:proofErr w:type="spellStart"/>
      <w:r w:rsidRPr="00F46C7D">
        <w:rPr>
          <w:rFonts w:eastAsia="Times New Roman" w:cs="Times New Roman"/>
          <w:szCs w:val="24"/>
          <w:lang w:val="en-GB" w:eastAsia="en-GB"/>
        </w:rPr>
        <w:t>Castleman</w:t>
      </w:r>
      <w:proofErr w:type="spellEnd"/>
      <w:r w:rsidRPr="00F46C7D">
        <w:rPr>
          <w:rFonts w:eastAsia="Times New Roman" w:cs="Times New Roman"/>
          <w:szCs w:val="24"/>
          <w:lang w:val="en-GB" w:eastAsia="en-GB"/>
        </w:rPr>
        <w:t xml:space="preserve"> to develop a computer that would implement 600000 reprogrammable gates.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This began the interest in programmable logic.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Altera was founded in 1983 and delivered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industry's first reprogrammable logic device in 1984.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EP300 which featured a quartz window in the package that allowed users to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shine an ultraviolet lamp on the dye to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erase the EPROM cells that held the device configuration.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For many years, Altera touted the benefits of the </w:t>
      </w:r>
      <w:proofErr w:type="spellStart"/>
      <w:r w:rsidRPr="00F46C7D">
        <w:rPr>
          <w:rFonts w:eastAsia="Times New Roman" w:cs="Times New Roman"/>
          <w:szCs w:val="24"/>
          <w:lang w:val="en-GB" w:eastAsia="en-GB"/>
        </w:rPr>
        <w:t>CPLDs</w:t>
      </w:r>
      <w:proofErr w:type="spellEnd"/>
      <w:r w:rsidRPr="00F46C7D">
        <w:rPr>
          <w:rFonts w:eastAsia="Times New Roman" w:cs="Times New Roman"/>
          <w:szCs w:val="24"/>
          <w:lang w:val="en-GB" w:eastAsia="en-GB"/>
        </w:rPr>
        <w:t xml:space="preserve"> architecture over that of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but later relented and began making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as well.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Xilinx co-founders, Ross Freeman and Bernard von der Schmidt,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invented the first commercially viable fill programmable gate array in 1985, the XC2064.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XC2064 have programmable gates,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programmable interconnects between the gates and therefore,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beginnings of a new technology and a new market.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XC2064 had 64 Configurable Logic Blocks or </w:t>
      </w:r>
      <w:proofErr w:type="spellStart"/>
      <w:r w:rsidRPr="00F46C7D">
        <w:rPr>
          <w:rFonts w:eastAsia="Times New Roman" w:cs="Times New Roman"/>
          <w:szCs w:val="24"/>
          <w:lang w:val="en-GB" w:eastAsia="en-GB"/>
        </w:rPr>
        <w:t>CLBs</w:t>
      </w:r>
      <w:proofErr w:type="spellEnd"/>
      <w:r w:rsidRPr="00F46C7D">
        <w:rPr>
          <w:rFonts w:eastAsia="Times New Roman" w:cs="Times New Roman"/>
          <w:szCs w:val="24"/>
          <w:lang w:val="en-GB" w:eastAsia="en-GB"/>
        </w:rPr>
        <w:t xml:space="preserve"> with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two three-input lookup tables or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LUTS</w:t>
      </w:r>
      <w:proofErr w:type="spellEnd"/>
      <w:r w:rsidRPr="00F46C7D">
        <w:rPr>
          <w:rFonts w:eastAsia="Times New Roman" w:cs="Times New Roman"/>
          <w:szCs w:val="24"/>
          <w:lang w:val="en-GB" w:eastAsia="en-GB"/>
        </w:rPr>
        <w:t xml:space="preserve"> which are still important in </w:t>
      </w:r>
      <w:proofErr w:type="spellStart"/>
      <w:r w:rsidRPr="00F46C7D">
        <w:rPr>
          <w:rFonts w:eastAsia="Times New Roman" w:cs="Times New Roman"/>
          <w:szCs w:val="24"/>
          <w:lang w:val="en-GB" w:eastAsia="en-GB"/>
        </w:rPr>
        <w:t>FPGA</w:t>
      </w:r>
      <w:proofErr w:type="spellEnd"/>
      <w:r w:rsidRPr="00F46C7D">
        <w:rPr>
          <w:rFonts w:eastAsia="Times New Roman" w:cs="Times New Roman"/>
          <w:szCs w:val="24"/>
          <w:lang w:val="en-GB" w:eastAsia="en-GB"/>
        </w:rPr>
        <w:t xml:space="preserve"> architecture today.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More than 20 years later,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Freeman was entered into the National Inventors Hall of Fame for this invention.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 the early 1990s,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were primary used in telecommunications and networking.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By the end of the decade,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found their way into consumer,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lastRenderedPageBreak/>
        <w:t xml:space="preserve">automotive and industrial applications.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Programmable logic devices constitute a six billion </w:t>
      </w:r>
      <w:proofErr w:type="gramStart"/>
      <w:r w:rsidRPr="00F46C7D">
        <w:rPr>
          <w:rFonts w:eastAsia="Times New Roman" w:cs="Times New Roman"/>
          <w:szCs w:val="24"/>
          <w:lang w:val="en-GB" w:eastAsia="en-GB"/>
        </w:rPr>
        <w:t>dollar</w:t>
      </w:r>
      <w:proofErr w:type="gramEnd"/>
      <w:r w:rsidRPr="00F46C7D">
        <w:rPr>
          <w:rFonts w:eastAsia="Times New Roman" w:cs="Times New Roman"/>
          <w:szCs w:val="24"/>
          <w:lang w:val="en-GB" w:eastAsia="en-GB"/>
        </w:rPr>
        <w:t xml:space="preserve"> a year business,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that's expected to grow to 10 billion dollars a year by 2020.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Programmable logic is just one part of the pantheon of digital logic devices.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This depiction is from Hamilton's book on the recommended reading list.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Standard logic has much more breadths than depicted here.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It includes additional </w:t>
      </w:r>
      <w:proofErr w:type="spellStart"/>
      <w:r w:rsidRPr="00F46C7D">
        <w:rPr>
          <w:rFonts w:eastAsia="Times New Roman" w:cs="Times New Roman"/>
          <w:szCs w:val="24"/>
          <w:lang w:val="en-GB" w:eastAsia="en-GB"/>
        </w:rPr>
        <w:t>TTL</w:t>
      </w:r>
      <w:proofErr w:type="spellEnd"/>
      <w:r w:rsidRPr="00F46C7D">
        <w:rPr>
          <w:rFonts w:eastAsia="Times New Roman" w:cs="Times New Roman"/>
          <w:szCs w:val="24"/>
          <w:lang w:val="en-GB" w:eastAsia="en-GB"/>
        </w:rPr>
        <w:t xml:space="preserve"> families like </w:t>
      </w:r>
      <w:proofErr w:type="spellStart"/>
      <w:r w:rsidRPr="00F46C7D">
        <w:rPr>
          <w:rFonts w:eastAsia="Times New Roman" w:cs="Times New Roman"/>
          <w:szCs w:val="24"/>
          <w:lang w:val="en-GB" w:eastAsia="en-GB"/>
        </w:rPr>
        <w:t>LVTTL</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additional CMOS families like HC, </w:t>
      </w:r>
      <w:proofErr w:type="spellStart"/>
      <w:r w:rsidRPr="00F46C7D">
        <w:rPr>
          <w:rFonts w:eastAsia="Times New Roman" w:cs="Times New Roman"/>
          <w:szCs w:val="24"/>
          <w:lang w:val="en-GB" w:eastAsia="en-GB"/>
        </w:rPr>
        <w:t>LVC</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et cetera and </w:t>
      </w:r>
      <w:proofErr w:type="spellStart"/>
      <w:r w:rsidRPr="00F46C7D">
        <w:rPr>
          <w:rFonts w:eastAsia="Times New Roman" w:cs="Times New Roman"/>
          <w:szCs w:val="24"/>
          <w:lang w:val="en-GB" w:eastAsia="en-GB"/>
        </w:rPr>
        <w:t>biCMOS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BCT</w:t>
      </w:r>
      <w:proofErr w:type="spellEnd"/>
      <w:r w:rsidRPr="00F46C7D">
        <w:rPr>
          <w:rFonts w:eastAsia="Times New Roman" w:cs="Times New Roman"/>
          <w:szCs w:val="24"/>
          <w:lang w:val="en-GB" w:eastAsia="en-GB"/>
        </w:rPr>
        <w:t xml:space="preserve">, </w:t>
      </w:r>
      <w:proofErr w:type="spellStart"/>
      <w:r w:rsidRPr="00F46C7D">
        <w:rPr>
          <w:rFonts w:eastAsia="Times New Roman" w:cs="Times New Roman"/>
          <w:szCs w:val="24"/>
          <w:lang w:val="en-GB" w:eastAsia="en-GB"/>
        </w:rPr>
        <w:t>HCT</w:t>
      </w:r>
      <w:proofErr w:type="spellEnd"/>
      <w:r w:rsidRPr="00F46C7D">
        <w:rPr>
          <w:rFonts w:eastAsia="Times New Roman" w:cs="Times New Roman"/>
          <w:szCs w:val="24"/>
          <w:lang w:val="en-GB" w:eastAsia="en-GB"/>
        </w:rPr>
        <w:t xml:space="preserve"> and so on.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As well as differential logic families like </w:t>
      </w:r>
      <w:proofErr w:type="spellStart"/>
      <w:r w:rsidRPr="00F46C7D">
        <w:rPr>
          <w:rFonts w:eastAsia="Times New Roman" w:cs="Times New Roman"/>
          <w:szCs w:val="24"/>
          <w:lang w:val="en-GB" w:eastAsia="en-GB"/>
        </w:rPr>
        <w:t>ECL</w:t>
      </w:r>
      <w:proofErr w:type="spellEnd"/>
      <w:r w:rsidRPr="00F46C7D">
        <w:rPr>
          <w:rFonts w:eastAsia="Times New Roman" w:cs="Times New Roman"/>
          <w:szCs w:val="24"/>
          <w:lang w:val="en-GB" w:eastAsia="en-GB"/>
        </w:rPr>
        <w:t xml:space="preserve"> and </w:t>
      </w:r>
      <w:proofErr w:type="spellStart"/>
      <w:r w:rsidRPr="00F46C7D">
        <w:rPr>
          <w:rFonts w:eastAsia="Times New Roman" w:cs="Times New Roman"/>
          <w:szCs w:val="24"/>
          <w:lang w:val="en-GB" w:eastAsia="en-GB"/>
        </w:rPr>
        <w:t>LVDS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Incidentally, all the logic types I just listed can be found in I/O interfaces in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And that's another example of how flexible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are.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Standard logic, programmable logic,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full custom devices are also known as general purpose integrated circuits.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 between </w:t>
      </w:r>
      <w:proofErr w:type="spellStart"/>
      <w:r w:rsidRPr="00F46C7D">
        <w:rPr>
          <w:rFonts w:eastAsia="Times New Roman" w:cs="Times New Roman"/>
          <w:szCs w:val="24"/>
          <w:lang w:val="en-GB" w:eastAsia="en-GB"/>
        </w:rPr>
        <w:t>ASICs</w:t>
      </w:r>
      <w:proofErr w:type="spellEnd"/>
      <w:r w:rsidRPr="00F46C7D">
        <w:rPr>
          <w:rFonts w:eastAsia="Times New Roman" w:cs="Times New Roman"/>
          <w:szCs w:val="24"/>
          <w:lang w:val="en-GB" w:eastAsia="en-GB"/>
        </w:rPr>
        <w:t xml:space="preserve"> and full custom are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devices now known as </w:t>
      </w:r>
      <w:proofErr w:type="spellStart"/>
      <w:r w:rsidRPr="00F46C7D">
        <w:rPr>
          <w:rFonts w:eastAsia="Times New Roman" w:cs="Times New Roman"/>
          <w:szCs w:val="24"/>
          <w:lang w:val="en-GB" w:eastAsia="en-GB"/>
        </w:rPr>
        <w:t>ASSPs</w:t>
      </w:r>
      <w:proofErr w:type="spellEnd"/>
      <w:r w:rsidRPr="00F46C7D">
        <w:rPr>
          <w:rFonts w:eastAsia="Times New Roman" w:cs="Times New Roman"/>
          <w:szCs w:val="24"/>
          <w:lang w:val="en-GB" w:eastAsia="en-GB"/>
        </w:rPr>
        <w:t xml:space="preserve"> which I would describe in a moment.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So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are simpler in concept than other </w:t>
      </w: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They consist of only three elements.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wire, a gate and a register or flip-flop.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chip is made of an array of gates and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flip-flops with wires that can connect them together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in patterns and these patterns create the logic for larger functions like counters,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timers, state machines, </w:t>
      </w:r>
      <w:proofErr w:type="spellStart"/>
      <w:r w:rsidRPr="00F46C7D">
        <w:rPr>
          <w:rFonts w:eastAsia="Times New Roman" w:cs="Times New Roman"/>
          <w:szCs w:val="24"/>
          <w:lang w:val="en-GB" w:eastAsia="en-GB"/>
        </w:rPr>
        <w:t>ALUs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and even whole CPUs.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Creating the interconnecting pattern is the heart of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FPGA</w:t>
      </w:r>
      <w:proofErr w:type="spellEnd"/>
      <w:r w:rsidRPr="00F46C7D">
        <w:rPr>
          <w:rFonts w:eastAsia="Times New Roman" w:cs="Times New Roman"/>
          <w:szCs w:val="24"/>
          <w:lang w:val="en-GB" w:eastAsia="en-GB"/>
        </w:rPr>
        <w:t xml:space="preserve"> design which we will learn in this course.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 </w:t>
      </w:r>
      <w:proofErr w:type="spellStart"/>
      <w:r w:rsidRPr="00F46C7D">
        <w:rPr>
          <w:rFonts w:eastAsia="Times New Roman" w:cs="Times New Roman"/>
          <w:szCs w:val="24"/>
          <w:lang w:val="en-GB" w:eastAsia="en-GB"/>
        </w:rPr>
        <w:t>ASSP</w:t>
      </w:r>
      <w:proofErr w:type="spellEnd"/>
      <w:r w:rsidRPr="00F46C7D">
        <w:rPr>
          <w:rFonts w:eastAsia="Times New Roman" w:cs="Times New Roman"/>
          <w:szCs w:val="24"/>
          <w:lang w:val="en-GB" w:eastAsia="en-GB"/>
        </w:rPr>
        <w:t xml:space="preserve"> or Application-Specific Standard Product is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semiconductor device integrated circuit product that is dedicated to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specific application market and sold to more than one user and thus standard.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ASSP</w:t>
      </w:r>
      <w:proofErr w:type="spellEnd"/>
      <w:r w:rsidRPr="00F46C7D">
        <w:rPr>
          <w:rFonts w:eastAsia="Times New Roman" w:cs="Times New Roman"/>
          <w:szCs w:val="24"/>
          <w:lang w:val="en-GB" w:eastAsia="en-GB"/>
        </w:rPr>
        <w:t xml:space="preserve"> is marketed to multiple customers just as a general purpose product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is but it's to a smaller number of customers since this is for a specific application.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Like an </w:t>
      </w:r>
      <w:proofErr w:type="spellStart"/>
      <w:r w:rsidRPr="00F46C7D">
        <w:rPr>
          <w:rFonts w:eastAsia="Times New Roman" w:cs="Times New Roman"/>
          <w:szCs w:val="24"/>
          <w:lang w:val="en-GB" w:eastAsia="en-GB"/>
        </w:rPr>
        <w:t>ASIC</w:t>
      </w:r>
      <w:proofErr w:type="spellEnd"/>
      <w:r w:rsidRPr="00F46C7D">
        <w:rPr>
          <w:rFonts w:eastAsia="Times New Roman" w:cs="Times New Roman"/>
          <w:szCs w:val="24"/>
          <w:lang w:val="en-GB" w:eastAsia="en-GB"/>
        </w:rPr>
        <w:t xml:space="preserve"> or an Application-Specific Integrated Circuit,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w:t>
      </w:r>
      <w:proofErr w:type="spellStart"/>
      <w:r w:rsidRPr="00F46C7D">
        <w:rPr>
          <w:rFonts w:eastAsia="Times New Roman" w:cs="Times New Roman"/>
          <w:szCs w:val="24"/>
          <w:lang w:val="en-GB" w:eastAsia="en-GB"/>
        </w:rPr>
        <w:t>ASSP</w:t>
      </w:r>
      <w:proofErr w:type="spellEnd"/>
      <w:r w:rsidRPr="00F46C7D">
        <w:rPr>
          <w:rFonts w:eastAsia="Times New Roman" w:cs="Times New Roman"/>
          <w:szCs w:val="24"/>
          <w:lang w:val="en-GB" w:eastAsia="en-GB"/>
        </w:rPr>
        <w:t xml:space="preserve"> is for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specific application that is sold to any number of companies to an entire market.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 </w:t>
      </w:r>
      <w:proofErr w:type="spellStart"/>
      <w:r w:rsidRPr="00F46C7D">
        <w:rPr>
          <w:rFonts w:eastAsia="Times New Roman" w:cs="Times New Roman"/>
          <w:szCs w:val="24"/>
          <w:lang w:val="en-GB" w:eastAsia="en-GB"/>
        </w:rPr>
        <w:t>ASIC</w:t>
      </w:r>
      <w:proofErr w:type="spellEnd"/>
      <w:r w:rsidRPr="00F46C7D">
        <w:rPr>
          <w:rFonts w:eastAsia="Times New Roman" w:cs="Times New Roman"/>
          <w:szCs w:val="24"/>
          <w:lang w:val="en-GB" w:eastAsia="en-GB"/>
        </w:rPr>
        <w:t xml:space="preserve"> is designed and built to order for a specific company.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 </w:t>
      </w:r>
      <w:proofErr w:type="spellStart"/>
      <w:r w:rsidRPr="00F46C7D">
        <w:rPr>
          <w:rFonts w:eastAsia="Times New Roman" w:cs="Times New Roman"/>
          <w:szCs w:val="24"/>
          <w:lang w:val="en-GB" w:eastAsia="en-GB"/>
        </w:rPr>
        <w:t>ASSP</w:t>
      </w:r>
      <w:proofErr w:type="spellEnd"/>
      <w:r w:rsidRPr="00F46C7D">
        <w:rPr>
          <w:rFonts w:eastAsia="Times New Roman" w:cs="Times New Roman"/>
          <w:szCs w:val="24"/>
          <w:lang w:val="en-GB" w:eastAsia="en-GB"/>
        </w:rPr>
        <w:t xml:space="preserve"> generally offers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same performance characteristics and has the same die size as an </w:t>
      </w:r>
      <w:proofErr w:type="spellStart"/>
      <w:r w:rsidRPr="00F46C7D">
        <w:rPr>
          <w:rFonts w:eastAsia="Times New Roman" w:cs="Times New Roman"/>
          <w:szCs w:val="24"/>
          <w:lang w:val="en-GB" w:eastAsia="en-GB"/>
        </w:rPr>
        <w:t>ASIC</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ultimate expression of logic devices is a system on a chip.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Here are two definitions for an </w:t>
      </w:r>
      <w:proofErr w:type="spellStart"/>
      <w:r w:rsidRPr="00F46C7D">
        <w:rPr>
          <w:rFonts w:eastAsia="Times New Roman" w:cs="Times New Roman"/>
          <w:szCs w:val="24"/>
          <w:lang w:val="en-GB" w:eastAsia="en-GB"/>
        </w:rPr>
        <w:t>SOC</w:t>
      </w:r>
      <w:proofErr w:type="spellEnd"/>
      <w:r w:rsidRPr="00F46C7D">
        <w:rPr>
          <w:rFonts w:eastAsia="Times New Roman" w:cs="Times New Roman"/>
          <w:szCs w:val="24"/>
          <w:lang w:val="en-GB" w:eastAsia="en-GB"/>
        </w:rPr>
        <w:t xml:space="preserve"> or System on a Chip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which are becoming more and more common as time goes on.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A System on a Chip or a System on Chip (</w:t>
      </w:r>
      <w:proofErr w:type="spellStart"/>
      <w:r w:rsidRPr="00F46C7D">
        <w:rPr>
          <w:rFonts w:eastAsia="Times New Roman" w:cs="Times New Roman"/>
          <w:szCs w:val="24"/>
          <w:lang w:val="en-GB" w:eastAsia="en-GB"/>
        </w:rPr>
        <w:t>SOC</w:t>
      </w:r>
      <w:proofErr w:type="spellEnd"/>
      <w:r w:rsidRPr="00F46C7D">
        <w:rPr>
          <w:rFonts w:eastAsia="Times New Roman" w:cs="Times New Roman"/>
          <w:szCs w:val="24"/>
          <w:lang w:val="en-GB" w:eastAsia="en-GB"/>
        </w:rPr>
        <w:t xml:space="preserve">) is an integrated circuit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that integrates all components of a computer into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 electronic system into a single chip.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It may contain digital, </w:t>
      </w:r>
      <w:proofErr w:type="spellStart"/>
      <w:r w:rsidRPr="00F46C7D">
        <w:rPr>
          <w:rFonts w:eastAsia="Times New Roman" w:cs="Times New Roman"/>
          <w:szCs w:val="24"/>
          <w:lang w:val="en-GB" w:eastAsia="en-GB"/>
        </w:rPr>
        <w:t>analog</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mixed-signal and other radio frequency functions on a single chip substrate.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SOCs</w:t>
      </w:r>
      <w:proofErr w:type="spellEnd"/>
      <w:r w:rsidRPr="00F46C7D">
        <w:rPr>
          <w:rFonts w:eastAsia="Times New Roman" w:cs="Times New Roman"/>
          <w:szCs w:val="24"/>
          <w:lang w:val="en-GB" w:eastAsia="en-GB"/>
        </w:rPr>
        <w:t xml:space="preserve"> are very common in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mobile electronics market because of their low power consumption.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Another typical application is in the area of embedded systems.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Another definition for a System on a Chip or System on Chip is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lastRenderedPageBreak/>
        <w:t xml:space="preserve">an integrated circuit that integrates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more than one component into a single chip along with a CPU.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Typical component types are GPUs,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communication interfaces, </w:t>
      </w:r>
      <w:proofErr w:type="spellStart"/>
      <w:r w:rsidRPr="00F46C7D">
        <w:rPr>
          <w:rFonts w:eastAsia="Times New Roman" w:cs="Times New Roman"/>
          <w:szCs w:val="24"/>
          <w:lang w:val="en-GB" w:eastAsia="en-GB"/>
        </w:rPr>
        <w:t>analog</w:t>
      </w:r>
      <w:proofErr w:type="spellEnd"/>
      <w:r w:rsidRPr="00F46C7D">
        <w:rPr>
          <w:rFonts w:eastAsia="Times New Roman" w:cs="Times New Roman"/>
          <w:szCs w:val="24"/>
          <w:lang w:val="en-GB" w:eastAsia="en-GB"/>
        </w:rPr>
        <w:t xml:space="preserve"> functions, and radios.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If it includes programmable logic then it is a programmable </w:t>
      </w:r>
      <w:proofErr w:type="spellStart"/>
      <w:r w:rsidRPr="00F46C7D">
        <w:rPr>
          <w:rFonts w:eastAsia="Times New Roman" w:cs="Times New Roman"/>
          <w:szCs w:val="24"/>
          <w:lang w:val="en-GB" w:eastAsia="en-GB"/>
        </w:rPr>
        <w:t>SoC</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or an </w:t>
      </w:r>
      <w:proofErr w:type="spellStart"/>
      <w:r w:rsidRPr="00F46C7D">
        <w:rPr>
          <w:rFonts w:eastAsia="Times New Roman" w:cs="Times New Roman"/>
          <w:szCs w:val="24"/>
          <w:lang w:val="en-GB" w:eastAsia="en-GB"/>
        </w:rPr>
        <w:t>SoC</w:t>
      </w:r>
      <w:proofErr w:type="spellEnd"/>
      <w:r w:rsidRPr="00F46C7D">
        <w:rPr>
          <w:rFonts w:eastAsia="Times New Roman" w:cs="Times New Roman"/>
          <w:szCs w:val="24"/>
          <w:lang w:val="en-GB" w:eastAsia="en-GB"/>
        </w:rPr>
        <w:t xml:space="preserve"> </w:t>
      </w:r>
      <w:proofErr w:type="spellStart"/>
      <w:r w:rsidRPr="00F46C7D">
        <w:rPr>
          <w:rFonts w:eastAsia="Times New Roman" w:cs="Times New Roman"/>
          <w:szCs w:val="24"/>
          <w:lang w:val="en-GB" w:eastAsia="en-GB"/>
        </w:rPr>
        <w:t>FPGA</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The higher integration of an </w:t>
      </w:r>
      <w:proofErr w:type="spellStart"/>
      <w:r w:rsidRPr="00F46C7D">
        <w:rPr>
          <w:rFonts w:eastAsia="Times New Roman" w:cs="Times New Roman"/>
          <w:szCs w:val="24"/>
          <w:lang w:val="en-GB" w:eastAsia="en-GB"/>
        </w:rPr>
        <w:t>SoC</w:t>
      </w:r>
      <w:proofErr w:type="spellEnd"/>
      <w:r w:rsidRPr="00F46C7D">
        <w:rPr>
          <w:rFonts w:eastAsia="Times New Roman" w:cs="Times New Roman"/>
          <w:szCs w:val="24"/>
          <w:lang w:val="en-GB" w:eastAsia="en-GB"/>
        </w:rPr>
        <w:t xml:space="preserve"> provides lower cost,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smaller size, and lower power than alternatives.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Field Programmable Gate Arrays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are programmable logic devices made of gates,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registers, and routing wires connected together in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 pattern that can be programmed after the device is deployed.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Creating the interconnecting pattern is the heart of </w:t>
      </w:r>
      <w:proofErr w:type="spellStart"/>
      <w:r w:rsidRPr="00F46C7D">
        <w:rPr>
          <w:rFonts w:eastAsia="Times New Roman" w:cs="Times New Roman"/>
          <w:szCs w:val="24"/>
          <w:lang w:val="en-GB" w:eastAsia="en-GB"/>
        </w:rPr>
        <w:t>FPGA</w:t>
      </w:r>
      <w:proofErr w:type="spellEnd"/>
      <w:r w:rsidRPr="00F46C7D">
        <w:rPr>
          <w:rFonts w:eastAsia="Times New Roman" w:cs="Times New Roman"/>
          <w:szCs w:val="24"/>
          <w:lang w:val="en-GB" w:eastAsia="en-GB"/>
        </w:rPr>
        <w:t xml:space="preserve"> design.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Programmable Logic Devices (</w:t>
      </w: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include simple </w:t>
      </w: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like </w:t>
      </w:r>
      <w:proofErr w:type="spellStart"/>
      <w:r w:rsidRPr="00F46C7D">
        <w:rPr>
          <w:rFonts w:eastAsia="Times New Roman" w:cs="Times New Roman"/>
          <w:szCs w:val="24"/>
          <w:lang w:val="en-GB" w:eastAsia="en-GB"/>
        </w:rPr>
        <w:t>PROMs</w:t>
      </w:r>
      <w:proofErr w:type="spellEnd"/>
      <w:r w:rsidRPr="00F46C7D">
        <w:rPr>
          <w:rFonts w:eastAsia="Times New Roman" w:cs="Times New Roman"/>
          <w:szCs w:val="24"/>
          <w:lang w:val="en-GB" w:eastAsia="en-GB"/>
        </w:rPr>
        <w:t xml:space="preserve"> and </w:t>
      </w:r>
      <w:proofErr w:type="spellStart"/>
      <w:r w:rsidRPr="00F46C7D">
        <w:rPr>
          <w:rFonts w:eastAsia="Times New Roman" w:cs="Times New Roman"/>
          <w:szCs w:val="24"/>
          <w:lang w:val="en-GB" w:eastAsia="en-GB"/>
        </w:rPr>
        <w:t>PALs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complex </w:t>
      </w: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w:t>
      </w:r>
      <w:proofErr w:type="spellStart"/>
      <w:r w:rsidRPr="00F46C7D">
        <w:rPr>
          <w:rFonts w:eastAsia="Times New Roman" w:cs="Times New Roman"/>
          <w:szCs w:val="24"/>
          <w:lang w:val="en-GB" w:eastAsia="en-GB"/>
        </w:rPr>
        <w:t>CPLDs</w:t>
      </w:r>
      <w:proofErr w:type="spellEnd"/>
      <w:r w:rsidRPr="00F46C7D">
        <w:rPr>
          <w:rFonts w:eastAsia="Times New Roman" w:cs="Times New Roman"/>
          <w:szCs w:val="24"/>
          <w:lang w:val="en-GB" w:eastAsia="en-GB"/>
        </w:rPr>
        <w:t xml:space="preserve">),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and </w:t>
      </w:r>
      <w:proofErr w:type="spellStart"/>
      <w:r w:rsidRPr="00F46C7D">
        <w:rPr>
          <w:rFonts w:eastAsia="Times New Roman" w:cs="Times New Roman"/>
          <w:szCs w:val="24"/>
          <w:lang w:val="en-GB" w:eastAsia="en-GB"/>
        </w:rPr>
        <w:t>SoC</w:t>
      </w:r>
      <w:proofErr w:type="spellEnd"/>
      <w:r w:rsidRPr="00F46C7D">
        <w:rPr>
          <w:rFonts w:eastAsia="Times New Roman" w:cs="Times New Roman"/>
          <w:szCs w:val="24"/>
          <w:lang w:val="en-GB" w:eastAsia="en-GB"/>
        </w:rPr>
        <w:t xml:space="preserve">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are a subset of all logical devices and </w:t>
      </w: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are a subset of </w:t>
      </w:r>
      <w:proofErr w:type="spellStart"/>
      <w:r w:rsidRPr="00F46C7D">
        <w:rPr>
          <w:rFonts w:eastAsia="Times New Roman" w:cs="Times New Roman"/>
          <w:szCs w:val="24"/>
          <w:lang w:val="en-GB" w:eastAsia="en-GB"/>
        </w:rPr>
        <w:t>PLDs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compete with Application-Specific Integrated Circuits, or </w:t>
      </w:r>
      <w:proofErr w:type="spellStart"/>
      <w:r w:rsidRPr="00F46C7D">
        <w:rPr>
          <w:rFonts w:eastAsia="Times New Roman" w:cs="Times New Roman"/>
          <w:szCs w:val="24"/>
          <w:lang w:val="en-GB" w:eastAsia="en-GB"/>
        </w:rPr>
        <w:t>ASICs</w:t>
      </w:r>
      <w:proofErr w:type="spellEnd"/>
      <w:r w:rsidRPr="00F46C7D">
        <w:rPr>
          <w:rFonts w:eastAsia="Times New Roman" w:cs="Times New Roman"/>
          <w:szCs w:val="24"/>
          <w:lang w:val="en-GB" w:eastAsia="en-GB"/>
        </w:rPr>
        <w:t xml:space="preserve">,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and Application-Specific Standard Products,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or </w:t>
      </w:r>
      <w:proofErr w:type="spellStart"/>
      <w:r w:rsidRPr="00F46C7D">
        <w:rPr>
          <w:rFonts w:eastAsia="Times New Roman" w:cs="Times New Roman"/>
          <w:szCs w:val="24"/>
          <w:lang w:val="en-GB" w:eastAsia="en-GB"/>
        </w:rPr>
        <w:t>ASSPs</w:t>
      </w:r>
      <w:proofErr w:type="spellEnd"/>
      <w:r w:rsidRPr="00F46C7D">
        <w:rPr>
          <w:rFonts w:eastAsia="Times New Roman" w:cs="Times New Roman"/>
          <w:szCs w:val="24"/>
          <w:lang w:val="en-GB" w:eastAsia="en-GB"/>
        </w:rPr>
        <w:t xml:space="preserve">, successfully displacing them in many applications. </w:t>
      </w:r>
    </w:p>
    <w:p w:rsidR="00F46C7D" w:rsidRPr="00F46C7D" w:rsidRDefault="00F46C7D" w:rsidP="00F46C7D">
      <w:pPr>
        <w:spacing w:after="0" w:line="240" w:lineRule="auto"/>
        <w:jc w:val="left"/>
        <w:rPr>
          <w:rFonts w:eastAsia="Times New Roman" w:cs="Times New Roman"/>
          <w:szCs w:val="24"/>
          <w:lang w:val="en-GB" w:eastAsia="en-GB"/>
        </w:rPr>
      </w:pPr>
      <w:r w:rsidRPr="00F46C7D">
        <w:rPr>
          <w:rFonts w:eastAsia="Times New Roman" w:cs="Times New Roman"/>
          <w:szCs w:val="24"/>
          <w:lang w:val="en-GB" w:eastAsia="en-GB"/>
        </w:rPr>
        <w:t xml:space="preserve">When it comes to digital devices, </w:t>
      </w:r>
    </w:p>
    <w:p w:rsidR="00F46C7D" w:rsidRPr="00F46C7D" w:rsidRDefault="00F46C7D" w:rsidP="00F46C7D">
      <w:pPr>
        <w:spacing w:after="0" w:line="240" w:lineRule="auto"/>
        <w:jc w:val="left"/>
        <w:rPr>
          <w:rFonts w:eastAsia="Times New Roman" w:cs="Times New Roman"/>
          <w:szCs w:val="24"/>
          <w:lang w:val="en-GB" w:eastAsia="en-GB"/>
        </w:rPr>
      </w:pPr>
      <w:proofErr w:type="spellStart"/>
      <w:r w:rsidRPr="00F46C7D">
        <w:rPr>
          <w:rFonts w:eastAsia="Times New Roman" w:cs="Times New Roman"/>
          <w:szCs w:val="24"/>
          <w:lang w:val="en-GB" w:eastAsia="en-GB"/>
        </w:rPr>
        <w:t>FPGAs</w:t>
      </w:r>
      <w:proofErr w:type="spellEnd"/>
      <w:r w:rsidRPr="00F46C7D">
        <w:rPr>
          <w:rFonts w:eastAsia="Times New Roman" w:cs="Times New Roman"/>
          <w:szCs w:val="24"/>
          <w:lang w:val="en-GB" w:eastAsia="en-GB"/>
        </w:rPr>
        <w:t xml:space="preserve"> appear to be the future </w:t>
      </w:r>
    </w:p>
    <w:p w:rsidR="00F46C7D" w:rsidRDefault="00F46C7D" w:rsidP="00614360">
      <w:pPr>
        <w:rPr>
          <w:lang w:val="sr-Cyrl-RS"/>
        </w:rPr>
      </w:pPr>
    </w:p>
    <w:p w:rsidR="00F46C7D" w:rsidRDefault="00F46C7D" w:rsidP="00614360">
      <w:pPr>
        <w:rPr>
          <w:lang w:val="sr-Cyrl-RS"/>
        </w:rPr>
      </w:pPr>
    </w:p>
    <w:p w:rsidR="00100FB7" w:rsidRDefault="00100FB7" w:rsidP="00100FB7">
      <w:pPr>
        <w:rPr>
          <w:lang w:val="sr-Cyrl-RS"/>
        </w:rPr>
      </w:pPr>
      <w:r>
        <w:rPr>
          <w:lang w:val="sr-Cyrl-RS"/>
        </w:rPr>
        <w:t>Интерес за програмабилну логику започео је експерименталним пројектом америчке ратне морнарице (</w:t>
      </w:r>
      <w:r>
        <w:rPr>
          <w:i/>
          <w:lang w:val="sr-Cyrl-RS"/>
        </w:rPr>
        <w:t xml:space="preserve">енг. </w:t>
      </w:r>
      <w:r w:rsidRPr="00100FB7">
        <w:rPr>
          <w:i/>
          <w:lang w:val="sr-Cyrl-RS"/>
        </w:rPr>
        <w:t>naval surface warfare center</w:t>
      </w:r>
      <w:r>
        <w:rPr>
          <w:lang w:val="sr-Cyrl-RS"/>
        </w:rPr>
        <w:t>), гдје се радило на развоју рачунара са 600000 репрограмабилних гејтова.</w:t>
      </w:r>
      <w:r w:rsidR="00640544">
        <w:rPr>
          <w:lang w:val="sr-Cyrl-RS"/>
        </w:rPr>
        <w:t xml:space="preserve"> </w:t>
      </w:r>
      <w:r w:rsidR="00640544" w:rsidRPr="00640544">
        <w:rPr>
          <w:color w:val="FF0000"/>
          <w:lang w:val="sr-Cyrl-RS"/>
        </w:rPr>
        <w:t>(дај јос неки детаљ 'ѕауѕимао пола собе, мјау мјау... направио га цико сто пеца са мацком у циѕмама и тд ...</w:t>
      </w:r>
      <w:r w:rsidR="00640544">
        <w:rPr>
          <w:lang w:val="sr-Cyrl-RS"/>
        </w:rPr>
        <w:t>)</w:t>
      </w:r>
    </w:p>
    <w:p w:rsidR="00100FB7" w:rsidRDefault="00640544" w:rsidP="00614360">
      <w:pPr>
        <w:rPr>
          <w:color w:val="000000" w:themeColor="text1"/>
          <w:lang w:val="sr-Cyrl-RS"/>
        </w:rPr>
      </w:pPr>
      <w:r>
        <w:rPr>
          <w:color w:val="000000" w:themeColor="text1"/>
          <w:lang w:val="sr-Cyrl-RS"/>
        </w:rPr>
        <w:t xml:space="preserve">Фирме које су се од самог почетка укључиле у трку развоја оваквих уређаја су Ксајлинкс и Алтера. </w:t>
      </w:r>
    </w:p>
    <w:p w:rsidR="00640544" w:rsidRDefault="00640544" w:rsidP="00614360">
      <w:pPr>
        <w:rPr>
          <w:color w:val="000000" w:themeColor="text1"/>
          <w:lang w:val="sr-Cyrl-RS"/>
        </w:rPr>
      </w:pPr>
      <w:r>
        <w:rPr>
          <w:color w:val="000000" w:themeColor="text1"/>
          <w:lang w:val="sr-Cyrl-RS"/>
        </w:rPr>
        <w:t>Алтера је основана 1983. године. Бла бла ... први уређај итд</w:t>
      </w:r>
    </w:p>
    <w:p w:rsidR="00640544" w:rsidRDefault="00640544" w:rsidP="00614360">
      <w:pPr>
        <w:rPr>
          <w:color w:val="000000" w:themeColor="text1"/>
          <w:lang w:val="sr-Cyrl-RS"/>
        </w:rPr>
      </w:pPr>
      <w:r>
        <w:rPr>
          <w:color w:val="000000" w:themeColor="text1"/>
          <w:lang w:val="sr-Cyrl-RS"/>
        </w:rPr>
        <w:t>Ксајлинкс ... бла бла ...</w:t>
      </w:r>
    </w:p>
    <w:p w:rsidR="00640544" w:rsidRDefault="00640544" w:rsidP="00614360">
      <w:pPr>
        <w:rPr>
          <w:color w:val="000000" w:themeColor="text1"/>
          <w:lang w:val="sr-Cyrl-RS"/>
        </w:rPr>
      </w:pPr>
      <w:r>
        <w:rPr>
          <w:color w:val="000000" w:themeColor="text1"/>
          <w:lang w:val="sr-Cyrl-RS"/>
        </w:rPr>
        <w:t xml:space="preserve">Данас су ово баш баш модерни уређаји који чуда чине. </w:t>
      </w:r>
    </w:p>
    <w:p w:rsidR="00640544" w:rsidRDefault="00640544" w:rsidP="00614360">
      <w:pPr>
        <w:rPr>
          <w:color w:val="000000" w:themeColor="text1"/>
          <w:lang w:val="sr-Cyrl-RS"/>
        </w:rPr>
      </w:pPr>
      <w:r>
        <w:rPr>
          <w:color w:val="000000" w:themeColor="text1"/>
          <w:lang w:val="sr-Cyrl-RS"/>
        </w:rPr>
        <w:t>-Убаци раѕвој кроѕ године 'коликјо гејтова, ко кад гдје ... (нека буде табела)</w:t>
      </w:r>
    </w:p>
    <w:p w:rsidR="00640544" w:rsidRDefault="00640544" w:rsidP="00614360">
      <w:pPr>
        <w:rPr>
          <w:color w:val="000000" w:themeColor="text1"/>
          <w:lang w:val="sr-Cyrl-RS"/>
        </w:rPr>
      </w:pPr>
      <w:r>
        <w:rPr>
          <w:color w:val="000000" w:themeColor="text1"/>
          <w:lang w:val="sr-Cyrl-RS"/>
        </w:rPr>
        <w:t>-убаци информацију колики се кеш обрце и колико су фирме вриједне данас ... и ова удруѕиванја помени ... као и то је ѕанимлјиво ;)</w:t>
      </w:r>
    </w:p>
    <w:p w:rsidR="00640544" w:rsidRDefault="00640544" w:rsidP="00614360">
      <w:pPr>
        <w:rPr>
          <w:color w:val="000000" w:themeColor="text1"/>
          <w:lang w:val="sr-Cyrl-RS"/>
        </w:rPr>
      </w:pPr>
    </w:p>
    <w:p w:rsidR="00FF0961" w:rsidRDefault="00FF0961" w:rsidP="00FF0961">
      <w:pPr>
        <w:pStyle w:val="Heading2"/>
      </w:pPr>
      <w:bookmarkStart w:id="52" w:name="_Toc86917653"/>
      <w:r w:rsidRPr="000B0C67">
        <w:t>ФПГА</w:t>
      </w:r>
      <w:r>
        <w:t xml:space="preserve"> </w:t>
      </w:r>
      <w:bookmarkEnd w:id="52"/>
    </w:p>
    <w:p w:rsidR="00FF0961" w:rsidRDefault="00FF0961" w:rsidP="00FF0961">
      <w:pPr>
        <w:rPr>
          <w:lang w:val="sr-Cyrl-RS"/>
        </w:rPr>
      </w:pPr>
    </w:p>
    <w:p w:rsidR="00FF0961" w:rsidRDefault="00FF0961" w:rsidP="00FF0961">
      <w:r>
        <w:rPr>
          <w:lang w:val="sr-Cyrl-RS"/>
        </w:rPr>
        <w:t>ФПГА (</w:t>
      </w:r>
      <w:r w:rsidRPr="000040D4">
        <w:rPr>
          <w:i/>
          <w:lang w:val="sr-Cyrl-RS"/>
        </w:rPr>
        <w:t>енг.</w:t>
      </w:r>
      <w:r>
        <w:rPr>
          <w:i/>
          <w:lang w:val="sr-Cyrl-RS"/>
        </w:rPr>
        <w:t xml:space="preserve"> </w:t>
      </w:r>
      <w:r w:rsidRPr="000040D4">
        <w:rPr>
          <w:b/>
          <w:i/>
        </w:rPr>
        <w:t>F</w:t>
      </w:r>
      <w:r>
        <w:rPr>
          <w:i/>
        </w:rPr>
        <w:t xml:space="preserve">ield </w:t>
      </w:r>
      <w:r w:rsidRPr="000040D4">
        <w:rPr>
          <w:b/>
          <w:i/>
        </w:rPr>
        <w:t>P</w:t>
      </w:r>
      <w:r>
        <w:rPr>
          <w:i/>
        </w:rPr>
        <w:t xml:space="preserve">rogrammable </w:t>
      </w:r>
      <w:r w:rsidRPr="000040D4">
        <w:rPr>
          <w:b/>
          <w:i/>
        </w:rPr>
        <w:t>G</w:t>
      </w:r>
      <w:r>
        <w:rPr>
          <w:i/>
        </w:rPr>
        <w:t xml:space="preserve">ate </w:t>
      </w:r>
      <w:r w:rsidRPr="000040D4">
        <w:rPr>
          <w:b/>
          <w:i/>
        </w:rPr>
        <w:t>A</w:t>
      </w:r>
      <w:r>
        <w:rPr>
          <w:i/>
        </w:rPr>
        <w:t xml:space="preserve">rray) </w:t>
      </w:r>
      <w:r w:rsidRPr="000040D4">
        <w:rPr>
          <w:lang w:val="sr-Cyrl-RS"/>
        </w:rPr>
        <w:t>или низови „</w:t>
      </w:r>
      <w:proofErr w:type="gramStart"/>
      <w:r w:rsidRPr="000040D4">
        <w:rPr>
          <w:lang w:val="sr-Cyrl-RS"/>
        </w:rPr>
        <w:t>гејтова“ програмабилних</w:t>
      </w:r>
      <w:proofErr w:type="gramEnd"/>
      <w:r w:rsidRPr="000040D4">
        <w:rPr>
          <w:lang w:val="sr-Cyrl-RS"/>
        </w:rPr>
        <w:t xml:space="preserve"> у пољу је програмабилни дигитални уређај</w:t>
      </w:r>
      <w:r>
        <w:rPr>
          <w:lang w:val="sr-Cyrl-RS"/>
        </w:rPr>
        <w:t xml:space="preserve"> чијим програмирањем добијамо </w:t>
      </w:r>
    </w:p>
    <w:p w:rsidR="00FF0961" w:rsidRPr="001B0FBC" w:rsidRDefault="00FF0961" w:rsidP="00FF0961">
      <w:pPr>
        <w:rPr>
          <w:b/>
          <w:color w:val="000000" w:themeColor="text1"/>
          <w:sz w:val="48"/>
          <w:lang w:val="en-GB"/>
        </w:rPr>
      </w:pPr>
      <w:r w:rsidRPr="001B0FBC">
        <w:rPr>
          <w:b/>
          <w:color w:val="000000" w:themeColor="text1"/>
        </w:rPr>
        <w:t xml:space="preserve">What is an </w:t>
      </w:r>
      <w:proofErr w:type="spellStart"/>
      <w:r w:rsidRPr="001B0FBC">
        <w:rPr>
          <w:b/>
          <w:color w:val="000000" w:themeColor="text1"/>
        </w:rPr>
        <w:t>FPGA</w:t>
      </w:r>
      <w:proofErr w:type="spellEnd"/>
      <w:r w:rsidRPr="001B0FBC">
        <w:rPr>
          <w:b/>
          <w:color w:val="000000" w:themeColor="text1"/>
        </w:rPr>
        <w:t>?</w:t>
      </w:r>
    </w:p>
    <w:p w:rsidR="00FF0961" w:rsidRPr="001B0FBC" w:rsidRDefault="00FF0961" w:rsidP="00FF0961">
      <w:pPr>
        <w:pStyle w:val="NormalWeb"/>
        <w:rPr>
          <w:b/>
        </w:rPr>
      </w:pPr>
      <w:r w:rsidRPr="001B0FBC">
        <w:rPr>
          <w:b/>
        </w:rPr>
        <w:lastRenderedPageBreak/>
        <w:t>Field Programmable Gate Arrays (</w:t>
      </w:r>
      <w:proofErr w:type="spellStart"/>
      <w:r w:rsidRPr="001B0FBC">
        <w:rPr>
          <w:b/>
        </w:rPr>
        <w:t>FPGAs</w:t>
      </w:r>
      <w:proofErr w:type="spellEnd"/>
      <w:r w:rsidRPr="001B0FBC">
        <w:rPr>
          <w:b/>
        </w:rPr>
        <w:t>) are semiconductor devices that are based around a matrix of configurable logic blocks (</w:t>
      </w:r>
      <w:proofErr w:type="spellStart"/>
      <w:r w:rsidRPr="001B0FBC">
        <w:rPr>
          <w:b/>
        </w:rPr>
        <w:t>CLBs</w:t>
      </w:r>
      <w:proofErr w:type="spellEnd"/>
      <w:r w:rsidRPr="001B0FBC">
        <w:rPr>
          <w:b/>
        </w:rPr>
        <w:t xml:space="preserve">) connected via programmable interconnects. </w:t>
      </w:r>
      <w:proofErr w:type="spellStart"/>
      <w:r w:rsidRPr="001B0FBC">
        <w:rPr>
          <w:b/>
        </w:rPr>
        <w:t>FPGAs</w:t>
      </w:r>
      <w:proofErr w:type="spellEnd"/>
      <w:r w:rsidRPr="001B0FBC">
        <w:rPr>
          <w:b/>
        </w:rPr>
        <w:t xml:space="preserve"> can be reprogrammed to desired application or functionality requirements after </w:t>
      </w:r>
      <w:proofErr w:type="gramStart"/>
      <w:r w:rsidRPr="001B0FBC">
        <w:rPr>
          <w:b/>
        </w:rPr>
        <w:t>manufacturing[</w:t>
      </w:r>
      <w:proofErr w:type="gramEnd"/>
      <w:r w:rsidRPr="001B0FBC">
        <w:rPr>
          <w:b/>
        </w:rPr>
        <w:t xml:space="preserve">https://www.xilinx.com/products/silicon-devices/fpga/what-is-an-fpga.html – </w:t>
      </w:r>
      <w:proofErr w:type="spellStart"/>
      <w:r w:rsidRPr="001B0FBC">
        <w:rPr>
          <w:b/>
        </w:rPr>
        <w:t>posjeceno</w:t>
      </w:r>
      <w:proofErr w:type="spellEnd"/>
      <w:r w:rsidRPr="001B0FBC">
        <w:rPr>
          <w:b/>
        </w:rPr>
        <w:t xml:space="preserve"> 20.03.2022].</w:t>
      </w:r>
    </w:p>
    <w:p w:rsidR="00C369D2" w:rsidRDefault="00C369D2" w:rsidP="00C369D2">
      <w:pPr>
        <w:pStyle w:val="NormalWeb"/>
      </w:pPr>
      <w:proofErr w:type="spellStart"/>
      <w:r>
        <w:t>reprogrammability</w:t>
      </w:r>
      <w:proofErr w:type="spellEnd"/>
      <w:r>
        <w:t xml:space="preserve"> to desired application or functionality requirements after manufacturing distinguishes </w:t>
      </w:r>
      <w:proofErr w:type="spellStart"/>
      <w:r>
        <w:t>FPGAs</w:t>
      </w:r>
      <w:proofErr w:type="spellEnd"/>
      <w:r>
        <w:t xml:space="preserve"> from Application Specific Integrated Circuits (</w:t>
      </w:r>
      <w:proofErr w:type="spellStart"/>
      <w:r>
        <w:t>ASICs</w:t>
      </w:r>
      <w:proofErr w:type="spellEnd"/>
      <w:r>
        <w:t xml:space="preserve">), which are custom manufactured for specific design tasks </w:t>
      </w:r>
    </w:p>
    <w:p w:rsidR="00FF0961" w:rsidRPr="00E11EC1" w:rsidRDefault="00FF0961" w:rsidP="00614360">
      <w:pPr>
        <w:rPr>
          <w:color w:val="000000" w:themeColor="text1"/>
        </w:rPr>
      </w:pPr>
    </w:p>
    <w:p w:rsidR="00640544" w:rsidRDefault="00640544" w:rsidP="00FF0961">
      <w:pPr>
        <w:pStyle w:val="Heading3"/>
      </w:pPr>
      <w:r>
        <w:t>Област кориштења ФПГА уређаја</w:t>
      </w:r>
    </w:p>
    <w:p w:rsidR="00640544" w:rsidRDefault="00640544" w:rsidP="00640544">
      <w:pPr>
        <w:rPr>
          <w:b/>
        </w:rPr>
      </w:pPr>
    </w:p>
    <w:p w:rsidR="00640544" w:rsidRDefault="00640544" w:rsidP="00640544">
      <w:pPr>
        <w:rPr>
          <w:b/>
          <w:lang w:val="sr-Cyrl-RS"/>
        </w:rPr>
      </w:pPr>
      <w:r w:rsidRPr="001B0FBC">
        <w:rPr>
          <w:b/>
        </w:rPr>
        <w:t xml:space="preserve">[https://www.xilinx.com/products/silicon-devices/fpga/what-is-an-fpga.html – </w:t>
      </w:r>
      <w:proofErr w:type="spellStart"/>
      <w:r w:rsidRPr="001B0FBC">
        <w:rPr>
          <w:b/>
        </w:rPr>
        <w:t>posjeceno</w:t>
      </w:r>
      <w:proofErr w:type="spellEnd"/>
      <w:r w:rsidRPr="001B0FBC">
        <w:rPr>
          <w:b/>
        </w:rPr>
        <w:t xml:space="preserve"> 20.03.2022].</w:t>
      </w:r>
      <w:r>
        <w:rPr>
          <w:b/>
          <w:lang w:val="sr-Cyrl-RS"/>
        </w:rPr>
        <w:t xml:space="preserve"> преуѕими поглавлје 2 и мјау мјау</w:t>
      </w:r>
    </w:p>
    <w:p w:rsidR="00FF0961" w:rsidRDefault="00FF0961" w:rsidP="00FF0961">
      <w:pPr>
        <w:pStyle w:val="NormalWeb"/>
      </w:pPr>
      <w:r>
        <w:t xml:space="preserve">Due to their programmable nature, </w:t>
      </w:r>
      <w:proofErr w:type="spellStart"/>
      <w:r>
        <w:t>FPGAs</w:t>
      </w:r>
      <w:proofErr w:type="spellEnd"/>
      <w:r>
        <w:t xml:space="preserve"> are an ideal fit for many different markets. As the industry leader, Xilinx provides comprehensive solutions consisting of </w:t>
      </w:r>
      <w:proofErr w:type="spellStart"/>
      <w:r>
        <w:t>FPGA</w:t>
      </w:r>
      <w:proofErr w:type="spellEnd"/>
      <w:r>
        <w:t xml:space="preserve"> devices, advanced software, and configurable, ready-to-use IP cores for markets and applications such as:</w:t>
      </w:r>
    </w:p>
    <w:p w:rsidR="00FF0961" w:rsidRDefault="00841408" w:rsidP="00FF0961">
      <w:pPr>
        <w:numPr>
          <w:ilvl w:val="0"/>
          <w:numId w:val="15"/>
        </w:numPr>
        <w:spacing w:before="100" w:beforeAutospacing="1" w:after="100" w:afterAutospacing="1" w:line="240" w:lineRule="auto"/>
        <w:jc w:val="left"/>
      </w:pPr>
      <w:hyperlink r:id="rId25" w:history="1">
        <w:r w:rsidR="00FF0961">
          <w:rPr>
            <w:rStyle w:val="Hyperlink"/>
          </w:rPr>
          <w:t>Aerospace &amp; Defense</w:t>
        </w:r>
      </w:hyperlink>
      <w:r w:rsidR="00FF0961">
        <w:t xml:space="preserve"> - Radiation-tolerant </w:t>
      </w:r>
      <w:proofErr w:type="spellStart"/>
      <w:r w:rsidR="00FF0961">
        <w:t>FPGAs</w:t>
      </w:r>
      <w:proofErr w:type="spellEnd"/>
      <w:r w:rsidR="00FF0961">
        <w:t xml:space="preserve"> along with intellectual property for image processing, waveform generation, and partial reconfiguration for </w:t>
      </w:r>
      <w:proofErr w:type="spellStart"/>
      <w:r w:rsidR="00FF0961">
        <w:t>SDRs</w:t>
      </w:r>
      <w:proofErr w:type="spellEnd"/>
      <w:r w:rsidR="00FF0961">
        <w:t>.</w:t>
      </w:r>
    </w:p>
    <w:p w:rsidR="00FF0961" w:rsidRDefault="00841408" w:rsidP="00FF0961">
      <w:pPr>
        <w:numPr>
          <w:ilvl w:val="0"/>
          <w:numId w:val="15"/>
        </w:numPr>
        <w:spacing w:before="100" w:beforeAutospacing="1" w:after="100" w:afterAutospacing="1" w:line="240" w:lineRule="auto"/>
        <w:jc w:val="left"/>
      </w:pPr>
      <w:hyperlink r:id="rId26" w:history="1">
        <w:proofErr w:type="spellStart"/>
        <w:r w:rsidR="00FF0961">
          <w:rPr>
            <w:rStyle w:val="Hyperlink"/>
          </w:rPr>
          <w:t>ASIC</w:t>
        </w:r>
        <w:proofErr w:type="spellEnd"/>
        <w:r w:rsidR="00FF0961">
          <w:rPr>
            <w:rStyle w:val="Hyperlink"/>
          </w:rPr>
          <w:t xml:space="preserve"> Prototyping</w:t>
        </w:r>
      </w:hyperlink>
      <w:r w:rsidR="00FF0961">
        <w:t xml:space="preserve"> - </w:t>
      </w:r>
      <w:proofErr w:type="spellStart"/>
      <w:r w:rsidR="00FF0961">
        <w:t>ASIC</w:t>
      </w:r>
      <w:proofErr w:type="spellEnd"/>
      <w:r w:rsidR="00FF0961">
        <w:t xml:space="preserve"> prototyping with </w:t>
      </w:r>
      <w:proofErr w:type="spellStart"/>
      <w:r w:rsidR="00FF0961">
        <w:t>FPGAs</w:t>
      </w:r>
      <w:proofErr w:type="spellEnd"/>
      <w:r w:rsidR="00FF0961">
        <w:t xml:space="preserve"> enables fast and accurate </w:t>
      </w:r>
      <w:proofErr w:type="spellStart"/>
      <w:r w:rsidR="00FF0961">
        <w:t>SoC</w:t>
      </w:r>
      <w:proofErr w:type="spellEnd"/>
      <w:r w:rsidR="00FF0961">
        <w:t xml:space="preserve"> system modeling and verification of embedded software</w:t>
      </w:r>
    </w:p>
    <w:p w:rsidR="00FF0961" w:rsidRDefault="00841408" w:rsidP="00FF0961">
      <w:pPr>
        <w:numPr>
          <w:ilvl w:val="0"/>
          <w:numId w:val="15"/>
        </w:numPr>
        <w:spacing w:before="100" w:beforeAutospacing="1" w:after="100" w:afterAutospacing="1" w:line="240" w:lineRule="auto"/>
        <w:jc w:val="left"/>
      </w:pPr>
      <w:hyperlink r:id="rId27" w:history="1">
        <w:r w:rsidR="00FF0961">
          <w:rPr>
            <w:rStyle w:val="Hyperlink"/>
          </w:rPr>
          <w:t>Automotive</w:t>
        </w:r>
      </w:hyperlink>
      <w:r w:rsidR="00FF0961">
        <w:t xml:space="preserve"> - Automotive silicon and IP solutions for gateway and driver assistance systems, comfort, convenience, and in-vehicle infotainment. - </w:t>
      </w:r>
      <w:hyperlink r:id="rId28" w:history="1">
        <w:r w:rsidR="00FF0961">
          <w:rPr>
            <w:rStyle w:val="Hyperlink"/>
          </w:rPr>
          <w:t xml:space="preserve">Learn how Xilinx </w:t>
        </w:r>
        <w:proofErr w:type="spellStart"/>
        <w:r w:rsidR="00FF0961">
          <w:rPr>
            <w:rStyle w:val="Hyperlink"/>
          </w:rPr>
          <w:t>FPGA's</w:t>
        </w:r>
        <w:proofErr w:type="spellEnd"/>
        <w:r w:rsidR="00FF0961">
          <w:rPr>
            <w:rStyle w:val="Hyperlink"/>
          </w:rPr>
          <w:t xml:space="preserve"> enable Automotive Systems</w:t>
        </w:r>
      </w:hyperlink>
    </w:p>
    <w:p w:rsidR="00FF0961" w:rsidRDefault="00841408" w:rsidP="00FF0961">
      <w:pPr>
        <w:numPr>
          <w:ilvl w:val="0"/>
          <w:numId w:val="15"/>
        </w:numPr>
        <w:spacing w:before="100" w:beforeAutospacing="1" w:after="100" w:afterAutospacing="1" w:line="240" w:lineRule="auto"/>
        <w:jc w:val="left"/>
      </w:pPr>
      <w:hyperlink r:id="rId29" w:history="1">
        <w:r w:rsidR="00FF0961">
          <w:rPr>
            <w:rStyle w:val="Hyperlink"/>
          </w:rPr>
          <w:t>Broadcast &amp; Pro AV</w:t>
        </w:r>
      </w:hyperlink>
      <w:r w:rsidR="00FF0961">
        <w:t xml:space="preserve"> - Adapt to changing requirements faster and lengthen product life cycles with Broadcast Targeted Design Platforms and solutions for high-end professional broadcast systems.</w:t>
      </w:r>
    </w:p>
    <w:p w:rsidR="00FF0961" w:rsidRDefault="00841408" w:rsidP="00FF0961">
      <w:pPr>
        <w:numPr>
          <w:ilvl w:val="0"/>
          <w:numId w:val="15"/>
        </w:numPr>
        <w:spacing w:before="100" w:beforeAutospacing="1" w:after="100" w:afterAutospacing="1" w:line="240" w:lineRule="auto"/>
        <w:jc w:val="left"/>
      </w:pPr>
      <w:hyperlink r:id="rId30" w:history="1">
        <w:r w:rsidR="00FF0961">
          <w:rPr>
            <w:rStyle w:val="Hyperlink"/>
          </w:rPr>
          <w:t>Consumer Electronics</w:t>
        </w:r>
      </w:hyperlink>
      <w:r w:rsidR="00FF0961">
        <w:t xml:space="preserve"> - Cost-effective solutions enabling next generation, full-featured consumer applications, such as converged handsets, digital flat panel displays, information appliances, home networking, and residential set top boxes.</w:t>
      </w:r>
    </w:p>
    <w:p w:rsidR="00FF0961" w:rsidRDefault="00841408" w:rsidP="00FF0961">
      <w:pPr>
        <w:numPr>
          <w:ilvl w:val="0"/>
          <w:numId w:val="15"/>
        </w:numPr>
        <w:spacing w:before="100" w:beforeAutospacing="1" w:after="100" w:afterAutospacing="1" w:line="240" w:lineRule="auto"/>
        <w:jc w:val="left"/>
      </w:pPr>
      <w:hyperlink r:id="rId31" w:history="1">
        <w:r w:rsidR="00FF0961">
          <w:rPr>
            <w:rStyle w:val="Hyperlink"/>
          </w:rPr>
          <w:t>Data Center</w:t>
        </w:r>
      </w:hyperlink>
      <w:r w:rsidR="00FF0961">
        <w:t xml:space="preserve"> - Designed for high-bandwidth, low-latency servers, networking, and storage applications to bring higher value into cloud deployments.</w:t>
      </w:r>
    </w:p>
    <w:p w:rsidR="00FF0961" w:rsidRDefault="00841408" w:rsidP="00FF0961">
      <w:pPr>
        <w:numPr>
          <w:ilvl w:val="0"/>
          <w:numId w:val="15"/>
        </w:numPr>
        <w:spacing w:before="100" w:beforeAutospacing="1" w:after="100" w:afterAutospacing="1" w:line="240" w:lineRule="auto"/>
        <w:jc w:val="left"/>
      </w:pPr>
      <w:hyperlink r:id="rId32" w:history="1">
        <w:r w:rsidR="00FF0961">
          <w:rPr>
            <w:rStyle w:val="Hyperlink"/>
          </w:rPr>
          <w:t>High Performance Computing and Data Storage</w:t>
        </w:r>
      </w:hyperlink>
      <w:r w:rsidR="00FF0961">
        <w:t xml:space="preserve"> - Solutions for Network Attached Storage (NAS), Storage Area Network (SAN), servers, and storage appliances.</w:t>
      </w:r>
    </w:p>
    <w:p w:rsidR="00FF0961" w:rsidRDefault="00841408" w:rsidP="00FF0961">
      <w:pPr>
        <w:numPr>
          <w:ilvl w:val="0"/>
          <w:numId w:val="15"/>
        </w:numPr>
        <w:spacing w:before="100" w:beforeAutospacing="1" w:after="100" w:afterAutospacing="1" w:line="240" w:lineRule="auto"/>
        <w:jc w:val="left"/>
      </w:pPr>
      <w:hyperlink r:id="rId33" w:history="1">
        <w:r w:rsidR="00FF0961">
          <w:rPr>
            <w:rStyle w:val="Hyperlink"/>
          </w:rPr>
          <w:t>Industrial</w:t>
        </w:r>
      </w:hyperlink>
      <w:r w:rsidR="00FF0961">
        <w:t xml:space="preserve"> - Xilinx </w:t>
      </w:r>
      <w:proofErr w:type="spellStart"/>
      <w:r w:rsidR="00FF0961">
        <w:t>FPGAs</w:t>
      </w:r>
      <w:proofErr w:type="spellEnd"/>
      <w:r w:rsidR="00FF0961">
        <w:t xml:space="preserve"> and targeted design platforms for Industrial, Scientific and Medical (ISM) enable higher degrees of flexibility, faster time-to-market, and lower overall non-recurring engineering costs (</w:t>
      </w:r>
      <w:proofErr w:type="spellStart"/>
      <w:r w:rsidR="00FF0961">
        <w:t>NRE</w:t>
      </w:r>
      <w:proofErr w:type="spellEnd"/>
      <w:r w:rsidR="00FF0961">
        <w:t>) for a wide range of applications such as industrial imaging and surveillance, industrial automation, and medical imaging equipment.</w:t>
      </w:r>
    </w:p>
    <w:p w:rsidR="00FF0961" w:rsidRDefault="00841408" w:rsidP="00FF0961">
      <w:pPr>
        <w:numPr>
          <w:ilvl w:val="0"/>
          <w:numId w:val="15"/>
        </w:numPr>
        <w:spacing w:before="100" w:beforeAutospacing="1" w:after="100" w:afterAutospacing="1" w:line="240" w:lineRule="auto"/>
        <w:jc w:val="left"/>
      </w:pPr>
      <w:hyperlink r:id="rId34" w:history="1">
        <w:r w:rsidR="00FF0961">
          <w:rPr>
            <w:rStyle w:val="Hyperlink"/>
          </w:rPr>
          <w:t>Medical</w:t>
        </w:r>
      </w:hyperlink>
      <w:r w:rsidR="00FF0961">
        <w:t xml:space="preserve"> - For diagnostic, monitoring, and therapy applications, the </w:t>
      </w:r>
      <w:proofErr w:type="spellStart"/>
      <w:r w:rsidR="00FF0961">
        <w:t>Virtex</w:t>
      </w:r>
      <w:proofErr w:type="spellEnd"/>
      <w:r w:rsidR="00FF0961">
        <w:t xml:space="preserve"> </w:t>
      </w:r>
      <w:proofErr w:type="spellStart"/>
      <w:r w:rsidR="00FF0961">
        <w:t>FPGA</w:t>
      </w:r>
      <w:proofErr w:type="spellEnd"/>
      <w:r w:rsidR="00FF0961">
        <w:t xml:space="preserve"> and Spartan® </w:t>
      </w:r>
      <w:proofErr w:type="spellStart"/>
      <w:r w:rsidR="00FF0961">
        <w:t>FPGA</w:t>
      </w:r>
      <w:proofErr w:type="spellEnd"/>
      <w:r w:rsidR="00FF0961">
        <w:t xml:space="preserve"> families can be used to meet a range of processing, display, and I/O interface requirements.</w:t>
      </w:r>
    </w:p>
    <w:p w:rsidR="00FF0961" w:rsidRDefault="00FF0961" w:rsidP="00FF0961">
      <w:pPr>
        <w:numPr>
          <w:ilvl w:val="0"/>
          <w:numId w:val="15"/>
        </w:numPr>
        <w:spacing w:before="100" w:beforeAutospacing="1" w:after="100" w:afterAutospacing="1" w:line="240" w:lineRule="auto"/>
        <w:jc w:val="left"/>
      </w:pPr>
      <w:r>
        <w:t>Security - Xilinx offers solutions that meet the evolving needs of security applications, from access control to surveillance and safety systems.</w:t>
      </w:r>
    </w:p>
    <w:p w:rsidR="00FF0961" w:rsidRDefault="00841408" w:rsidP="00FF0961">
      <w:pPr>
        <w:numPr>
          <w:ilvl w:val="0"/>
          <w:numId w:val="15"/>
        </w:numPr>
        <w:spacing w:before="100" w:beforeAutospacing="1" w:after="100" w:afterAutospacing="1" w:line="240" w:lineRule="auto"/>
        <w:jc w:val="left"/>
      </w:pPr>
      <w:hyperlink r:id="rId35" w:history="1">
        <w:r w:rsidR="00FF0961">
          <w:rPr>
            <w:rStyle w:val="Hyperlink"/>
          </w:rPr>
          <w:t>Video &amp; Image Processing</w:t>
        </w:r>
      </w:hyperlink>
      <w:r w:rsidR="00FF0961">
        <w:t xml:space="preserve"> - Xilinx </w:t>
      </w:r>
      <w:proofErr w:type="spellStart"/>
      <w:r w:rsidR="00FF0961">
        <w:t>FPGAs</w:t>
      </w:r>
      <w:proofErr w:type="spellEnd"/>
      <w:r w:rsidR="00FF0961">
        <w:t xml:space="preserve"> and targeted design platforms enable higher degrees of flexibility, faster time-to-market, and lower overall non-recurring engineering costs (</w:t>
      </w:r>
      <w:proofErr w:type="spellStart"/>
      <w:r w:rsidR="00FF0961">
        <w:t>NRE</w:t>
      </w:r>
      <w:proofErr w:type="spellEnd"/>
      <w:r w:rsidR="00FF0961">
        <w:t>) for a wide range of video and imaging applications.</w:t>
      </w:r>
    </w:p>
    <w:p w:rsidR="00FF0961" w:rsidRDefault="00841408" w:rsidP="00FF0961">
      <w:pPr>
        <w:numPr>
          <w:ilvl w:val="0"/>
          <w:numId w:val="15"/>
        </w:numPr>
        <w:spacing w:before="100" w:beforeAutospacing="1" w:after="100" w:afterAutospacing="1" w:line="240" w:lineRule="auto"/>
        <w:jc w:val="left"/>
      </w:pPr>
      <w:hyperlink r:id="rId36" w:history="1">
        <w:r w:rsidR="00FF0961">
          <w:rPr>
            <w:rStyle w:val="Hyperlink"/>
          </w:rPr>
          <w:t>Wired Communications</w:t>
        </w:r>
      </w:hyperlink>
      <w:r w:rsidR="00FF0961">
        <w:t xml:space="preserve"> - End-to-end solutions for the Reprogrammable Networking </w:t>
      </w:r>
      <w:proofErr w:type="spellStart"/>
      <w:r w:rsidR="00FF0961">
        <w:t>Linecard</w:t>
      </w:r>
      <w:proofErr w:type="spellEnd"/>
      <w:r w:rsidR="00FF0961">
        <w:t xml:space="preserve"> Packet Processing, Framer/MAC, serial backplanes, and more</w:t>
      </w:r>
    </w:p>
    <w:p w:rsidR="00FF0961" w:rsidRDefault="00841408" w:rsidP="00FF0961">
      <w:pPr>
        <w:numPr>
          <w:ilvl w:val="0"/>
          <w:numId w:val="15"/>
        </w:numPr>
        <w:spacing w:before="100" w:beforeAutospacing="1" w:after="100" w:afterAutospacing="1" w:line="240" w:lineRule="auto"/>
        <w:jc w:val="left"/>
      </w:pPr>
      <w:hyperlink r:id="rId37" w:history="1">
        <w:r w:rsidR="00FF0961">
          <w:rPr>
            <w:rStyle w:val="Hyperlink"/>
          </w:rPr>
          <w:t>Wireless Communications</w:t>
        </w:r>
      </w:hyperlink>
      <w:r w:rsidR="00FF0961">
        <w:t xml:space="preserve"> - </w:t>
      </w:r>
      <w:proofErr w:type="spellStart"/>
      <w:r w:rsidR="00FF0961">
        <w:t>RF</w:t>
      </w:r>
      <w:proofErr w:type="spellEnd"/>
      <w:r w:rsidR="00FF0961">
        <w:t xml:space="preserve">, base band, connectivity, transport and networking solutions for wireless equipment, addressing standards such as </w:t>
      </w:r>
      <w:proofErr w:type="spellStart"/>
      <w:r w:rsidR="00FF0961">
        <w:t>WCDMA</w:t>
      </w:r>
      <w:proofErr w:type="spellEnd"/>
      <w:r w:rsidR="00FF0961">
        <w:t xml:space="preserve">, </w:t>
      </w:r>
      <w:proofErr w:type="spellStart"/>
      <w:r w:rsidR="00FF0961">
        <w:t>HSDPA</w:t>
      </w:r>
      <w:proofErr w:type="spellEnd"/>
      <w:r w:rsidR="00FF0961">
        <w:t>, WiMAX and others.</w:t>
      </w:r>
    </w:p>
    <w:p w:rsidR="00640544" w:rsidRDefault="00640544" w:rsidP="00640544">
      <w:pPr>
        <w:rPr>
          <w:b/>
          <w:lang w:val="sr-Cyrl-RS"/>
        </w:rPr>
      </w:pPr>
    </w:p>
    <w:p w:rsidR="001B0FBC" w:rsidRPr="001B0FBC" w:rsidRDefault="001B0FBC"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lastRenderedPageBreak/>
        <w:br w:type="page"/>
      </w:r>
    </w:p>
    <w:p w:rsidR="00614360" w:rsidRDefault="005C09A6" w:rsidP="005C09A6">
      <w:pPr>
        <w:pStyle w:val="Heading1"/>
        <w:rPr>
          <w:lang w:val="sr-Cyrl-RS"/>
        </w:rPr>
      </w:pPr>
      <w:bookmarkStart w:id="53" w:name="_Toc86917654"/>
      <w:r>
        <w:rPr>
          <w:lang w:val="sr-Cyrl-RS"/>
        </w:rPr>
        <w:lastRenderedPageBreak/>
        <w:t>ОПИС ДИЗАЈНА</w:t>
      </w:r>
      <w:bookmarkEnd w:id="53"/>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0D9C9DCD" wp14:editId="4C5E6B48">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38">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bookmarkStart w:id="54" w:name="_Toc86917674"/>
      <w:proofErr w:type="spellStart"/>
      <w:r w:rsidRPr="00D33782">
        <w:rPr>
          <w:sz w:val="24"/>
        </w:rPr>
        <w:t>Слика</w:t>
      </w:r>
      <w:proofErr w:type="spellEnd"/>
      <w:r w:rsidRPr="00D33782">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5</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1</w:t>
      </w:r>
      <w:r w:rsidR="008B5E51">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bookmarkEnd w:id="54"/>
      <w:proofErr w:type="spellEnd"/>
    </w:p>
    <w:p w:rsidR="005C09A6" w:rsidRDefault="005C09A6"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Pr="00A773BF" w:rsidRDefault="000728BD" w:rsidP="005C09A6"/>
    <w:p w:rsidR="005C09A6" w:rsidRDefault="00AF3BEA" w:rsidP="00AF3BEA">
      <w:pPr>
        <w:pStyle w:val="Heading3"/>
      </w:pPr>
      <w:bookmarkStart w:id="55" w:name="_Toc86917655"/>
      <w:r>
        <w:lastRenderedPageBreak/>
        <w:t xml:space="preserve">Прилагођење улазног тока података на филтер (енг. </w:t>
      </w:r>
      <w:r>
        <w:rPr>
          <w:lang w:val="en-US"/>
        </w:rPr>
        <w:t xml:space="preserve">Stream to rows </w:t>
      </w:r>
      <w:r>
        <w:t>модул)</w:t>
      </w:r>
      <w:bookmarkEnd w:id="55"/>
    </w:p>
    <w:p w:rsidR="005C09A6" w:rsidRDefault="005C09A6" w:rsidP="005C09A6"/>
    <w:p w:rsidR="000A7C9E" w:rsidRDefault="000A7C9E" w:rsidP="000A7C9E">
      <w:pPr>
        <w:keepNext/>
        <w:jc w:val="center"/>
      </w:pPr>
      <w:r>
        <w:rPr>
          <w:noProof/>
          <w:lang w:val="en-GB" w:eastAsia="en-GB"/>
        </w:rPr>
        <w:drawing>
          <wp:inline distT="0" distB="0" distL="0" distR="0" wp14:anchorId="5D4690A1" wp14:editId="77276AC5">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39">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p>
    <w:p w:rsidR="000A7C9E" w:rsidRDefault="000A7C9E" w:rsidP="000A7C9E">
      <w:pPr>
        <w:pStyle w:val="Caption"/>
        <w:jc w:val="center"/>
        <w:rPr>
          <w:sz w:val="24"/>
          <w:lang w:val="sr-Cyrl-RS"/>
        </w:rPr>
      </w:pPr>
      <w:bookmarkStart w:id="56" w:name="_Toc86917675"/>
      <w:proofErr w:type="spellStart"/>
      <w:r w:rsidRPr="000A7C9E">
        <w:rPr>
          <w:sz w:val="24"/>
        </w:rPr>
        <w:t>Слика</w:t>
      </w:r>
      <w:proofErr w:type="spellEnd"/>
      <w:r w:rsidRPr="000A7C9E">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5</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2</w:t>
      </w:r>
      <w:r w:rsidR="008B5E51">
        <w:rPr>
          <w:sz w:val="24"/>
        </w:rPr>
        <w:fldChar w:fldCharType="end"/>
      </w:r>
      <w:r w:rsidRPr="000A7C9E">
        <w:rPr>
          <w:sz w:val="24"/>
          <w:lang w:val="sr-Cyrl-RS"/>
        </w:rPr>
        <w:t>: Рачунање редног броја реда слике у баферу</w:t>
      </w:r>
      <w:bookmarkEnd w:id="56"/>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Pr="000728BD" w:rsidRDefault="000728BD" w:rsidP="000728BD">
      <w:pPr>
        <w:rPr>
          <w:lang w:val="sr-Cyrl-RS"/>
        </w:rPr>
      </w:pPr>
    </w:p>
    <w:p w:rsidR="003C4F4F" w:rsidRDefault="003C4F4F" w:rsidP="003C4F4F">
      <w:pPr>
        <w:pStyle w:val="Heading3"/>
      </w:pPr>
      <w:bookmarkStart w:id="57" w:name="_Toc86917656"/>
      <w:r>
        <w:lastRenderedPageBreak/>
        <w:t>билинеарни филтер</w:t>
      </w:r>
      <w:bookmarkEnd w:id="57"/>
    </w:p>
    <w:p w:rsidR="005C09A6" w:rsidRDefault="005C09A6" w:rsidP="005C09A6">
      <w:pPr>
        <w:rPr>
          <w:lang w:val="sr-Cyrl-RS"/>
        </w:rPr>
      </w:pPr>
    </w:p>
    <w:p w:rsidR="00255C28" w:rsidRDefault="00D10F61" w:rsidP="00255C28">
      <w:pPr>
        <w:ind w:firstLine="432"/>
        <w:rPr>
          <w:lang w:val="sr-Cyrl-RS"/>
        </w:rPr>
      </w:pPr>
      <w:r>
        <w:rPr>
          <w:lang w:val="sr-Cyrl-RS"/>
        </w:rPr>
        <w:t>Билинеарни филтер је модул који у наведеном дизајну за промјену димензија слике обавља рачунање вриједности интензитета тачака резултујуће</w:t>
      </w:r>
      <w:r w:rsidR="005A5EE4">
        <w:t xml:space="preserve"> </w:t>
      </w:r>
      <w:r w:rsidR="005A5EE4">
        <w:rPr>
          <w:lang w:val="sr-Cyrl-RS"/>
        </w:rPr>
        <w:t>слике</w:t>
      </w:r>
      <w:r>
        <w:rPr>
          <w:lang w:val="sr-Cyrl-RS"/>
        </w:rPr>
        <w:t xml:space="preserve">. </w:t>
      </w:r>
      <w:r w:rsidR="00255C28">
        <w:rPr>
          <w:lang w:val="sr-Cyrl-RS"/>
        </w:rPr>
        <w:t>За исправан рад модула потребне су следеће информације:</w:t>
      </w:r>
    </w:p>
    <w:p w:rsidR="00255C28" w:rsidRDefault="00255C28" w:rsidP="00255C28">
      <w:pPr>
        <w:pStyle w:val="ListParagraph"/>
        <w:numPr>
          <w:ilvl w:val="0"/>
          <w:numId w:val="14"/>
        </w:numPr>
        <w:rPr>
          <w:lang w:val="sr-Cyrl-RS"/>
        </w:rPr>
      </w:pPr>
      <w:r>
        <w:rPr>
          <w:lang w:val="sr-Cyrl-RS"/>
        </w:rPr>
        <w:t>вриједности интензитета двије сусједне тачке улазне слике</w:t>
      </w:r>
    </w:p>
    <w:p w:rsidR="00255C28" w:rsidRDefault="00255C28" w:rsidP="00255C28">
      <w:pPr>
        <w:pStyle w:val="ListParagraph"/>
        <w:numPr>
          <w:ilvl w:val="0"/>
          <w:numId w:val="14"/>
        </w:numPr>
        <w:rPr>
          <w:lang w:val="sr-Cyrl-RS"/>
        </w:rPr>
      </w:pPr>
      <w:r>
        <w:rPr>
          <w:lang w:val="sr-Cyrl-RS"/>
        </w:rPr>
        <w:t>позиција тачака у улазној слици (ако се филтер користи за вертикалну промјену димензија потребна информација јесте ред слике из којег добијамо тачку са индексом 0, док у случају хоризонталне промјене димензија требамо информацију о колони)</w:t>
      </w:r>
    </w:p>
    <w:p w:rsidR="00255C28" w:rsidRDefault="00AB7232" w:rsidP="00255C28">
      <w:pPr>
        <w:pStyle w:val="ListParagraph"/>
        <w:numPr>
          <w:ilvl w:val="0"/>
          <w:numId w:val="14"/>
        </w:numPr>
        <w:rPr>
          <w:lang w:val="sr-Cyrl-RS"/>
        </w:rPr>
      </w:pPr>
      <w:r>
        <w:rPr>
          <w:lang w:val="sr-Cyrl-RS"/>
        </w:rPr>
        <w:t>информације о димензијама улазног реда или колоне (у зависности да ли се филтер користи за вертикалну или хоризонталну промјну димензије слике) добијају се као параметри</w:t>
      </w:r>
      <w:r w:rsidR="00C4557D">
        <w:t xml:space="preserve">, </w:t>
      </w:r>
      <w:r w:rsidR="00C4557D">
        <w:rPr>
          <w:lang w:val="sr-Cyrl-RS"/>
        </w:rPr>
        <w:t>а на основу њих у модулу се рачуна фактор скалирања</w:t>
      </w:r>
    </w:p>
    <w:p w:rsidR="00C4557D" w:rsidRDefault="00C4557D" w:rsidP="00255C28">
      <w:pPr>
        <w:pStyle w:val="ListParagraph"/>
        <w:numPr>
          <w:ilvl w:val="0"/>
          <w:numId w:val="14"/>
        </w:numPr>
        <w:rPr>
          <w:lang w:val="sr-Cyrl-RS"/>
        </w:rPr>
      </w:pPr>
      <w:r>
        <w:rPr>
          <w:lang w:val="sr-Cyrl-RS"/>
        </w:rPr>
        <w:t>максимална димензија излазне слике (потребна да би се поставиле одговарајће ширине података унутар модула)</w:t>
      </w:r>
    </w:p>
    <w:p w:rsidR="00722E60" w:rsidRPr="00722E60" w:rsidRDefault="00C4557D" w:rsidP="00722E60">
      <w:pPr>
        <w:pStyle w:val="ListParagraph"/>
        <w:numPr>
          <w:ilvl w:val="0"/>
          <w:numId w:val="14"/>
        </w:numPr>
        <w:rPr>
          <w:lang w:val="sr-Cyrl-RS"/>
        </w:rPr>
      </w:pPr>
      <w:r>
        <w:rPr>
          <w:lang w:val="sr-Cyrl-RS"/>
        </w:rPr>
        <w:t>максималан број фаза модула (максималан број</w:t>
      </w:r>
      <w:r w:rsidR="00722E60">
        <w:rPr>
          <w:lang w:val="sr-Cyrl-RS"/>
        </w:rPr>
        <w:t xml:space="preserve"> излазних пиксела које у једном такту можемо прорачунати на основу тренутних улаза и добити на излазу модула</w:t>
      </w:r>
    </w:p>
    <w:p w:rsidR="00D10F61" w:rsidRDefault="00722E60" w:rsidP="004D073C">
      <w:pPr>
        <w:ind w:firstLine="432"/>
        <w:rPr>
          <w:i/>
          <w:lang w:val="sr-Cyrl-RS"/>
        </w:rPr>
      </w:pPr>
      <w:r>
        <w:rPr>
          <w:lang w:val="sr-Cyrl-RS"/>
        </w:rPr>
        <w:t xml:space="preserve">На излазу </w:t>
      </w:r>
      <w:r w:rsidR="005A5EE4">
        <w:rPr>
          <w:lang w:val="sr-Cyrl-RS"/>
        </w:rPr>
        <w:t>имамо</w:t>
      </w:r>
      <w:r>
        <w:rPr>
          <w:lang w:val="sr-Cyrl-RS"/>
        </w:rPr>
        <w:t xml:space="preserve"> вриједности интензитета тачака добијених на основу улазних података примјеном билинеарне интерполације, гјде је максималан број тачака које се могу добити у једном такт циклусу одређен параметром. </w:t>
      </w:r>
      <w:r w:rsidR="004D073C">
        <w:rPr>
          <w:lang w:val="sr-Cyrl-RS"/>
        </w:rPr>
        <w:t xml:space="preserve">Улазни и излатни портови модула, као и потребни параметри прикани су на </w:t>
      </w:r>
      <w:r w:rsidR="004D073C" w:rsidRPr="004D073C">
        <w:rPr>
          <w:i/>
          <w:lang w:val="sr-Cyrl-RS"/>
        </w:rPr>
        <w:t>Слици 5.3</w:t>
      </w:r>
      <w:r w:rsidR="004D073C">
        <w:rPr>
          <w:i/>
          <w:lang w:val="sr-Cyrl-RS"/>
        </w:rPr>
        <w:t>.</w:t>
      </w:r>
    </w:p>
    <w:p w:rsidR="004D073C" w:rsidRPr="004D073C" w:rsidRDefault="004D073C" w:rsidP="004D073C">
      <w:pPr>
        <w:ind w:firstLine="432"/>
        <w:rPr>
          <w:lang w:val="sr-Cyrl-RS"/>
        </w:rPr>
      </w:pPr>
    </w:p>
    <w:p w:rsidR="00255C28" w:rsidRDefault="00FB4EC7" w:rsidP="00255C28">
      <w:pPr>
        <w:keepNext/>
        <w:jc w:val="center"/>
      </w:pPr>
      <w:r>
        <w:rPr>
          <w:lang w:val="sr-Cyrl-RS"/>
        </w:rPr>
        <w:pict>
          <v:shape id="_x0000_i1026" type="#_x0000_t75" style="width:340.1pt;height:162.8pt">
            <v:imagedata r:id="rId40" o:title="bilinear_flt_top"/>
          </v:shape>
        </w:pict>
      </w:r>
    </w:p>
    <w:p w:rsidR="00162CB5" w:rsidRPr="00255C28" w:rsidRDefault="00255C28" w:rsidP="00255C28">
      <w:pPr>
        <w:pStyle w:val="Caption"/>
        <w:jc w:val="center"/>
        <w:rPr>
          <w:sz w:val="24"/>
          <w:lang w:val="sr-Cyrl-RS"/>
        </w:rPr>
      </w:pPr>
      <w:proofErr w:type="spellStart"/>
      <w:r w:rsidRPr="00255C28">
        <w:rPr>
          <w:sz w:val="24"/>
        </w:rPr>
        <w:t>Слика</w:t>
      </w:r>
      <w:proofErr w:type="spellEnd"/>
      <w:r w:rsidRPr="00255C28">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5</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3</w:t>
      </w:r>
      <w:r w:rsidR="008B5E51">
        <w:rPr>
          <w:sz w:val="24"/>
        </w:rPr>
        <w:fldChar w:fldCharType="end"/>
      </w:r>
      <w:r w:rsidRPr="00255C28">
        <w:rPr>
          <w:sz w:val="24"/>
          <w:lang w:val="sr-Cyrl-RS"/>
        </w:rPr>
        <w:t>: Улази, излази и параметри модула који обавља функцију билинеарне интерполације или филтрирања</w:t>
      </w:r>
    </w:p>
    <w:p w:rsidR="00162CB5" w:rsidRPr="005A5EE4" w:rsidRDefault="00162CB5" w:rsidP="005C09A6"/>
    <w:p w:rsidR="00162CB5" w:rsidRDefault="00162CB5" w:rsidP="005C09A6">
      <w:pPr>
        <w:rPr>
          <w:lang w:val="sr-Cyrl-RS"/>
        </w:rPr>
      </w:pPr>
    </w:p>
    <w:p w:rsidR="004D073C" w:rsidRDefault="004D073C" w:rsidP="003C4F4F">
      <w:pPr>
        <w:jc w:val="center"/>
        <w:rPr>
          <w:lang w:val="sr-Cyrl-RS"/>
        </w:rPr>
      </w:pPr>
    </w:p>
    <w:p w:rsidR="004D073C" w:rsidRDefault="004D073C" w:rsidP="003C4F4F">
      <w:pPr>
        <w:jc w:val="center"/>
        <w:rPr>
          <w:lang w:val="sr-Cyrl-RS"/>
        </w:rPr>
      </w:pPr>
    </w:p>
    <w:p w:rsidR="004D073C" w:rsidRDefault="004D073C" w:rsidP="003C4F4F">
      <w:pPr>
        <w:jc w:val="center"/>
        <w:rPr>
          <w:lang w:val="sr-Cyrl-RS"/>
        </w:rPr>
      </w:pPr>
    </w:p>
    <w:p w:rsidR="004D073C" w:rsidRDefault="004D073C" w:rsidP="003C4F4F">
      <w:pPr>
        <w:jc w:val="center"/>
        <w:rPr>
          <w:lang w:val="sr-Cyrl-RS"/>
        </w:rPr>
      </w:pPr>
    </w:p>
    <w:p w:rsidR="00280C50" w:rsidRDefault="00FB4EC7" w:rsidP="003C4F4F">
      <w:pPr>
        <w:jc w:val="center"/>
        <w:rPr>
          <w:lang w:val="sr-Cyrl-RS"/>
        </w:rPr>
      </w:pPr>
      <w:r>
        <w:rPr>
          <w:lang w:val="sr-Cyrl-RS"/>
        </w:rPr>
        <w:pict>
          <v:shape id="_x0000_i1027" type="#_x0000_t75" style="width:450.8pt;height:288.55pt">
            <v:imagedata r:id="rId41" o:title="bilinear_flt_arch"/>
          </v:shape>
        </w:pict>
      </w:r>
    </w:p>
    <w:p w:rsidR="00280C50" w:rsidRPr="00280C50" w:rsidRDefault="00280C50" w:rsidP="003C4F4F">
      <w:pPr>
        <w:jc w:val="center"/>
        <w:rPr>
          <w:lang w:val="sr-Cyrl-RS"/>
        </w:rPr>
      </w:pPr>
    </w:p>
    <w:p w:rsidR="00280C50" w:rsidRDefault="004D073C" w:rsidP="00280C50">
      <w:pPr>
        <w:rPr>
          <w:lang w:val="sr-Cyrl-RS"/>
        </w:rPr>
      </w:pPr>
      <w:r>
        <w:rPr>
          <w:noProof/>
          <w:lang w:val="en-GB" w:eastAsia="en-GB"/>
        </w:rPr>
        <w:lastRenderedPageBreak/>
        <w:drawing>
          <wp:inline distT="0" distB="0" distL="0" distR="0">
            <wp:extent cx="5731510" cy="4608058"/>
            <wp:effectExtent l="0" t="0" r="2540" b="2540"/>
            <wp:docPr id="14" name="Picture 14" descr="coef_calc_block_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oef_calc_block_sh"/>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4608058"/>
                    </a:xfrm>
                    <a:prstGeom prst="rect">
                      <a:avLst/>
                    </a:prstGeom>
                    <a:noFill/>
                    <a:ln>
                      <a:noFill/>
                    </a:ln>
                  </pic:spPr>
                </pic:pic>
              </a:graphicData>
            </a:graphic>
          </wp:inline>
        </w:drawing>
      </w: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1F3693" w:rsidRDefault="001F3693" w:rsidP="001F3693">
      <w:pPr>
        <w:rPr>
          <w:lang w:val="sr-Cyrl-RS"/>
        </w:rPr>
      </w:pPr>
    </w:p>
    <w:p w:rsidR="00162CB5" w:rsidRPr="001F3693" w:rsidRDefault="00FB4EC7" w:rsidP="003C4F4F">
      <w:pPr>
        <w:tabs>
          <w:tab w:val="left" w:pos="1665"/>
        </w:tabs>
        <w:jc w:val="center"/>
        <w:rPr>
          <w:lang w:val="sr-Cyrl-RS"/>
        </w:rPr>
      </w:pPr>
      <w:r>
        <w:rPr>
          <w:lang w:val="sr-Cyrl-RS"/>
        </w:rPr>
        <w:lastRenderedPageBreak/>
        <w:pict>
          <v:shape id="_x0000_i1028" type="#_x0000_t75" style="width:451.35pt;height:197.2pt">
            <v:imagedata r:id="rId43" o:title="coef_calc_cell"/>
          </v:shape>
        </w:pict>
      </w:r>
    </w:p>
    <w:p w:rsidR="005C09A6" w:rsidRDefault="005C09A6" w:rsidP="005C09A6">
      <w:pPr>
        <w:rPr>
          <w:lang w:val="sr-Cyrl-RS"/>
        </w:rPr>
      </w:pPr>
    </w:p>
    <w:p w:rsidR="00DF0DD4" w:rsidRDefault="00DF0DD4"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5C09A6" w:rsidRDefault="005C09A6" w:rsidP="005C09A6">
      <w:pPr>
        <w:rPr>
          <w:lang w:val="sr-Cyrl-RS"/>
        </w:rPr>
      </w:pPr>
    </w:p>
    <w:p w:rsidR="00A101F5" w:rsidRDefault="00A101F5" w:rsidP="005C09A6">
      <w:pPr>
        <w:rPr>
          <w:lang w:val="sr-Cyrl-RS"/>
        </w:rPr>
      </w:pPr>
    </w:p>
    <w:p w:rsidR="005C09A6" w:rsidRPr="00D12044" w:rsidRDefault="00FB4EC7" w:rsidP="000728BD">
      <w:pPr>
        <w:jc w:val="center"/>
      </w:pPr>
      <w:r>
        <w:lastRenderedPageBreak/>
        <w:pict>
          <v:shape id="_x0000_i1029" type="#_x0000_t75" style="width:450.25pt;height:304.1pt">
            <v:imagedata r:id="rId44" o:title="bilinear_flt_v1"/>
          </v:shape>
        </w:pict>
      </w:r>
    </w:p>
    <w:p w:rsidR="005C09A6" w:rsidRDefault="005C09A6" w:rsidP="005C09A6">
      <w:pPr>
        <w:rPr>
          <w:lang w:val="sr-Cyrl-RS"/>
        </w:rPr>
      </w:pPr>
    </w:p>
    <w:p w:rsidR="00944BBB" w:rsidRDefault="00944BBB" w:rsidP="00944BBB">
      <w:pPr>
        <w:keepNext/>
      </w:pPr>
      <w:r w:rsidRPr="00944BBB">
        <w:rPr>
          <w:noProof/>
          <w:lang w:val="en-GB" w:eastAsia="en-GB"/>
        </w:rPr>
        <w:lastRenderedPageBreak/>
        <w:drawing>
          <wp:inline distT="0" distB="0" distL="0" distR="0" wp14:anchorId="5C372B17" wp14:editId="4B7CE9B2">
            <wp:extent cx="5731510" cy="4829776"/>
            <wp:effectExtent l="0" t="0" r="2540" b="9525"/>
            <wp:docPr id="19" name="Picture 19" descr="E:\video_scaler_repo\video_scaler\scaler_v2\doc\bilinear_flt\cf_ind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video_scaler_repo\video_scaler\scaler_v2\doc\bilinear_flt\cf_indx_calc_cell.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4829776"/>
                    </a:xfrm>
                    <a:prstGeom prst="rect">
                      <a:avLst/>
                    </a:prstGeom>
                    <a:noFill/>
                    <a:ln>
                      <a:noFill/>
                    </a:ln>
                  </pic:spPr>
                </pic:pic>
              </a:graphicData>
            </a:graphic>
          </wp:inline>
        </w:drawing>
      </w:r>
    </w:p>
    <w:p w:rsidR="005C09A6" w:rsidRPr="00944BBB" w:rsidRDefault="00944BBB" w:rsidP="00944BBB">
      <w:pPr>
        <w:pStyle w:val="Caption"/>
        <w:jc w:val="center"/>
        <w:rPr>
          <w:sz w:val="36"/>
          <w:lang w:val="sr-Cyrl-RS"/>
        </w:rPr>
      </w:pPr>
      <w:proofErr w:type="spellStart"/>
      <w:r w:rsidRPr="00944BBB">
        <w:rPr>
          <w:sz w:val="24"/>
        </w:rPr>
        <w:t>Слика</w:t>
      </w:r>
      <w:proofErr w:type="spellEnd"/>
      <w:r w:rsidRPr="00944BBB">
        <w:rPr>
          <w:sz w:val="24"/>
        </w:rPr>
        <w:t xml:space="preserve"> </w:t>
      </w:r>
      <w:r w:rsidR="008B5E51">
        <w:rPr>
          <w:sz w:val="24"/>
        </w:rPr>
        <w:fldChar w:fldCharType="begin"/>
      </w:r>
      <w:r w:rsidR="008B5E51">
        <w:rPr>
          <w:sz w:val="24"/>
        </w:rPr>
        <w:instrText xml:space="preserve"> STYLEREF 1 \s </w:instrText>
      </w:r>
      <w:r w:rsidR="008B5E51">
        <w:rPr>
          <w:sz w:val="24"/>
        </w:rPr>
        <w:fldChar w:fldCharType="separate"/>
      </w:r>
      <w:r w:rsidR="00F06577">
        <w:rPr>
          <w:noProof/>
          <w:sz w:val="24"/>
        </w:rPr>
        <w:t>5</w:t>
      </w:r>
      <w:r w:rsidR="008B5E51">
        <w:rPr>
          <w:sz w:val="24"/>
        </w:rPr>
        <w:fldChar w:fldCharType="end"/>
      </w:r>
      <w:r w:rsidR="008B5E51">
        <w:rPr>
          <w:sz w:val="24"/>
        </w:rPr>
        <w:t>.</w:t>
      </w:r>
      <w:r w:rsidR="008B5E51">
        <w:rPr>
          <w:sz w:val="24"/>
        </w:rPr>
        <w:fldChar w:fldCharType="begin"/>
      </w:r>
      <w:r w:rsidR="008B5E51">
        <w:rPr>
          <w:sz w:val="24"/>
        </w:rPr>
        <w:instrText xml:space="preserve"> SEQ Слика \* ARABIC \s 1 </w:instrText>
      </w:r>
      <w:r w:rsidR="008B5E51">
        <w:rPr>
          <w:sz w:val="24"/>
        </w:rPr>
        <w:fldChar w:fldCharType="separate"/>
      </w:r>
      <w:r w:rsidR="00F06577">
        <w:rPr>
          <w:noProof/>
          <w:sz w:val="24"/>
        </w:rPr>
        <w:t>4</w:t>
      </w:r>
      <w:r w:rsidR="008B5E51">
        <w:rPr>
          <w:sz w:val="24"/>
        </w:rPr>
        <w:fldChar w:fldCharType="end"/>
      </w:r>
      <w:r w:rsidRPr="00944BBB">
        <w:rPr>
          <w:sz w:val="24"/>
          <w:lang w:val="sr-Cyrl-RS"/>
        </w:rPr>
        <w:t>: Ћелија за рачунање индекс</w:t>
      </w:r>
      <w:r>
        <w:rPr>
          <w:sz w:val="24"/>
          <w:lang w:val="sr-Cyrl-RS"/>
        </w:rPr>
        <w:t>а за одабир коефицијената филте</w:t>
      </w:r>
      <w:r w:rsidRPr="00944BBB">
        <w:rPr>
          <w:sz w:val="24"/>
          <w:lang w:val="sr-Cyrl-RS"/>
        </w:rPr>
        <w:t>ра</w:t>
      </w:r>
    </w:p>
    <w:p w:rsidR="005C09A6" w:rsidRDefault="005C09A6" w:rsidP="005C09A6">
      <w:pPr>
        <w:rPr>
          <w:lang w:val="sr-Cyrl-RS"/>
        </w:rPr>
      </w:pPr>
    </w:p>
    <w:p w:rsidR="005C09A6" w:rsidRDefault="005C09A6" w:rsidP="005C09A6">
      <w:pPr>
        <w:rPr>
          <w:lang w:val="sr-Cyrl-RS"/>
        </w:rPr>
      </w:pPr>
    </w:p>
    <w:p w:rsidR="005C09A6" w:rsidRDefault="005C09A6" w:rsidP="00F178D3">
      <w:pPr>
        <w:jc w:val="cente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6D291D" w:rsidP="0099617B">
      <w:pPr>
        <w:jc w:val="center"/>
        <w:rPr>
          <w:lang w:val="sr-Cyrl-RS"/>
        </w:rPr>
      </w:pPr>
      <w:r w:rsidRPr="006D291D">
        <w:rPr>
          <w:noProof/>
          <w:lang w:val="en-GB" w:eastAsia="en-GB"/>
        </w:rPr>
        <w:lastRenderedPageBreak/>
        <w:drawing>
          <wp:inline distT="0" distB="0" distL="0" distR="0" wp14:anchorId="2CC8ACBB" wp14:editId="29973C28">
            <wp:extent cx="5731510" cy="6202286"/>
            <wp:effectExtent l="0" t="0" r="2540" b="8255"/>
            <wp:docPr id="23" name="Picture 23" descr="E:\video_scaler_repo\video_scaler\scaler_v2\doc\bilinear_flt\out_pix_calc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E:\video_scaler_repo\video_scaler\scaler_v2\doc\bilinear_flt\out_pix_calc_arch.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6202286"/>
                    </a:xfrm>
                    <a:prstGeom prst="rect">
                      <a:avLst/>
                    </a:prstGeom>
                    <a:noFill/>
                    <a:ln>
                      <a:noFill/>
                    </a:ln>
                  </pic:spPr>
                </pic:pic>
              </a:graphicData>
            </a:graphic>
          </wp:inline>
        </w:drawing>
      </w:r>
    </w:p>
    <w:p w:rsidR="005C09A6" w:rsidRDefault="005C09A6" w:rsidP="005C09A6">
      <w:pPr>
        <w:rPr>
          <w:lang w:val="sr-Cyrl-RS"/>
        </w:rPr>
      </w:pPr>
    </w:p>
    <w:p w:rsidR="005C09A6" w:rsidRDefault="00826A3D" w:rsidP="0099617B">
      <w:pPr>
        <w:jc w:val="center"/>
        <w:rPr>
          <w:lang w:val="sr-Cyrl-RS"/>
        </w:rPr>
      </w:pPr>
      <w:r w:rsidRPr="00826A3D">
        <w:rPr>
          <w:noProof/>
          <w:lang w:val="en-GB" w:eastAsia="en-GB"/>
        </w:rPr>
        <w:lastRenderedPageBreak/>
        <w:drawing>
          <wp:inline distT="0" distB="0" distL="0" distR="0" wp14:anchorId="29EB832E" wp14:editId="4B143B79">
            <wp:extent cx="5731510" cy="4456249"/>
            <wp:effectExtent l="0" t="0" r="2540" b="1905"/>
            <wp:docPr id="25" name="Picture 25" descr="E:\video_scaler_repo\video_scaler\scaler_v2\doc\bilinear_flt\pi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video_scaler_repo\video_scaler\scaler_v2\doc\bilinear_flt\pix_calc_cell.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456249"/>
                    </a:xfrm>
                    <a:prstGeom prst="rect">
                      <a:avLst/>
                    </a:prstGeom>
                    <a:noFill/>
                    <a:ln>
                      <a:noFill/>
                    </a:ln>
                  </pic:spPr>
                </pic:pic>
              </a:graphicData>
            </a:graphic>
          </wp:inline>
        </w:drawing>
      </w:r>
    </w:p>
    <w:p w:rsidR="005C09A6" w:rsidRDefault="005C09A6" w:rsidP="005C09A6">
      <w:pPr>
        <w:rPr>
          <w:lang w:val="sr-Cyrl-RS"/>
        </w:rPr>
      </w:pPr>
    </w:p>
    <w:p w:rsidR="005C09A6" w:rsidRDefault="005C09A6" w:rsidP="005C09A6">
      <w:pPr>
        <w:rPr>
          <w:lang w:val="sr-Cyrl-RS"/>
        </w:rPr>
      </w:pPr>
    </w:p>
    <w:p w:rsidR="005C09A6" w:rsidRDefault="0099617B" w:rsidP="005C09A6">
      <w:r>
        <w:t xml:space="preserve">Minus se </w:t>
      </w:r>
      <w:proofErr w:type="spellStart"/>
      <w:r>
        <w:t>moze</w:t>
      </w:r>
      <w:proofErr w:type="spellEnd"/>
      <w:r>
        <w:t xml:space="preserve"> </w:t>
      </w:r>
      <w:proofErr w:type="spellStart"/>
      <w:r>
        <w:t>realizovati</w:t>
      </w:r>
      <w:proofErr w:type="spellEnd"/>
      <w:r>
        <w:t xml:space="preserve"> </w:t>
      </w:r>
      <w:proofErr w:type="spellStart"/>
      <w:r>
        <w:t>kao</w:t>
      </w:r>
      <w:proofErr w:type="spellEnd"/>
      <w:r>
        <w:t xml:space="preserve"> not(</w:t>
      </w:r>
      <w:proofErr w:type="spellStart"/>
      <w:r>
        <w:t>i_coef_num</w:t>
      </w:r>
      <w:proofErr w:type="spellEnd"/>
      <w:r>
        <w:t>)</w:t>
      </w:r>
    </w:p>
    <w:p w:rsidR="0099617B" w:rsidRPr="0099617B" w:rsidRDefault="0099617B" w:rsidP="005C09A6">
      <w:proofErr w:type="spellStart"/>
      <w:r>
        <w:t>Koristeci</w:t>
      </w:r>
      <w:proofErr w:type="spellEnd"/>
      <w:r>
        <w:t xml:space="preserve"> DSP </w:t>
      </w:r>
      <w:proofErr w:type="spellStart"/>
      <w:r>
        <w:t>dvije</w:t>
      </w:r>
      <w:proofErr w:type="spellEnd"/>
      <w:r>
        <w:t xml:space="preserve"> </w:t>
      </w:r>
      <w:proofErr w:type="spellStart"/>
      <w:r>
        <w:t>celice</w:t>
      </w:r>
      <w:proofErr w:type="spellEnd"/>
      <w:r>
        <w:t xml:space="preserve"> se </w:t>
      </w:r>
      <w:proofErr w:type="spellStart"/>
      <w:r>
        <w:t>mogu</w:t>
      </w:r>
      <w:proofErr w:type="spellEnd"/>
      <w:r>
        <w:t xml:space="preserve"> </w:t>
      </w:r>
      <w:proofErr w:type="spellStart"/>
      <w:r>
        <w:t>ubaciti</w:t>
      </w:r>
      <w:proofErr w:type="spellEnd"/>
      <w:r>
        <w:t xml:space="preserve"> u </w:t>
      </w:r>
      <w:proofErr w:type="spellStart"/>
      <w:r>
        <w:t>jedan</w:t>
      </w:r>
      <w:proofErr w:type="spellEnd"/>
      <w:r>
        <w:t xml:space="preserve"> </w:t>
      </w:r>
      <w:proofErr w:type="spellStart"/>
      <w:r>
        <w:t>dsp</w:t>
      </w:r>
      <w:proofErr w:type="spellEnd"/>
    </w:p>
    <w:p w:rsidR="005C09A6" w:rsidRDefault="005C09A6" w:rsidP="005C09A6">
      <w:pPr>
        <w:rPr>
          <w:lang w:val="sr-Cyrl-RS"/>
        </w:rPr>
      </w:pPr>
    </w:p>
    <w:p w:rsidR="005C09A6" w:rsidRDefault="005C09A6"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6D291D" w:rsidRDefault="006D291D" w:rsidP="006D291D">
      <w:pPr>
        <w:pStyle w:val="Heading3"/>
      </w:pPr>
      <w:bookmarkStart w:id="58" w:name="_Toc86917657"/>
      <w:r>
        <w:t xml:space="preserve">меморијска ФИФО (енг. </w:t>
      </w:r>
      <w:r>
        <w:rPr>
          <w:lang w:val="en-US"/>
        </w:rPr>
        <w:t xml:space="preserve">FIFO – First </w:t>
      </w:r>
      <w:proofErr w:type="gramStart"/>
      <w:r>
        <w:rPr>
          <w:lang w:val="en-US"/>
        </w:rPr>
        <w:t>In</w:t>
      </w:r>
      <w:proofErr w:type="gramEnd"/>
      <w:r>
        <w:rPr>
          <w:lang w:val="en-US"/>
        </w:rPr>
        <w:t xml:space="preserve"> First Out</w:t>
      </w:r>
      <w:r>
        <w:t>) банка</w:t>
      </w:r>
      <w:bookmarkEnd w:id="58"/>
    </w:p>
    <w:p w:rsidR="00202F86" w:rsidRPr="00202F86" w:rsidRDefault="00202F86" w:rsidP="00202F86">
      <w:pPr>
        <w:rPr>
          <w:lang w:val="sr-Cyrl-RS"/>
        </w:rPr>
      </w:pPr>
    </w:p>
    <w:p w:rsidR="00202F86" w:rsidRDefault="00FB4EC7" w:rsidP="00202F86">
      <w:pPr>
        <w:jc w:val="center"/>
        <w:rPr>
          <w:lang w:val="sr-Cyrl-RS"/>
        </w:rPr>
      </w:pPr>
      <w:r>
        <w:rPr>
          <w:lang w:val="sr-Cyrl-RS"/>
        </w:rPr>
        <w:pict>
          <v:shape id="_x0000_i1030" type="#_x0000_t75" style="width:451.35pt;height:275.65pt">
            <v:imagedata r:id="rId48" o:title="fifo_bank"/>
          </v:shape>
        </w:pict>
      </w:r>
    </w:p>
    <w:p w:rsidR="00826A3D" w:rsidRDefault="00826A3D"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5C09A6" w:rsidRDefault="00FB4EC7" w:rsidP="00202F86">
      <w:pPr>
        <w:jc w:val="center"/>
        <w:rPr>
          <w:lang w:val="sr-Cyrl-RS"/>
        </w:rPr>
      </w:pPr>
      <w:r>
        <w:rPr>
          <w:lang w:val="sr-Cyrl-RS"/>
        </w:rPr>
        <w:lastRenderedPageBreak/>
        <w:pict>
          <v:shape id="_x0000_i1031" type="#_x0000_t75" style="width:450.8pt;height:278.35pt">
            <v:imagedata r:id="rId49" o:title="fifo_bank_arch"/>
          </v:shape>
        </w:pict>
      </w:r>
      <w:r w:rsidR="005C09A6">
        <w:rPr>
          <w:lang w:val="sr-Cyrl-RS"/>
        </w:rPr>
        <w:br w:type="page"/>
      </w:r>
    </w:p>
    <w:p w:rsidR="005C09A6" w:rsidRDefault="005C09A6" w:rsidP="005C09A6">
      <w:pPr>
        <w:pStyle w:val="Heading1"/>
        <w:rPr>
          <w:lang w:val="sr-Cyrl-RS"/>
        </w:rPr>
      </w:pPr>
      <w:bookmarkStart w:id="59" w:name="_Toc86917658"/>
      <w:r>
        <w:rPr>
          <w:lang w:val="sr-Cyrl-RS"/>
        </w:rPr>
        <w:lastRenderedPageBreak/>
        <w:t>ЗАКЉУЧАК</w:t>
      </w:r>
      <w:bookmarkEnd w:id="59"/>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60" w:name="_Toc86917659"/>
      <w:r>
        <w:rPr>
          <w:lang w:val="sr-Cyrl-RS"/>
        </w:rPr>
        <w:lastRenderedPageBreak/>
        <w:t>ЛИТЕРАТУРА</w:t>
      </w:r>
      <w:bookmarkEnd w:id="60"/>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Default="00950D69">
      <w:pPr>
        <w:rPr>
          <w:lang w:val="sr-Cyrl-RS"/>
        </w:rPr>
      </w:pPr>
      <w:r>
        <w:t>[</w:t>
      </w:r>
      <w:r w:rsidR="005907B6">
        <w:t>4</w:t>
      </w:r>
      <w:r>
        <w:t xml:space="preserve">] </w:t>
      </w:r>
      <w:hyperlink r:id="rId50"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p w:rsidR="000E63BC" w:rsidRDefault="000E63BC" w:rsidP="000E63BC">
      <w:pPr>
        <w:rPr>
          <w:szCs w:val="30"/>
        </w:rPr>
      </w:pPr>
      <w:r>
        <w:t xml:space="preserve">[5] </w:t>
      </w:r>
      <w:proofErr w:type="spellStart"/>
      <w:r>
        <w:t>FPGA</w:t>
      </w:r>
      <w:proofErr w:type="spellEnd"/>
      <w:r>
        <w:t xml:space="preserve"> for dummies, 2</w:t>
      </w:r>
      <w:r w:rsidRPr="000E63BC">
        <w:rPr>
          <w:vertAlign w:val="superscript"/>
        </w:rPr>
        <w:t>nd</w:t>
      </w:r>
      <w:r>
        <w:t xml:space="preserve"> Intel Special Edition, </w:t>
      </w:r>
      <w:r w:rsidRPr="000E63BC">
        <w:rPr>
          <w:szCs w:val="45"/>
        </w:rPr>
        <w:t>Andrew Moore</w:t>
      </w:r>
      <w:r>
        <w:rPr>
          <w:szCs w:val="45"/>
        </w:rPr>
        <w:t xml:space="preserve">, </w:t>
      </w:r>
      <w:r w:rsidRPr="000E63BC">
        <w:rPr>
          <w:szCs w:val="30"/>
        </w:rPr>
        <w:t>Ron Wilson</w:t>
      </w:r>
    </w:p>
    <w:p w:rsidR="00FE543D" w:rsidRPr="00FE543D" w:rsidRDefault="00FE543D" w:rsidP="000E63BC">
      <w:pPr>
        <w:rPr>
          <w:szCs w:val="30"/>
          <w:lang w:val="sr-Cyrl-RS"/>
        </w:rPr>
      </w:pPr>
      <w:r>
        <w:rPr>
          <w:szCs w:val="30"/>
        </w:rPr>
        <w:t xml:space="preserve">[6] </w:t>
      </w:r>
      <w:r>
        <w:rPr>
          <w:szCs w:val="30"/>
          <w:lang w:val="sr-Cyrl-RS"/>
        </w:rPr>
        <w:t>Дигитална електроника, проф. др Бранко Докић</w:t>
      </w:r>
    </w:p>
    <w:p w:rsidR="00FE543D" w:rsidRPr="00FE543D" w:rsidRDefault="00FE543D" w:rsidP="000E63BC">
      <w:pPr>
        <w:rPr>
          <w:szCs w:val="30"/>
          <w:lang w:val="sr-Cyrl-RS"/>
        </w:rPr>
      </w:pPr>
      <w:r>
        <w:rPr>
          <w:szCs w:val="30"/>
        </w:rPr>
        <w:t>[7]</w:t>
      </w:r>
      <w:r>
        <w:rPr>
          <w:szCs w:val="30"/>
          <w:lang w:val="sr-Cyrl-RS"/>
        </w:rPr>
        <w:t xml:space="preserve"> Импулсна електроника, проф. др Бранко Докић</w:t>
      </w:r>
    </w:p>
    <w:p w:rsidR="00F96E6F" w:rsidRPr="00F96E6F" w:rsidRDefault="00F96E6F" w:rsidP="000E63BC">
      <w:pPr>
        <w:rPr>
          <w:lang w:val="sr-Cyrl-RS"/>
        </w:rPr>
      </w:pPr>
      <w:r>
        <w:rPr>
          <w:szCs w:val="30"/>
        </w:rPr>
        <w:t>[</w:t>
      </w:r>
      <w:r w:rsidR="00FE543D">
        <w:rPr>
          <w:szCs w:val="30"/>
        </w:rPr>
        <w:t>8</w:t>
      </w:r>
      <w:r>
        <w:rPr>
          <w:szCs w:val="30"/>
        </w:rPr>
        <w:t>]</w:t>
      </w:r>
      <w:r w:rsidR="00D66D18">
        <w:rPr>
          <w:szCs w:val="30"/>
        </w:rPr>
        <w:t xml:space="preserve"> </w:t>
      </w:r>
      <w:hyperlink r:id="rId51" w:history="1">
        <w:r w:rsidR="00D66D18" w:rsidRPr="00262654">
          <w:rPr>
            <w:rStyle w:val="Hyperlink"/>
          </w:rPr>
          <w:t>https://www.coursera.org/learn/intro-fpga-design-embedded-systems</w:t>
        </w:r>
      </w:hyperlink>
      <w:r>
        <w:rPr>
          <w:szCs w:val="30"/>
        </w:rPr>
        <w:t xml:space="preserve">, </w:t>
      </w:r>
      <w:r>
        <w:rPr>
          <w:szCs w:val="30"/>
          <w:lang w:val="sr-Cyrl-RS"/>
        </w:rPr>
        <w:t xml:space="preserve">посјећено </w:t>
      </w:r>
      <w:r>
        <w:rPr>
          <w:lang w:val="sr-Cyrl-RS"/>
        </w:rPr>
        <w:t>10. јануара 2022. године</w:t>
      </w:r>
    </w:p>
    <w:sectPr w:rsidR="00F96E6F" w:rsidRPr="00F96E6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224C" w:rsidRDefault="0071224C">
      <w:pPr>
        <w:spacing w:after="0" w:line="240" w:lineRule="auto"/>
      </w:pPr>
      <w:r>
        <w:separator/>
      </w:r>
    </w:p>
  </w:endnote>
  <w:endnote w:type="continuationSeparator" w:id="0">
    <w:p w:rsidR="0071224C" w:rsidRDefault="00712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1408" w:rsidRDefault="00841408">
    <w:pPr>
      <w:pStyle w:val="Footer"/>
      <w:jc w:val="right"/>
    </w:pPr>
  </w:p>
  <w:p w:rsidR="00841408" w:rsidRDefault="0084140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1408" w:rsidRDefault="00841408">
    <w:pPr>
      <w:pStyle w:val="Footer"/>
      <w:jc w:val="right"/>
    </w:pPr>
    <w:r>
      <w:fldChar w:fldCharType="begin"/>
    </w:r>
    <w:r>
      <w:instrText xml:space="preserve"> PAGE   \* MERGEFORMAT </w:instrText>
    </w:r>
    <w:r>
      <w:fldChar w:fldCharType="separate"/>
    </w:r>
    <w:r w:rsidR="00C458F9">
      <w:rPr>
        <w:noProof/>
      </w:rPr>
      <w:t>16</w:t>
    </w:r>
    <w:r>
      <w:rPr>
        <w:noProof/>
      </w:rPr>
      <w:fldChar w:fldCharType="end"/>
    </w:r>
  </w:p>
  <w:p w:rsidR="00841408" w:rsidRDefault="0084140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224C" w:rsidRDefault="0071224C">
      <w:pPr>
        <w:spacing w:after="0" w:line="240" w:lineRule="auto"/>
      </w:pPr>
      <w:r>
        <w:separator/>
      </w:r>
    </w:p>
  </w:footnote>
  <w:footnote w:type="continuationSeparator" w:id="0">
    <w:p w:rsidR="0071224C" w:rsidRDefault="007122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A8F8B89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7AB0B4D"/>
    <w:multiLevelType w:val="hybridMultilevel"/>
    <w:tmpl w:val="8D60FF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BBC5AA8"/>
    <w:multiLevelType w:val="hybridMultilevel"/>
    <w:tmpl w:val="3D5A3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51903E34"/>
    <w:multiLevelType w:val="hybridMultilevel"/>
    <w:tmpl w:val="FE2ED058"/>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10"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92239D"/>
    <w:multiLevelType w:val="multilevel"/>
    <w:tmpl w:val="DBFA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2"/>
  </w:num>
  <w:num w:numId="3">
    <w:abstractNumId w:val="1"/>
  </w:num>
  <w:num w:numId="4">
    <w:abstractNumId w:val="6"/>
  </w:num>
  <w:num w:numId="5">
    <w:abstractNumId w:val="10"/>
  </w:num>
  <w:num w:numId="6">
    <w:abstractNumId w:val="2"/>
  </w:num>
  <w:num w:numId="7">
    <w:abstractNumId w:val="5"/>
  </w:num>
  <w:num w:numId="8">
    <w:abstractNumId w:val="16"/>
  </w:num>
  <w:num w:numId="9">
    <w:abstractNumId w:val="3"/>
  </w:num>
  <w:num w:numId="10">
    <w:abstractNumId w:val="15"/>
  </w:num>
  <w:num w:numId="11">
    <w:abstractNumId w:val="8"/>
  </w:num>
  <w:num w:numId="12">
    <w:abstractNumId w:val="11"/>
  </w:num>
  <w:num w:numId="13">
    <w:abstractNumId w:val="14"/>
  </w:num>
  <w:num w:numId="14">
    <w:abstractNumId w:val="9"/>
  </w:num>
  <w:num w:numId="15">
    <w:abstractNumId w:val="13"/>
  </w:num>
  <w:num w:numId="16">
    <w:abstractNumId w:val="4"/>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040D4"/>
    <w:rsid w:val="0003086D"/>
    <w:rsid w:val="00034C64"/>
    <w:rsid w:val="000436FD"/>
    <w:rsid w:val="00045583"/>
    <w:rsid w:val="00046AF3"/>
    <w:rsid w:val="000504B0"/>
    <w:rsid w:val="000509FF"/>
    <w:rsid w:val="00061E57"/>
    <w:rsid w:val="000728BD"/>
    <w:rsid w:val="00076401"/>
    <w:rsid w:val="00080C65"/>
    <w:rsid w:val="00087778"/>
    <w:rsid w:val="000A7C9E"/>
    <w:rsid w:val="000B0C67"/>
    <w:rsid w:val="000B3427"/>
    <w:rsid w:val="000D06EB"/>
    <w:rsid w:val="000E63BC"/>
    <w:rsid w:val="000F674E"/>
    <w:rsid w:val="00100FB7"/>
    <w:rsid w:val="001012D0"/>
    <w:rsid w:val="00112979"/>
    <w:rsid w:val="00117EFA"/>
    <w:rsid w:val="001360F0"/>
    <w:rsid w:val="0013783A"/>
    <w:rsid w:val="001422BD"/>
    <w:rsid w:val="001461D1"/>
    <w:rsid w:val="00156A84"/>
    <w:rsid w:val="00162CB5"/>
    <w:rsid w:val="00163F35"/>
    <w:rsid w:val="00165B72"/>
    <w:rsid w:val="00171709"/>
    <w:rsid w:val="0017314F"/>
    <w:rsid w:val="001869C8"/>
    <w:rsid w:val="001B0FBC"/>
    <w:rsid w:val="001C43AC"/>
    <w:rsid w:val="001D32C4"/>
    <w:rsid w:val="001F3693"/>
    <w:rsid w:val="00202F86"/>
    <w:rsid w:val="00213E1E"/>
    <w:rsid w:val="00223C4F"/>
    <w:rsid w:val="00230403"/>
    <w:rsid w:val="0023170A"/>
    <w:rsid w:val="002424CB"/>
    <w:rsid w:val="00250697"/>
    <w:rsid w:val="00255C28"/>
    <w:rsid w:val="002752CD"/>
    <w:rsid w:val="00280C50"/>
    <w:rsid w:val="002977EE"/>
    <w:rsid w:val="002D384F"/>
    <w:rsid w:val="002D55C7"/>
    <w:rsid w:val="002F27C9"/>
    <w:rsid w:val="00347990"/>
    <w:rsid w:val="00366FCF"/>
    <w:rsid w:val="003B1662"/>
    <w:rsid w:val="003B5012"/>
    <w:rsid w:val="003B5144"/>
    <w:rsid w:val="003B7996"/>
    <w:rsid w:val="003C4F4F"/>
    <w:rsid w:val="003D4573"/>
    <w:rsid w:val="003D66BF"/>
    <w:rsid w:val="00405BD7"/>
    <w:rsid w:val="004127C2"/>
    <w:rsid w:val="0042265D"/>
    <w:rsid w:val="004371D6"/>
    <w:rsid w:val="004555B1"/>
    <w:rsid w:val="004653D9"/>
    <w:rsid w:val="00471562"/>
    <w:rsid w:val="004C682B"/>
    <w:rsid w:val="004D073C"/>
    <w:rsid w:val="004D7118"/>
    <w:rsid w:val="004F36F0"/>
    <w:rsid w:val="00504004"/>
    <w:rsid w:val="00524652"/>
    <w:rsid w:val="005309E8"/>
    <w:rsid w:val="00556728"/>
    <w:rsid w:val="00581801"/>
    <w:rsid w:val="0058569E"/>
    <w:rsid w:val="005907B6"/>
    <w:rsid w:val="005918DC"/>
    <w:rsid w:val="0059394E"/>
    <w:rsid w:val="005954E7"/>
    <w:rsid w:val="005A1F5A"/>
    <w:rsid w:val="005A579B"/>
    <w:rsid w:val="005A5EE4"/>
    <w:rsid w:val="005C09A6"/>
    <w:rsid w:val="005C6A99"/>
    <w:rsid w:val="005E2AC3"/>
    <w:rsid w:val="005F2B54"/>
    <w:rsid w:val="005F5CD3"/>
    <w:rsid w:val="00614091"/>
    <w:rsid w:val="00614360"/>
    <w:rsid w:val="00616742"/>
    <w:rsid w:val="00621B15"/>
    <w:rsid w:val="00640544"/>
    <w:rsid w:val="00645799"/>
    <w:rsid w:val="0064706E"/>
    <w:rsid w:val="00652887"/>
    <w:rsid w:val="00682593"/>
    <w:rsid w:val="00682848"/>
    <w:rsid w:val="00696B36"/>
    <w:rsid w:val="006A1EA8"/>
    <w:rsid w:val="006B4213"/>
    <w:rsid w:val="006B4931"/>
    <w:rsid w:val="006B5A46"/>
    <w:rsid w:val="006C6D92"/>
    <w:rsid w:val="006D1430"/>
    <w:rsid w:val="006D291D"/>
    <w:rsid w:val="006E6ED2"/>
    <w:rsid w:val="007076EF"/>
    <w:rsid w:val="0071224C"/>
    <w:rsid w:val="00717C3D"/>
    <w:rsid w:val="00722E60"/>
    <w:rsid w:val="00723FB0"/>
    <w:rsid w:val="00724667"/>
    <w:rsid w:val="00727082"/>
    <w:rsid w:val="00731730"/>
    <w:rsid w:val="00742835"/>
    <w:rsid w:val="00753668"/>
    <w:rsid w:val="007574C0"/>
    <w:rsid w:val="00760511"/>
    <w:rsid w:val="00761F42"/>
    <w:rsid w:val="00780F3C"/>
    <w:rsid w:val="007922AB"/>
    <w:rsid w:val="007A45EC"/>
    <w:rsid w:val="007C5707"/>
    <w:rsid w:val="007C73E2"/>
    <w:rsid w:val="007F5513"/>
    <w:rsid w:val="00810380"/>
    <w:rsid w:val="008174E2"/>
    <w:rsid w:val="00821F52"/>
    <w:rsid w:val="00826A3D"/>
    <w:rsid w:val="008367C0"/>
    <w:rsid w:val="00841408"/>
    <w:rsid w:val="008618CE"/>
    <w:rsid w:val="00865115"/>
    <w:rsid w:val="0086663F"/>
    <w:rsid w:val="008867A6"/>
    <w:rsid w:val="008A1C24"/>
    <w:rsid w:val="008A2979"/>
    <w:rsid w:val="008B1E69"/>
    <w:rsid w:val="008B5E51"/>
    <w:rsid w:val="008F09BA"/>
    <w:rsid w:val="0090021D"/>
    <w:rsid w:val="00915472"/>
    <w:rsid w:val="00937514"/>
    <w:rsid w:val="00944BBB"/>
    <w:rsid w:val="0094798D"/>
    <w:rsid w:val="0095079F"/>
    <w:rsid w:val="00950D69"/>
    <w:rsid w:val="0096251D"/>
    <w:rsid w:val="00970190"/>
    <w:rsid w:val="009817D5"/>
    <w:rsid w:val="009830F2"/>
    <w:rsid w:val="009914A5"/>
    <w:rsid w:val="0099617B"/>
    <w:rsid w:val="0099739A"/>
    <w:rsid w:val="009A4F06"/>
    <w:rsid w:val="009A6CE5"/>
    <w:rsid w:val="00A101F5"/>
    <w:rsid w:val="00A111F6"/>
    <w:rsid w:val="00A41664"/>
    <w:rsid w:val="00A6365E"/>
    <w:rsid w:val="00A66B47"/>
    <w:rsid w:val="00A7421A"/>
    <w:rsid w:val="00A743E2"/>
    <w:rsid w:val="00A74ACC"/>
    <w:rsid w:val="00A773BF"/>
    <w:rsid w:val="00AB1828"/>
    <w:rsid w:val="00AB7232"/>
    <w:rsid w:val="00AC54F8"/>
    <w:rsid w:val="00AC7203"/>
    <w:rsid w:val="00AE0D99"/>
    <w:rsid w:val="00AF1E17"/>
    <w:rsid w:val="00AF3BEA"/>
    <w:rsid w:val="00AF4050"/>
    <w:rsid w:val="00AF6C5D"/>
    <w:rsid w:val="00B06E2D"/>
    <w:rsid w:val="00B4593A"/>
    <w:rsid w:val="00B506B2"/>
    <w:rsid w:val="00B76371"/>
    <w:rsid w:val="00B80DAF"/>
    <w:rsid w:val="00B84DAC"/>
    <w:rsid w:val="00BA78F3"/>
    <w:rsid w:val="00BC12BA"/>
    <w:rsid w:val="00BC4C45"/>
    <w:rsid w:val="00BD0550"/>
    <w:rsid w:val="00BE7812"/>
    <w:rsid w:val="00BF64EC"/>
    <w:rsid w:val="00C06F68"/>
    <w:rsid w:val="00C12B0C"/>
    <w:rsid w:val="00C16FBE"/>
    <w:rsid w:val="00C2305E"/>
    <w:rsid w:val="00C369D2"/>
    <w:rsid w:val="00C36EE6"/>
    <w:rsid w:val="00C4557D"/>
    <w:rsid w:val="00C458F9"/>
    <w:rsid w:val="00C73C30"/>
    <w:rsid w:val="00CB1A62"/>
    <w:rsid w:val="00CB5A38"/>
    <w:rsid w:val="00CC6A9E"/>
    <w:rsid w:val="00CC7E82"/>
    <w:rsid w:val="00CE4376"/>
    <w:rsid w:val="00D0201D"/>
    <w:rsid w:val="00D10F61"/>
    <w:rsid w:val="00D11F5E"/>
    <w:rsid w:val="00D12044"/>
    <w:rsid w:val="00D215AB"/>
    <w:rsid w:val="00D33782"/>
    <w:rsid w:val="00D44DE6"/>
    <w:rsid w:val="00D66533"/>
    <w:rsid w:val="00D66D18"/>
    <w:rsid w:val="00D70E95"/>
    <w:rsid w:val="00D93FE3"/>
    <w:rsid w:val="00DB0F53"/>
    <w:rsid w:val="00DB1DDF"/>
    <w:rsid w:val="00DB5586"/>
    <w:rsid w:val="00DC59A9"/>
    <w:rsid w:val="00DE4243"/>
    <w:rsid w:val="00DE4AEA"/>
    <w:rsid w:val="00DF0DD4"/>
    <w:rsid w:val="00E11EC1"/>
    <w:rsid w:val="00E23FFF"/>
    <w:rsid w:val="00E307FA"/>
    <w:rsid w:val="00E47C9B"/>
    <w:rsid w:val="00E70F5A"/>
    <w:rsid w:val="00E8640A"/>
    <w:rsid w:val="00E9551E"/>
    <w:rsid w:val="00EA2133"/>
    <w:rsid w:val="00EB05AD"/>
    <w:rsid w:val="00EB3F99"/>
    <w:rsid w:val="00ED4B0B"/>
    <w:rsid w:val="00ED5B04"/>
    <w:rsid w:val="00EE3ACF"/>
    <w:rsid w:val="00F06577"/>
    <w:rsid w:val="00F1044A"/>
    <w:rsid w:val="00F1321E"/>
    <w:rsid w:val="00F16E47"/>
    <w:rsid w:val="00F178D3"/>
    <w:rsid w:val="00F21364"/>
    <w:rsid w:val="00F367EC"/>
    <w:rsid w:val="00F43824"/>
    <w:rsid w:val="00F46C7D"/>
    <w:rsid w:val="00F52376"/>
    <w:rsid w:val="00F54360"/>
    <w:rsid w:val="00F55AF5"/>
    <w:rsid w:val="00F630F4"/>
    <w:rsid w:val="00F67D22"/>
    <w:rsid w:val="00F72868"/>
    <w:rsid w:val="00F73184"/>
    <w:rsid w:val="00F96E6F"/>
    <w:rsid w:val="00FA406E"/>
    <w:rsid w:val="00FB4EC7"/>
    <w:rsid w:val="00FD0EFB"/>
    <w:rsid w:val="00FE543D"/>
    <w:rsid w:val="00FF09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A6602"/>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 w:type="paragraph" w:styleId="NormalWeb">
    <w:name w:val="Normal (Web)"/>
    <w:basedOn w:val="Normal"/>
    <w:uiPriority w:val="99"/>
    <w:unhideWhenUsed/>
    <w:rsid w:val="001B0FBC"/>
    <w:pPr>
      <w:spacing w:before="100" w:beforeAutospacing="1" w:after="100" w:afterAutospacing="1" w:line="240" w:lineRule="auto"/>
      <w:jc w:val="left"/>
    </w:pPr>
    <w:rPr>
      <w:rFonts w:eastAsia="Times New Roman" w:cs="Times New Roman"/>
      <w:szCs w:val="24"/>
      <w:lang w:val="en-GB" w:eastAsia="en-GB"/>
    </w:rPr>
  </w:style>
  <w:style w:type="character" w:customStyle="1" w:styleId="viiyi">
    <w:name w:val="viiyi"/>
    <w:basedOn w:val="DefaultParagraphFont"/>
    <w:rsid w:val="00F96E6F"/>
  </w:style>
  <w:style w:type="character" w:customStyle="1" w:styleId="jlqj4b">
    <w:name w:val="jlqj4b"/>
    <w:basedOn w:val="DefaultParagraphFont"/>
    <w:rsid w:val="00F96E6F"/>
  </w:style>
  <w:style w:type="character" w:customStyle="1" w:styleId="markedcontent">
    <w:name w:val="markedcontent"/>
    <w:basedOn w:val="DefaultParagraphFont"/>
    <w:rsid w:val="00F96E6F"/>
  </w:style>
  <w:style w:type="character" w:customStyle="1" w:styleId="ipa">
    <w:name w:val="ipa"/>
    <w:basedOn w:val="DefaultParagraphFont"/>
    <w:rsid w:val="00841408"/>
  </w:style>
  <w:style w:type="character" w:customStyle="1" w:styleId="cds-137">
    <w:name w:val="cds-137"/>
    <w:basedOn w:val="DefaultParagraphFont"/>
    <w:rsid w:val="00F46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0112824">
      <w:bodyDiv w:val="1"/>
      <w:marLeft w:val="0"/>
      <w:marRight w:val="0"/>
      <w:marTop w:val="0"/>
      <w:marBottom w:val="0"/>
      <w:divBdr>
        <w:top w:val="none" w:sz="0" w:space="0" w:color="auto"/>
        <w:left w:val="none" w:sz="0" w:space="0" w:color="auto"/>
        <w:bottom w:val="none" w:sz="0" w:space="0" w:color="auto"/>
        <w:right w:val="none" w:sz="0" w:space="0" w:color="auto"/>
      </w:divBdr>
    </w:div>
    <w:div w:id="1277524765">
      <w:bodyDiv w:val="1"/>
      <w:marLeft w:val="0"/>
      <w:marRight w:val="0"/>
      <w:marTop w:val="0"/>
      <w:marBottom w:val="0"/>
      <w:divBdr>
        <w:top w:val="none" w:sz="0" w:space="0" w:color="auto"/>
        <w:left w:val="none" w:sz="0" w:space="0" w:color="auto"/>
        <w:bottom w:val="none" w:sz="0" w:space="0" w:color="auto"/>
        <w:right w:val="none" w:sz="0" w:space="0" w:color="auto"/>
      </w:divBdr>
    </w:div>
    <w:div w:id="1492333670">
      <w:bodyDiv w:val="1"/>
      <w:marLeft w:val="0"/>
      <w:marRight w:val="0"/>
      <w:marTop w:val="0"/>
      <w:marBottom w:val="0"/>
      <w:divBdr>
        <w:top w:val="none" w:sz="0" w:space="0" w:color="auto"/>
        <w:left w:val="none" w:sz="0" w:space="0" w:color="auto"/>
        <w:bottom w:val="none" w:sz="0" w:space="0" w:color="auto"/>
        <w:right w:val="none" w:sz="0" w:space="0" w:color="auto"/>
      </w:divBdr>
      <w:divsChild>
        <w:div w:id="297148791">
          <w:marLeft w:val="0"/>
          <w:marRight w:val="0"/>
          <w:marTop w:val="0"/>
          <w:marBottom w:val="0"/>
          <w:divBdr>
            <w:top w:val="none" w:sz="0" w:space="0" w:color="auto"/>
            <w:left w:val="none" w:sz="0" w:space="0" w:color="auto"/>
            <w:bottom w:val="none" w:sz="0" w:space="0" w:color="auto"/>
            <w:right w:val="none" w:sz="0" w:space="0" w:color="auto"/>
          </w:divBdr>
          <w:divsChild>
            <w:div w:id="1819498636">
              <w:marLeft w:val="0"/>
              <w:marRight w:val="0"/>
              <w:marTop w:val="0"/>
              <w:marBottom w:val="0"/>
              <w:divBdr>
                <w:top w:val="none" w:sz="0" w:space="0" w:color="auto"/>
                <w:left w:val="none" w:sz="0" w:space="0" w:color="auto"/>
                <w:bottom w:val="none" w:sz="0" w:space="0" w:color="auto"/>
                <w:right w:val="none" w:sz="0" w:space="0" w:color="auto"/>
              </w:divBdr>
              <w:divsChild>
                <w:div w:id="1781803774">
                  <w:marLeft w:val="0"/>
                  <w:marRight w:val="0"/>
                  <w:marTop w:val="0"/>
                  <w:marBottom w:val="0"/>
                  <w:divBdr>
                    <w:top w:val="none" w:sz="0" w:space="0" w:color="auto"/>
                    <w:left w:val="none" w:sz="0" w:space="0" w:color="auto"/>
                    <w:bottom w:val="none" w:sz="0" w:space="0" w:color="auto"/>
                    <w:right w:val="none" w:sz="0" w:space="0" w:color="auto"/>
                  </w:divBdr>
                  <w:divsChild>
                    <w:div w:id="81757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115214">
          <w:marLeft w:val="0"/>
          <w:marRight w:val="0"/>
          <w:marTop w:val="0"/>
          <w:marBottom w:val="0"/>
          <w:divBdr>
            <w:top w:val="none" w:sz="0" w:space="0" w:color="auto"/>
            <w:left w:val="none" w:sz="0" w:space="0" w:color="auto"/>
            <w:bottom w:val="none" w:sz="0" w:space="0" w:color="auto"/>
            <w:right w:val="none" w:sz="0" w:space="0" w:color="auto"/>
          </w:divBdr>
          <w:divsChild>
            <w:div w:id="1021005149">
              <w:marLeft w:val="0"/>
              <w:marRight w:val="0"/>
              <w:marTop w:val="0"/>
              <w:marBottom w:val="0"/>
              <w:divBdr>
                <w:top w:val="none" w:sz="0" w:space="0" w:color="auto"/>
                <w:left w:val="none" w:sz="0" w:space="0" w:color="auto"/>
                <w:bottom w:val="none" w:sz="0" w:space="0" w:color="auto"/>
                <w:right w:val="none" w:sz="0" w:space="0" w:color="auto"/>
              </w:divBdr>
              <w:divsChild>
                <w:div w:id="414522768">
                  <w:marLeft w:val="0"/>
                  <w:marRight w:val="0"/>
                  <w:marTop w:val="0"/>
                  <w:marBottom w:val="0"/>
                  <w:divBdr>
                    <w:top w:val="none" w:sz="0" w:space="0" w:color="auto"/>
                    <w:left w:val="none" w:sz="0" w:space="0" w:color="auto"/>
                    <w:bottom w:val="none" w:sz="0" w:space="0" w:color="auto"/>
                    <w:right w:val="none" w:sz="0" w:space="0" w:color="auto"/>
                  </w:divBdr>
                  <w:divsChild>
                    <w:div w:id="107370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464746">
      <w:bodyDiv w:val="1"/>
      <w:marLeft w:val="0"/>
      <w:marRight w:val="0"/>
      <w:marTop w:val="0"/>
      <w:marBottom w:val="0"/>
      <w:divBdr>
        <w:top w:val="none" w:sz="0" w:space="0" w:color="auto"/>
        <w:left w:val="none" w:sz="0" w:space="0" w:color="auto"/>
        <w:bottom w:val="none" w:sz="0" w:space="0" w:color="auto"/>
        <w:right w:val="none" w:sz="0" w:space="0" w:color="auto"/>
      </w:divBdr>
    </w:div>
    <w:div w:id="2094276444">
      <w:bodyDiv w:val="1"/>
      <w:marLeft w:val="0"/>
      <w:marRight w:val="0"/>
      <w:marTop w:val="0"/>
      <w:marBottom w:val="0"/>
      <w:divBdr>
        <w:top w:val="none" w:sz="0" w:space="0" w:color="auto"/>
        <w:left w:val="none" w:sz="0" w:space="0" w:color="auto"/>
        <w:bottom w:val="none" w:sz="0" w:space="0" w:color="auto"/>
        <w:right w:val="none" w:sz="0" w:space="0" w:color="auto"/>
      </w:divBdr>
      <w:divsChild>
        <w:div w:id="135031453">
          <w:marLeft w:val="0"/>
          <w:marRight w:val="0"/>
          <w:marTop w:val="0"/>
          <w:marBottom w:val="0"/>
          <w:divBdr>
            <w:top w:val="none" w:sz="0" w:space="0" w:color="auto"/>
            <w:left w:val="none" w:sz="0" w:space="0" w:color="auto"/>
            <w:bottom w:val="none" w:sz="0" w:space="0" w:color="auto"/>
            <w:right w:val="none" w:sz="0" w:space="0" w:color="auto"/>
          </w:divBdr>
          <w:divsChild>
            <w:div w:id="1642692413">
              <w:marLeft w:val="0"/>
              <w:marRight w:val="0"/>
              <w:marTop w:val="0"/>
              <w:marBottom w:val="0"/>
              <w:divBdr>
                <w:top w:val="none" w:sz="0" w:space="0" w:color="auto"/>
                <w:left w:val="none" w:sz="0" w:space="0" w:color="auto"/>
                <w:bottom w:val="none" w:sz="0" w:space="0" w:color="auto"/>
                <w:right w:val="none" w:sz="0" w:space="0" w:color="auto"/>
              </w:divBdr>
              <w:divsChild>
                <w:div w:id="1047753865">
                  <w:marLeft w:val="0"/>
                  <w:marRight w:val="0"/>
                  <w:marTop w:val="0"/>
                  <w:marBottom w:val="0"/>
                  <w:divBdr>
                    <w:top w:val="none" w:sz="0" w:space="0" w:color="auto"/>
                    <w:left w:val="none" w:sz="0" w:space="0" w:color="auto"/>
                    <w:bottom w:val="none" w:sz="0" w:space="0" w:color="auto"/>
                    <w:right w:val="none" w:sz="0" w:space="0" w:color="auto"/>
                  </w:divBdr>
                  <w:divsChild>
                    <w:div w:id="34101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887528">
          <w:marLeft w:val="0"/>
          <w:marRight w:val="0"/>
          <w:marTop w:val="0"/>
          <w:marBottom w:val="0"/>
          <w:divBdr>
            <w:top w:val="none" w:sz="0" w:space="0" w:color="auto"/>
            <w:left w:val="none" w:sz="0" w:space="0" w:color="auto"/>
            <w:bottom w:val="none" w:sz="0" w:space="0" w:color="auto"/>
            <w:right w:val="none" w:sz="0" w:space="0" w:color="auto"/>
          </w:divBdr>
          <w:divsChild>
            <w:div w:id="544954761">
              <w:marLeft w:val="0"/>
              <w:marRight w:val="0"/>
              <w:marTop w:val="0"/>
              <w:marBottom w:val="0"/>
              <w:divBdr>
                <w:top w:val="none" w:sz="0" w:space="0" w:color="auto"/>
                <w:left w:val="none" w:sz="0" w:space="0" w:color="auto"/>
                <w:bottom w:val="none" w:sz="0" w:space="0" w:color="auto"/>
                <w:right w:val="none" w:sz="0" w:space="0" w:color="auto"/>
              </w:divBdr>
              <w:divsChild>
                <w:div w:id="529878603">
                  <w:marLeft w:val="0"/>
                  <w:marRight w:val="0"/>
                  <w:marTop w:val="0"/>
                  <w:marBottom w:val="0"/>
                  <w:divBdr>
                    <w:top w:val="none" w:sz="0" w:space="0" w:color="auto"/>
                    <w:left w:val="none" w:sz="0" w:space="0" w:color="auto"/>
                    <w:bottom w:val="none" w:sz="0" w:space="0" w:color="auto"/>
                    <w:right w:val="none" w:sz="0" w:space="0" w:color="auto"/>
                  </w:divBdr>
                  <w:divsChild>
                    <w:div w:id="62077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773268">
      <w:bodyDiv w:val="1"/>
      <w:marLeft w:val="0"/>
      <w:marRight w:val="0"/>
      <w:marTop w:val="0"/>
      <w:marBottom w:val="0"/>
      <w:divBdr>
        <w:top w:val="none" w:sz="0" w:space="0" w:color="auto"/>
        <w:left w:val="none" w:sz="0" w:space="0" w:color="auto"/>
        <w:bottom w:val="none" w:sz="0" w:space="0" w:color="auto"/>
        <w:right w:val="none" w:sz="0" w:space="0" w:color="auto"/>
      </w:divBdr>
      <w:divsChild>
        <w:div w:id="1611428241">
          <w:marLeft w:val="0"/>
          <w:marRight w:val="0"/>
          <w:marTop w:val="0"/>
          <w:marBottom w:val="0"/>
          <w:divBdr>
            <w:top w:val="none" w:sz="0" w:space="0" w:color="auto"/>
            <w:left w:val="none" w:sz="0" w:space="0" w:color="auto"/>
            <w:bottom w:val="none" w:sz="0" w:space="0" w:color="auto"/>
            <w:right w:val="none" w:sz="0" w:space="0" w:color="auto"/>
          </w:divBdr>
          <w:divsChild>
            <w:div w:id="525872789">
              <w:marLeft w:val="0"/>
              <w:marRight w:val="0"/>
              <w:marTop w:val="0"/>
              <w:marBottom w:val="0"/>
              <w:divBdr>
                <w:top w:val="none" w:sz="0" w:space="0" w:color="auto"/>
                <w:left w:val="none" w:sz="0" w:space="0" w:color="auto"/>
                <w:bottom w:val="none" w:sz="0" w:space="0" w:color="auto"/>
                <w:right w:val="none" w:sz="0" w:space="0" w:color="auto"/>
              </w:divBdr>
            </w:div>
            <w:div w:id="839081733">
              <w:marLeft w:val="0"/>
              <w:marRight w:val="0"/>
              <w:marTop w:val="0"/>
              <w:marBottom w:val="0"/>
              <w:divBdr>
                <w:top w:val="none" w:sz="0" w:space="0" w:color="auto"/>
                <w:left w:val="none" w:sz="0" w:space="0" w:color="auto"/>
                <w:bottom w:val="none" w:sz="0" w:space="0" w:color="auto"/>
                <w:right w:val="none" w:sz="0" w:space="0" w:color="auto"/>
              </w:divBdr>
            </w:div>
            <w:div w:id="1554852839">
              <w:marLeft w:val="0"/>
              <w:marRight w:val="0"/>
              <w:marTop w:val="0"/>
              <w:marBottom w:val="0"/>
              <w:divBdr>
                <w:top w:val="none" w:sz="0" w:space="0" w:color="auto"/>
                <w:left w:val="none" w:sz="0" w:space="0" w:color="auto"/>
                <w:bottom w:val="none" w:sz="0" w:space="0" w:color="auto"/>
                <w:right w:val="none" w:sz="0" w:space="0" w:color="auto"/>
              </w:divBdr>
            </w:div>
            <w:div w:id="1650742483">
              <w:marLeft w:val="0"/>
              <w:marRight w:val="0"/>
              <w:marTop w:val="0"/>
              <w:marBottom w:val="0"/>
              <w:divBdr>
                <w:top w:val="none" w:sz="0" w:space="0" w:color="auto"/>
                <w:left w:val="none" w:sz="0" w:space="0" w:color="auto"/>
                <w:bottom w:val="none" w:sz="0" w:space="0" w:color="auto"/>
                <w:right w:val="none" w:sz="0" w:space="0" w:color="auto"/>
              </w:divBdr>
            </w:div>
            <w:div w:id="1397241305">
              <w:marLeft w:val="0"/>
              <w:marRight w:val="0"/>
              <w:marTop w:val="0"/>
              <w:marBottom w:val="0"/>
              <w:divBdr>
                <w:top w:val="none" w:sz="0" w:space="0" w:color="auto"/>
                <w:left w:val="none" w:sz="0" w:space="0" w:color="auto"/>
                <w:bottom w:val="none" w:sz="0" w:space="0" w:color="auto"/>
                <w:right w:val="none" w:sz="0" w:space="0" w:color="auto"/>
              </w:divBdr>
            </w:div>
            <w:div w:id="1362394237">
              <w:marLeft w:val="0"/>
              <w:marRight w:val="0"/>
              <w:marTop w:val="0"/>
              <w:marBottom w:val="0"/>
              <w:divBdr>
                <w:top w:val="none" w:sz="0" w:space="0" w:color="auto"/>
                <w:left w:val="none" w:sz="0" w:space="0" w:color="auto"/>
                <w:bottom w:val="none" w:sz="0" w:space="0" w:color="auto"/>
                <w:right w:val="none" w:sz="0" w:space="0" w:color="auto"/>
              </w:divBdr>
            </w:div>
            <w:div w:id="76371794">
              <w:marLeft w:val="0"/>
              <w:marRight w:val="0"/>
              <w:marTop w:val="0"/>
              <w:marBottom w:val="0"/>
              <w:divBdr>
                <w:top w:val="none" w:sz="0" w:space="0" w:color="auto"/>
                <w:left w:val="none" w:sz="0" w:space="0" w:color="auto"/>
                <w:bottom w:val="none" w:sz="0" w:space="0" w:color="auto"/>
                <w:right w:val="none" w:sz="0" w:space="0" w:color="auto"/>
              </w:divBdr>
            </w:div>
            <w:div w:id="2045204333">
              <w:marLeft w:val="0"/>
              <w:marRight w:val="0"/>
              <w:marTop w:val="0"/>
              <w:marBottom w:val="0"/>
              <w:divBdr>
                <w:top w:val="none" w:sz="0" w:space="0" w:color="auto"/>
                <w:left w:val="none" w:sz="0" w:space="0" w:color="auto"/>
                <w:bottom w:val="none" w:sz="0" w:space="0" w:color="auto"/>
                <w:right w:val="none" w:sz="0" w:space="0" w:color="auto"/>
              </w:divBdr>
            </w:div>
            <w:div w:id="282689249">
              <w:marLeft w:val="0"/>
              <w:marRight w:val="0"/>
              <w:marTop w:val="0"/>
              <w:marBottom w:val="0"/>
              <w:divBdr>
                <w:top w:val="none" w:sz="0" w:space="0" w:color="auto"/>
                <w:left w:val="none" w:sz="0" w:space="0" w:color="auto"/>
                <w:bottom w:val="none" w:sz="0" w:space="0" w:color="auto"/>
                <w:right w:val="none" w:sz="0" w:space="0" w:color="auto"/>
              </w:divBdr>
            </w:div>
            <w:div w:id="504975255">
              <w:marLeft w:val="0"/>
              <w:marRight w:val="0"/>
              <w:marTop w:val="0"/>
              <w:marBottom w:val="0"/>
              <w:divBdr>
                <w:top w:val="none" w:sz="0" w:space="0" w:color="auto"/>
                <w:left w:val="none" w:sz="0" w:space="0" w:color="auto"/>
                <w:bottom w:val="none" w:sz="0" w:space="0" w:color="auto"/>
                <w:right w:val="none" w:sz="0" w:space="0" w:color="auto"/>
              </w:divBdr>
            </w:div>
            <w:div w:id="60759914">
              <w:marLeft w:val="0"/>
              <w:marRight w:val="0"/>
              <w:marTop w:val="0"/>
              <w:marBottom w:val="0"/>
              <w:divBdr>
                <w:top w:val="none" w:sz="0" w:space="0" w:color="auto"/>
                <w:left w:val="none" w:sz="0" w:space="0" w:color="auto"/>
                <w:bottom w:val="none" w:sz="0" w:space="0" w:color="auto"/>
                <w:right w:val="none" w:sz="0" w:space="0" w:color="auto"/>
              </w:divBdr>
            </w:div>
            <w:div w:id="1007712425">
              <w:marLeft w:val="0"/>
              <w:marRight w:val="0"/>
              <w:marTop w:val="0"/>
              <w:marBottom w:val="0"/>
              <w:divBdr>
                <w:top w:val="none" w:sz="0" w:space="0" w:color="auto"/>
                <w:left w:val="none" w:sz="0" w:space="0" w:color="auto"/>
                <w:bottom w:val="none" w:sz="0" w:space="0" w:color="auto"/>
                <w:right w:val="none" w:sz="0" w:space="0" w:color="auto"/>
              </w:divBdr>
            </w:div>
            <w:div w:id="357850975">
              <w:marLeft w:val="0"/>
              <w:marRight w:val="0"/>
              <w:marTop w:val="0"/>
              <w:marBottom w:val="0"/>
              <w:divBdr>
                <w:top w:val="none" w:sz="0" w:space="0" w:color="auto"/>
                <w:left w:val="none" w:sz="0" w:space="0" w:color="auto"/>
                <w:bottom w:val="none" w:sz="0" w:space="0" w:color="auto"/>
                <w:right w:val="none" w:sz="0" w:space="0" w:color="auto"/>
              </w:divBdr>
            </w:div>
            <w:div w:id="1435439445">
              <w:marLeft w:val="0"/>
              <w:marRight w:val="0"/>
              <w:marTop w:val="0"/>
              <w:marBottom w:val="0"/>
              <w:divBdr>
                <w:top w:val="none" w:sz="0" w:space="0" w:color="auto"/>
                <w:left w:val="none" w:sz="0" w:space="0" w:color="auto"/>
                <w:bottom w:val="none" w:sz="0" w:space="0" w:color="auto"/>
                <w:right w:val="none" w:sz="0" w:space="0" w:color="auto"/>
              </w:divBdr>
            </w:div>
            <w:div w:id="1887984584">
              <w:marLeft w:val="0"/>
              <w:marRight w:val="0"/>
              <w:marTop w:val="0"/>
              <w:marBottom w:val="0"/>
              <w:divBdr>
                <w:top w:val="none" w:sz="0" w:space="0" w:color="auto"/>
                <w:left w:val="none" w:sz="0" w:space="0" w:color="auto"/>
                <w:bottom w:val="none" w:sz="0" w:space="0" w:color="auto"/>
                <w:right w:val="none" w:sz="0" w:space="0" w:color="auto"/>
              </w:divBdr>
            </w:div>
            <w:div w:id="586306210">
              <w:marLeft w:val="0"/>
              <w:marRight w:val="0"/>
              <w:marTop w:val="0"/>
              <w:marBottom w:val="0"/>
              <w:divBdr>
                <w:top w:val="none" w:sz="0" w:space="0" w:color="auto"/>
                <w:left w:val="none" w:sz="0" w:space="0" w:color="auto"/>
                <w:bottom w:val="none" w:sz="0" w:space="0" w:color="auto"/>
                <w:right w:val="none" w:sz="0" w:space="0" w:color="auto"/>
              </w:divBdr>
            </w:div>
            <w:div w:id="847476468">
              <w:marLeft w:val="0"/>
              <w:marRight w:val="0"/>
              <w:marTop w:val="0"/>
              <w:marBottom w:val="0"/>
              <w:divBdr>
                <w:top w:val="none" w:sz="0" w:space="0" w:color="auto"/>
                <w:left w:val="none" w:sz="0" w:space="0" w:color="auto"/>
                <w:bottom w:val="none" w:sz="0" w:space="0" w:color="auto"/>
                <w:right w:val="none" w:sz="0" w:space="0" w:color="auto"/>
              </w:divBdr>
            </w:div>
            <w:div w:id="320161461">
              <w:marLeft w:val="0"/>
              <w:marRight w:val="0"/>
              <w:marTop w:val="0"/>
              <w:marBottom w:val="0"/>
              <w:divBdr>
                <w:top w:val="none" w:sz="0" w:space="0" w:color="auto"/>
                <w:left w:val="none" w:sz="0" w:space="0" w:color="auto"/>
                <w:bottom w:val="none" w:sz="0" w:space="0" w:color="auto"/>
                <w:right w:val="none" w:sz="0" w:space="0" w:color="auto"/>
              </w:divBdr>
            </w:div>
            <w:div w:id="957687689">
              <w:marLeft w:val="0"/>
              <w:marRight w:val="0"/>
              <w:marTop w:val="0"/>
              <w:marBottom w:val="0"/>
              <w:divBdr>
                <w:top w:val="none" w:sz="0" w:space="0" w:color="auto"/>
                <w:left w:val="none" w:sz="0" w:space="0" w:color="auto"/>
                <w:bottom w:val="none" w:sz="0" w:space="0" w:color="auto"/>
                <w:right w:val="none" w:sz="0" w:space="0" w:color="auto"/>
              </w:divBdr>
            </w:div>
            <w:div w:id="1159076277">
              <w:marLeft w:val="0"/>
              <w:marRight w:val="0"/>
              <w:marTop w:val="0"/>
              <w:marBottom w:val="0"/>
              <w:divBdr>
                <w:top w:val="none" w:sz="0" w:space="0" w:color="auto"/>
                <w:left w:val="none" w:sz="0" w:space="0" w:color="auto"/>
                <w:bottom w:val="none" w:sz="0" w:space="0" w:color="auto"/>
                <w:right w:val="none" w:sz="0" w:space="0" w:color="auto"/>
              </w:divBdr>
            </w:div>
            <w:div w:id="1209413370">
              <w:marLeft w:val="0"/>
              <w:marRight w:val="0"/>
              <w:marTop w:val="0"/>
              <w:marBottom w:val="0"/>
              <w:divBdr>
                <w:top w:val="none" w:sz="0" w:space="0" w:color="auto"/>
                <w:left w:val="none" w:sz="0" w:space="0" w:color="auto"/>
                <w:bottom w:val="none" w:sz="0" w:space="0" w:color="auto"/>
                <w:right w:val="none" w:sz="0" w:space="0" w:color="auto"/>
              </w:divBdr>
            </w:div>
            <w:div w:id="1120761580">
              <w:marLeft w:val="0"/>
              <w:marRight w:val="0"/>
              <w:marTop w:val="0"/>
              <w:marBottom w:val="0"/>
              <w:divBdr>
                <w:top w:val="none" w:sz="0" w:space="0" w:color="auto"/>
                <w:left w:val="none" w:sz="0" w:space="0" w:color="auto"/>
                <w:bottom w:val="none" w:sz="0" w:space="0" w:color="auto"/>
                <w:right w:val="none" w:sz="0" w:space="0" w:color="auto"/>
              </w:divBdr>
            </w:div>
            <w:div w:id="1434864896">
              <w:marLeft w:val="0"/>
              <w:marRight w:val="0"/>
              <w:marTop w:val="0"/>
              <w:marBottom w:val="0"/>
              <w:divBdr>
                <w:top w:val="none" w:sz="0" w:space="0" w:color="auto"/>
                <w:left w:val="none" w:sz="0" w:space="0" w:color="auto"/>
                <w:bottom w:val="none" w:sz="0" w:space="0" w:color="auto"/>
                <w:right w:val="none" w:sz="0" w:space="0" w:color="auto"/>
              </w:divBdr>
            </w:div>
            <w:div w:id="351419767">
              <w:marLeft w:val="0"/>
              <w:marRight w:val="0"/>
              <w:marTop w:val="0"/>
              <w:marBottom w:val="0"/>
              <w:divBdr>
                <w:top w:val="none" w:sz="0" w:space="0" w:color="auto"/>
                <w:left w:val="none" w:sz="0" w:space="0" w:color="auto"/>
                <w:bottom w:val="none" w:sz="0" w:space="0" w:color="auto"/>
                <w:right w:val="none" w:sz="0" w:space="0" w:color="auto"/>
              </w:divBdr>
            </w:div>
            <w:div w:id="612446762">
              <w:marLeft w:val="0"/>
              <w:marRight w:val="0"/>
              <w:marTop w:val="0"/>
              <w:marBottom w:val="0"/>
              <w:divBdr>
                <w:top w:val="none" w:sz="0" w:space="0" w:color="auto"/>
                <w:left w:val="none" w:sz="0" w:space="0" w:color="auto"/>
                <w:bottom w:val="none" w:sz="0" w:space="0" w:color="auto"/>
                <w:right w:val="none" w:sz="0" w:space="0" w:color="auto"/>
              </w:divBdr>
            </w:div>
            <w:div w:id="30691193">
              <w:marLeft w:val="0"/>
              <w:marRight w:val="0"/>
              <w:marTop w:val="0"/>
              <w:marBottom w:val="0"/>
              <w:divBdr>
                <w:top w:val="none" w:sz="0" w:space="0" w:color="auto"/>
                <w:left w:val="none" w:sz="0" w:space="0" w:color="auto"/>
                <w:bottom w:val="none" w:sz="0" w:space="0" w:color="auto"/>
                <w:right w:val="none" w:sz="0" w:space="0" w:color="auto"/>
              </w:divBdr>
            </w:div>
            <w:div w:id="1669595573">
              <w:marLeft w:val="0"/>
              <w:marRight w:val="0"/>
              <w:marTop w:val="0"/>
              <w:marBottom w:val="0"/>
              <w:divBdr>
                <w:top w:val="none" w:sz="0" w:space="0" w:color="auto"/>
                <w:left w:val="none" w:sz="0" w:space="0" w:color="auto"/>
                <w:bottom w:val="none" w:sz="0" w:space="0" w:color="auto"/>
                <w:right w:val="none" w:sz="0" w:space="0" w:color="auto"/>
              </w:divBdr>
            </w:div>
            <w:div w:id="1919052428">
              <w:marLeft w:val="0"/>
              <w:marRight w:val="0"/>
              <w:marTop w:val="0"/>
              <w:marBottom w:val="0"/>
              <w:divBdr>
                <w:top w:val="none" w:sz="0" w:space="0" w:color="auto"/>
                <w:left w:val="none" w:sz="0" w:space="0" w:color="auto"/>
                <w:bottom w:val="none" w:sz="0" w:space="0" w:color="auto"/>
                <w:right w:val="none" w:sz="0" w:space="0" w:color="auto"/>
              </w:divBdr>
            </w:div>
            <w:div w:id="705645232">
              <w:marLeft w:val="0"/>
              <w:marRight w:val="0"/>
              <w:marTop w:val="0"/>
              <w:marBottom w:val="0"/>
              <w:divBdr>
                <w:top w:val="none" w:sz="0" w:space="0" w:color="auto"/>
                <w:left w:val="none" w:sz="0" w:space="0" w:color="auto"/>
                <w:bottom w:val="none" w:sz="0" w:space="0" w:color="auto"/>
                <w:right w:val="none" w:sz="0" w:space="0" w:color="auto"/>
              </w:divBdr>
            </w:div>
            <w:div w:id="1599024368">
              <w:marLeft w:val="0"/>
              <w:marRight w:val="0"/>
              <w:marTop w:val="0"/>
              <w:marBottom w:val="0"/>
              <w:divBdr>
                <w:top w:val="none" w:sz="0" w:space="0" w:color="auto"/>
                <w:left w:val="none" w:sz="0" w:space="0" w:color="auto"/>
                <w:bottom w:val="none" w:sz="0" w:space="0" w:color="auto"/>
                <w:right w:val="none" w:sz="0" w:space="0" w:color="auto"/>
              </w:divBdr>
            </w:div>
            <w:div w:id="299190992">
              <w:marLeft w:val="0"/>
              <w:marRight w:val="0"/>
              <w:marTop w:val="0"/>
              <w:marBottom w:val="0"/>
              <w:divBdr>
                <w:top w:val="none" w:sz="0" w:space="0" w:color="auto"/>
                <w:left w:val="none" w:sz="0" w:space="0" w:color="auto"/>
                <w:bottom w:val="none" w:sz="0" w:space="0" w:color="auto"/>
                <w:right w:val="none" w:sz="0" w:space="0" w:color="auto"/>
              </w:divBdr>
            </w:div>
            <w:div w:id="452989449">
              <w:marLeft w:val="0"/>
              <w:marRight w:val="0"/>
              <w:marTop w:val="0"/>
              <w:marBottom w:val="0"/>
              <w:divBdr>
                <w:top w:val="none" w:sz="0" w:space="0" w:color="auto"/>
                <w:left w:val="none" w:sz="0" w:space="0" w:color="auto"/>
                <w:bottom w:val="none" w:sz="0" w:space="0" w:color="auto"/>
                <w:right w:val="none" w:sz="0" w:space="0" w:color="auto"/>
              </w:divBdr>
            </w:div>
            <w:div w:id="1898931363">
              <w:marLeft w:val="0"/>
              <w:marRight w:val="0"/>
              <w:marTop w:val="0"/>
              <w:marBottom w:val="0"/>
              <w:divBdr>
                <w:top w:val="none" w:sz="0" w:space="0" w:color="auto"/>
                <w:left w:val="none" w:sz="0" w:space="0" w:color="auto"/>
                <w:bottom w:val="none" w:sz="0" w:space="0" w:color="auto"/>
                <w:right w:val="none" w:sz="0" w:space="0" w:color="auto"/>
              </w:divBdr>
            </w:div>
            <w:div w:id="1810199376">
              <w:marLeft w:val="0"/>
              <w:marRight w:val="0"/>
              <w:marTop w:val="0"/>
              <w:marBottom w:val="0"/>
              <w:divBdr>
                <w:top w:val="none" w:sz="0" w:space="0" w:color="auto"/>
                <w:left w:val="none" w:sz="0" w:space="0" w:color="auto"/>
                <w:bottom w:val="none" w:sz="0" w:space="0" w:color="auto"/>
                <w:right w:val="none" w:sz="0" w:space="0" w:color="auto"/>
              </w:divBdr>
            </w:div>
            <w:div w:id="1661880798">
              <w:marLeft w:val="0"/>
              <w:marRight w:val="0"/>
              <w:marTop w:val="0"/>
              <w:marBottom w:val="0"/>
              <w:divBdr>
                <w:top w:val="none" w:sz="0" w:space="0" w:color="auto"/>
                <w:left w:val="none" w:sz="0" w:space="0" w:color="auto"/>
                <w:bottom w:val="none" w:sz="0" w:space="0" w:color="auto"/>
                <w:right w:val="none" w:sz="0" w:space="0" w:color="auto"/>
              </w:divBdr>
            </w:div>
            <w:div w:id="1818951918">
              <w:marLeft w:val="0"/>
              <w:marRight w:val="0"/>
              <w:marTop w:val="0"/>
              <w:marBottom w:val="0"/>
              <w:divBdr>
                <w:top w:val="none" w:sz="0" w:space="0" w:color="auto"/>
                <w:left w:val="none" w:sz="0" w:space="0" w:color="auto"/>
                <w:bottom w:val="none" w:sz="0" w:space="0" w:color="auto"/>
                <w:right w:val="none" w:sz="0" w:space="0" w:color="auto"/>
              </w:divBdr>
            </w:div>
            <w:div w:id="642394730">
              <w:marLeft w:val="0"/>
              <w:marRight w:val="0"/>
              <w:marTop w:val="0"/>
              <w:marBottom w:val="0"/>
              <w:divBdr>
                <w:top w:val="none" w:sz="0" w:space="0" w:color="auto"/>
                <w:left w:val="none" w:sz="0" w:space="0" w:color="auto"/>
                <w:bottom w:val="none" w:sz="0" w:space="0" w:color="auto"/>
                <w:right w:val="none" w:sz="0" w:space="0" w:color="auto"/>
              </w:divBdr>
            </w:div>
            <w:div w:id="958336314">
              <w:marLeft w:val="0"/>
              <w:marRight w:val="0"/>
              <w:marTop w:val="0"/>
              <w:marBottom w:val="0"/>
              <w:divBdr>
                <w:top w:val="none" w:sz="0" w:space="0" w:color="auto"/>
                <w:left w:val="none" w:sz="0" w:space="0" w:color="auto"/>
                <w:bottom w:val="none" w:sz="0" w:space="0" w:color="auto"/>
                <w:right w:val="none" w:sz="0" w:space="0" w:color="auto"/>
              </w:divBdr>
            </w:div>
            <w:div w:id="1776318238">
              <w:marLeft w:val="0"/>
              <w:marRight w:val="0"/>
              <w:marTop w:val="0"/>
              <w:marBottom w:val="0"/>
              <w:divBdr>
                <w:top w:val="none" w:sz="0" w:space="0" w:color="auto"/>
                <w:left w:val="none" w:sz="0" w:space="0" w:color="auto"/>
                <w:bottom w:val="none" w:sz="0" w:space="0" w:color="auto"/>
                <w:right w:val="none" w:sz="0" w:space="0" w:color="auto"/>
              </w:divBdr>
            </w:div>
            <w:div w:id="1978218159">
              <w:marLeft w:val="0"/>
              <w:marRight w:val="0"/>
              <w:marTop w:val="0"/>
              <w:marBottom w:val="0"/>
              <w:divBdr>
                <w:top w:val="none" w:sz="0" w:space="0" w:color="auto"/>
                <w:left w:val="none" w:sz="0" w:space="0" w:color="auto"/>
                <w:bottom w:val="none" w:sz="0" w:space="0" w:color="auto"/>
                <w:right w:val="none" w:sz="0" w:space="0" w:color="auto"/>
              </w:divBdr>
            </w:div>
            <w:div w:id="20396552">
              <w:marLeft w:val="0"/>
              <w:marRight w:val="0"/>
              <w:marTop w:val="0"/>
              <w:marBottom w:val="0"/>
              <w:divBdr>
                <w:top w:val="none" w:sz="0" w:space="0" w:color="auto"/>
                <w:left w:val="none" w:sz="0" w:space="0" w:color="auto"/>
                <w:bottom w:val="none" w:sz="0" w:space="0" w:color="auto"/>
                <w:right w:val="none" w:sz="0" w:space="0" w:color="auto"/>
              </w:divBdr>
            </w:div>
            <w:div w:id="1828864817">
              <w:marLeft w:val="0"/>
              <w:marRight w:val="0"/>
              <w:marTop w:val="0"/>
              <w:marBottom w:val="0"/>
              <w:divBdr>
                <w:top w:val="none" w:sz="0" w:space="0" w:color="auto"/>
                <w:left w:val="none" w:sz="0" w:space="0" w:color="auto"/>
                <w:bottom w:val="none" w:sz="0" w:space="0" w:color="auto"/>
                <w:right w:val="none" w:sz="0" w:space="0" w:color="auto"/>
              </w:divBdr>
            </w:div>
            <w:div w:id="1476606481">
              <w:marLeft w:val="0"/>
              <w:marRight w:val="0"/>
              <w:marTop w:val="0"/>
              <w:marBottom w:val="0"/>
              <w:divBdr>
                <w:top w:val="none" w:sz="0" w:space="0" w:color="auto"/>
                <w:left w:val="none" w:sz="0" w:space="0" w:color="auto"/>
                <w:bottom w:val="none" w:sz="0" w:space="0" w:color="auto"/>
                <w:right w:val="none" w:sz="0" w:space="0" w:color="auto"/>
              </w:divBdr>
            </w:div>
            <w:div w:id="827288661">
              <w:marLeft w:val="0"/>
              <w:marRight w:val="0"/>
              <w:marTop w:val="0"/>
              <w:marBottom w:val="0"/>
              <w:divBdr>
                <w:top w:val="none" w:sz="0" w:space="0" w:color="auto"/>
                <w:left w:val="none" w:sz="0" w:space="0" w:color="auto"/>
                <w:bottom w:val="none" w:sz="0" w:space="0" w:color="auto"/>
                <w:right w:val="none" w:sz="0" w:space="0" w:color="auto"/>
              </w:divBdr>
            </w:div>
            <w:div w:id="433861811">
              <w:marLeft w:val="0"/>
              <w:marRight w:val="0"/>
              <w:marTop w:val="0"/>
              <w:marBottom w:val="0"/>
              <w:divBdr>
                <w:top w:val="none" w:sz="0" w:space="0" w:color="auto"/>
                <w:left w:val="none" w:sz="0" w:space="0" w:color="auto"/>
                <w:bottom w:val="none" w:sz="0" w:space="0" w:color="auto"/>
                <w:right w:val="none" w:sz="0" w:space="0" w:color="auto"/>
              </w:divBdr>
            </w:div>
            <w:div w:id="1203056018">
              <w:marLeft w:val="0"/>
              <w:marRight w:val="0"/>
              <w:marTop w:val="0"/>
              <w:marBottom w:val="0"/>
              <w:divBdr>
                <w:top w:val="none" w:sz="0" w:space="0" w:color="auto"/>
                <w:left w:val="none" w:sz="0" w:space="0" w:color="auto"/>
                <w:bottom w:val="none" w:sz="0" w:space="0" w:color="auto"/>
                <w:right w:val="none" w:sz="0" w:space="0" w:color="auto"/>
              </w:divBdr>
            </w:div>
            <w:div w:id="1566724431">
              <w:marLeft w:val="0"/>
              <w:marRight w:val="0"/>
              <w:marTop w:val="0"/>
              <w:marBottom w:val="0"/>
              <w:divBdr>
                <w:top w:val="none" w:sz="0" w:space="0" w:color="auto"/>
                <w:left w:val="none" w:sz="0" w:space="0" w:color="auto"/>
                <w:bottom w:val="none" w:sz="0" w:space="0" w:color="auto"/>
                <w:right w:val="none" w:sz="0" w:space="0" w:color="auto"/>
              </w:divBdr>
            </w:div>
            <w:div w:id="1702777406">
              <w:marLeft w:val="0"/>
              <w:marRight w:val="0"/>
              <w:marTop w:val="0"/>
              <w:marBottom w:val="0"/>
              <w:divBdr>
                <w:top w:val="none" w:sz="0" w:space="0" w:color="auto"/>
                <w:left w:val="none" w:sz="0" w:space="0" w:color="auto"/>
                <w:bottom w:val="none" w:sz="0" w:space="0" w:color="auto"/>
                <w:right w:val="none" w:sz="0" w:space="0" w:color="auto"/>
              </w:divBdr>
            </w:div>
            <w:div w:id="979267632">
              <w:marLeft w:val="0"/>
              <w:marRight w:val="0"/>
              <w:marTop w:val="0"/>
              <w:marBottom w:val="0"/>
              <w:divBdr>
                <w:top w:val="none" w:sz="0" w:space="0" w:color="auto"/>
                <w:left w:val="none" w:sz="0" w:space="0" w:color="auto"/>
                <w:bottom w:val="none" w:sz="0" w:space="0" w:color="auto"/>
                <w:right w:val="none" w:sz="0" w:space="0" w:color="auto"/>
              </w:divBdr>
            </w:div>
            <w:div w:id="448663110">
              <w:marLeft w:val="0"/>
              <w:marRight w:val="0"/>
              <w:marTop w:val="0"/>
              <w:marBottom w:val="0"/>
              <w:divBdr>
                <w:top w:val="none" w:sz="0" w:space="0" w:color="auto"/>
                <w:left w:val="none" w:sz="0" w:space="0" w:color="auto"/>
                <w:bottom w:val="none" w:sz="0" w:space="0" w:color="auto"/>
                <w:right w:val="none" w:sz="0" w:space="0" w:color="auto"/>
              </w:divBdr>
            </w:div>
            <w:div w:id="319819147">
              <w:marLeft w:val="0"/>
              <w:marRight w:val="0"/>
              <w:marTop w:val="0"/>
              <w:marBottom w:val="0"/>
              <w:divBdr>
                <w:top w:val="none" w:sz="0" w:space="0" w:color="auto"/>
                <w:left w:val="none" w:sz="0" w:space="0" w:color="auto"/>
                <w:bottom w:val="none" w:sz="0" w:space="0" w:color="auto"/>
                <w:right w:val="none" w:sz="0" w:space="0" w:color="auto"/>
              </w:divBdr>
            </w:div>
            <w:div w:id="232203186">
              <w:marLeft w:val="0"/>
              <w:marRight w:val="0"/>
              <w:marTop w:val="0"/>
              <w:marBottom w:val="0"/>
              <w:divBdr>
                <w:top w:val="none" w:sz="0" w:space="0" w:color="auto"/>
                <w:left w:val="none" w:sz="0" w:space="0" w:color="auto"/>
                <w:bottom w:val="none" w:sz="0" w:space="0" w:color="auto"/>
                <w:right w:val="none" w:sz="0" w:space="0" w:color="auto"/>
              </w:divBdr>
            </w:div>
            <w:div w:id="1841963216">
              <w:marLeft w:val="0"/>
              <w:marRight w:val="0"/>
              <w:marTop w:val="0"/>
              <w:marBottom w:val="0"/>
              <w:divBdr>
                <w:top w:val="none" w:sz="0" w:space="0" w:color="auto"/>
                <w:left w:val="none" w:sz="0" w:space="0" w:color="auto"/>
                <w:bottom w:val="none" w:sz="0" w:space="0" w:color="auto"/>
                <w:right w:val="none" w:sz="0" w:space="0" w:color="auto"/>
              </w:divBdr>
            </w:div>
            <w:div w:id="1530953541">
              <w:marLeft w:val="0"/>
              <w:marRight w:val="0"/>
              <w:marTop w:val="0"/>
              <w:marBottom w:val="0"/>
              <w:divBdr>
                <w:top w:val="none" w:sz="0" w:space="0" w:color="auto"/>
                <w:left w:val="none" w:sz="0" w:space="0" w:color="auto"/>
                <w:bottom w:val="none" w:sz="0" w:space="0" w:color="auto"/>
                <w:right w:val="none" w:sz="0" w:space="0" w:color="auto"/>
              </w:divBdr>
            </w:div>
            <w:div w:id="672954731">
              <w:marLeft w:val="0"/>
              <w:marRight w:val="0"/>
              <w:marTop w:val="0"/>
              <w:marBottom w:val="0"/>
              <w:divBdr>
                <w:top w:val="none" w:sz="0" w:space="0" w:color="auto"/>
                <w:left w:val="none" w:sz="0" w:space="0" w:color="auto"/>
                <w:bottom w:val="none" w:sz="0" w:space="0" w:color="auto"/>
                <w:right w:val="none" w:sz="0" w:space="0" w:color="auto"/>
              </w:divBdr>
            </w:div>
            <w:div w:id="865606830">
              <w:marLeft w:val="0"/>
              <w:marRight w:val="0"/>
              <w:marTop w:val="0"/>
              <w:marBottom w:val="0"/>
              <w:divBdr>
                <w:top w:val="none" w:sz="0" w:space="0" w:color="auto"/>
                <w:left w:val="none" w:sz="0" w:space="0" w:color="auto"/>
                <w:bottom w:val="none" w:sz="0" w:space="0" w:color="auto"/>
                <w:right w:val="none" w:sz="0" w:space="0" w:color="auto"/>
              </w:divBdr>
            </w:div>
            <w:div w:id="1404529472">
              <w:marLeft w:val="0"/>
              <w:marRight w:val="0"/>
              <w:marTop w:val="0"/>
              <w:marBottom w:val="0"/>
              <w:divBdr>
                <w:top w:val="none" w:sz="0" w:space="0" w:color="auto"/>
                <w:left w:val="none" w:sz="0" w:space="0" w:color="auto"/>
                <w:bottom w:val="none" w:sz="0" w:space="0" w:color="auto"/>
                <w:right w:val="none" w:sz="0" w:space="0" w:color="auto"/>
              </w:divBdr>
            </w:div>
            <w:div w:id="788472023">
              <w:marLeft w:val="0"/>
              <w:marRight w:val="0"/>
              <w:marTop w:val="0"/>
              <w:marBottom w:val="0"/>
              <w:divBdr>
                <w:top w:val="none" w:sz="0" w:space="0" w:color="auto"/>
                <w:left w:val="none" w:sz="0" w:space="0" w:color="auto"/>
                <w:bottom w:val="none" w:sz="0" w:space="0" w:color="auto"/>
                <w:right w:val="none" w:sz="0" w:space="0" w:color="auto"/>
              </w:divBdr>
            </w:div>
            <w:div w:id="1507132521">
              <w:marLeft w:val="0"/>
              <w:marRight w:val="0"/>
              <w:marTop w:val="0"/>
              <w:marBottom w:val="0"/>
              <w:divBdr>
                <w:top w:val="none" w:sz="0" w:space="0" w:color="auto"/>
                <w:left w:val="none" w:sz="0" w:space="0" w:color="auto"/>
                <w:bottom w:val="none" w:sz="0" w:space="0" w:color="auto"/>
                <w:right w:val="none" w:sz="0" w:space="0" w:color="auto"/>
              </w:divBdr>
            </w:div>
            <w:div w:id="1275553393">
              <w:marLeft w:val="0"/>
              <w:marRight w:val="0"/>
              <w:marTop w:val="0"/>
              <w:marBottom w:val="0"/>
              <w:divBdr>
                <w:top w:val="none" w:sz="0" w:space="0" w:color="auto"/>
                <w:left w:val="none" w:sz="0" w:space="0" w:color="auto"/>
                <w:bottom w:val="none" w:sz="0" w:space="0" w:color="auto"/>
                <w:right w:val="none" w:sz="0" w:space="0" w:color="auto"/>
              </w:divBdr>
            </w:div>
            <w:div w:id="908230093">
              <w:marLeft w:val="0"/>
              <w:marRight w:val="0"/>
              <w:marTop w:val="0"/>
              <w:marBottom w:val="0"/>
              <w:divBdr>
                <w:top w:val="none" w:sz="0" w:space="0" w:color="auto"/>
                <w:left w:val="none" w:sz="0" w:space="0" w:color="auto"/>
                <w:bottom w:val="none" w:sz="0" w:space="0" w:color="auto"/>
                <w:right w:val="none" w:sz="0" w:space="0" w:color="auto"/>
              </w:divBdr>
            </w:div>
            <w:div w:id="1200968993">
              <w:marLeft w:val="0"/>
              <w:marRight w:val="0"/>
              <w:marTop w:val="0"/>
              <w:marBottom w:val="0"/>
              <w:divBdr>
                <w:top w:val="none" w:sz="0" w:space="0" w:color="auto"/>
                <w:left w:val="none" w:sz="0" w:space="0" w:color="auto"/>
                <w:bottom w:val="none" w:sz="0" w:space="0" w:color="auto"/>
                <w:right w:val="none" w:sz="0" w:space="0" w:color="auto"/>
              </w:divBdr>
            </w:div>
            <w:div w:id="1834948344">
              <w:marLeft w:val="0"/>
              <w:marRight w:val="0"/>
              <w:marTop w:val="0"/>
              <w:marBottom w:val="0"/>
              <w:divBdr>
                <w:top w:val="none" w:sz="0" w:space="0" w:color="auto"/>
                <w:left w:val="none" w:sz="0" w:space="0" w:color="auto"/>
                <w:bottom w:val="none" w:sz="0" w:space="0" w:color="auto"/>
                <w:right w:val="none" w:sz="0" w:space="0" w:color="auto"/>
              </w:divBdr>
            </w:div>
            <w:div w:id="904532572">
              <w:marLeft w:val="0"/>
              <w:marRight w:val="0"/>
              <w:marTop w:val="0"/>
              <w:marBottom w:val="0"/>
              <w:divBdr>
                <w:top w:val="none" w:sz="0" w:space="0" w:color="auto"/>
                <w:left w:val="none" w:sz="0" w:space="0" w:color="auto"/>
                <w:bottom w:val="none" w:sz="0" w:space="0" w:color="auto"/>
                <w:right w:val="none" w:sz="0" w:space="0" w:color="auto"/>
              </w:divBdr>
            </w:div>
            <w:div w:id="1937521043">
              <w:marLeft w:val="0"/>
              <w:marRight w:val="0"/>
              <w:marTop w:val="0"/>
              <w:marBottom w:val="0"/>
              <w:divBdr>
                <w:top w:val="none" w:sz="0" w:space="0" w:color="auto"/>
                <w:left w:val="none" w:sz="0" w:space="0" w:color="auto"/>
                <w:bottom w:val="none" w:sz="0" w:space="0" w:color="auto"/>
                <w:right w:val="none" w:sz="0" w:space="0" w:color="auto"/>
              </w:divBdr>
            </w:div>
            <w:div w:id="1576622390">
              <w:marLeft w:val="0"/>
              <w:marRight w:val="0"/>
              <w:marTop w:val="0"/>
              <w:marBottom w:val="0"/>
              <w:divBdr>
                <w:top w:val="none" w:sz="0" w:space="0" w:color="auto"/>
                <w:left w:val="none" w:sz="0" w:space="0" w:color="auto"/>
                <w:bottom w:val="none" w:sz="0" w:space="0" w:color="auto"/>
                <w:right w:val="none" w:sz="0" w:space="0" w:color="auto"/>
              </w:divBdr>
            </w:div>
            <w:div w:id="2131511964">
              <w:marLeft w:val="0"/>
              <w:marRight w:val="0"/>
              <w:marTop w:val="0"/>
              <w:marBottom w:val="0"/>
              <w:divBdr>
                <w:top w:val="none" w:sz="0" w:space="0" w:color="auto"/>
                <w:left w:val="none" w:sz="0" w:space="0" w:color="auto"/>
                <w:bottom w:val="none" w:sz="0" w:space="0" w:color="auto"/>
                <w:right w:val="none" w:sz="0" w:space="0" w:color="auto"/>
              </w:divBdr>
            </w:div>
            <w:div w:id="1730764280">
              <w:marLeft w:val="0"/>
              <w:marRight w:val="0"/>
              <w:marTop w:val="0"/>
              <w:marBottom w:val="0"/>
              <w:divBdr>
                <w:top w:val="none" w:sz="0" w:space="0" w:color="auto"/>
                <w:left w:val="none" w:sz="0" w:space="0" w:color="auto"/>
                <w:bottom w:val="none" w:sz="0" w:space="0" w:color="auto"/>
                <w:right w:val="none" w:sz="0" w:space="0" w:color="auto"/>
              </w:divBdr>
            </w:div>
            <w:div w:id="438452757">
              <w:marLeft w:val="0"/>
              <w:marRight w:val="0"/>
              <w:marTop w:val="0"/>
              <w:marBottom w:val="0"/>
              <w:divBdr>
                <w:top w:val="none" w:sz="0" w:space="0" w:color="auto"/>
                <w:left w:val="none" w:sz="0" w:space="0" w:color="auto"/>
                <w:bottom w:val="none" w:sz="0" w:space="0" w:color="auto"/>
                <w:right w:val="none" w:sz="0" w:space="0" w:color="auto"/>
              </w:divBdr>
            </w:div>
            <w:div w:id="979918672">
              <w:marLeft w:val="0"/>
              <w:marRight w:val="0"/>
              <w:marTop w:val="0"/>
              <w:marBottom w:val="0"/>
              <w:divBdr>
                <w:top w:val="none" w:sz="0" w:space="0" w:color="auto"/>
                <w:left w:val="none" w:sz="0" w:space="0" w:color="auto"/>
                <w:bottom w:val="none" w:sz="0" w:space="0" w:color="auto"/>
                <w:right w:val="none" w:sz="0" w:space="0" w:color="auto"/>
              </w:divBdr>
            </w:div>
            <w:div w:id="873857043">
              <w:marLeft w:val="0"/>
              <w:marRight w:val="0"/>
              <w:marTop w:val="0"/>
              <w:marBottom w:val="0"/>
              <w:divBdr>
                <w:top w:val="none" w:sz="0" w:space="0" w:color="auto"/>
                <w:left w:val="none" w:sz="0" w:space="0" w:color="auto"/>
                <w:bottom w:val="none" w:sz="0" w:space="0" w:color="auto"/>
                <w:right w:val="none" w:sz="0" w:space="0" w:color="auto"/>
              </w:divBdr>
            </w:div>
            <w:div w:id="1423406308">
              <w:marLeft w:val="0"/>
              <w:marRight w:val="0"/>
              <w:marTop w:val="0"/>
              <w:marBottom w:val="0"/>
              <w:divBdr>
                <w:top w:val="none" w:sz="0" w:space="0" w:color="auto"/>
                <w:left w:val="none" w:sz="0" w:space="0" w:color="auto"/>
                <w:bottom w:val="none" w:sz="0" w:space="0" w:color="auto"/>
                <w:right w:val="none" w:sz="0" w:space="0" w:color="auto"/>
              </w:divBdr>
            </w:div>
            <w:div w:id="161552136">
              <w:marLeft w:val="0"/>
              <w:marRight w:val="0"/>
              <w:marTop w:val="0"/>
              <w:marBottom w:val="0"/>
              <w:divBdr>
                <w:top w:val="none" w:sz="0" w:space="0" w:color="auto"/>
                <w:left w:val="none" w:sz="0" w:space="0" w:color="auto"/>
                <w:bottom w:val="none" w:sz="0" w:space="0" w:color="auto"/>
                <w:right w:val="none" w:sz="0" w:space="0" w:color="auto"/>
              </w:divBdr>
            </w:div>
            <w:div w:id="501354193">
              <w:marLeft w:val="0"/>
              <w:marRight w:val="0"/>
              <w:marTop w:val="0"/>
              <w:marBottom w:val="0"/>
              <w:divBdr>
                <w:top w:val="none" w:sz="0" w:space="0" w:color="auto"/>
                <w:left w:val="none" w:sz="0" w:space="0" w:color="auto"/>
                <w:bottom w:val="none" w:sz="0" w:space="0" w:color="auto"/>
                <w:right w:val="none" w:sz="0" w:space="0" w:color="auto"/>
              </w:divBdr>
            </w:div>
            <w:div w:id="1788620521">
              <w:marLeft w:val="0"/>
              <w:marRight w:val="0"/>
              <w:marTop w:val="0"/>
              <w:marBottom w:val="0"/>
              <w:divBdr>
                <w:top w:val="none" w:sz="0" w:space="0" w:color="auto"/>
                <w:left w:val="none" w:sz="0" w:space="0" w:color="auto"/>
                <w:bottom w:val="none" w:sz="0" w:space="0" w:color="auto"/>
                <w:right w:val="none" w:sz="0" w:space="0" w:color="auto"/>
              </w:divBdr>
            </w:div>
            <w:div w:id="1023167007">
              <w:marLeft w:val="0"/>
              <w:marRight w:val="0"/>
              <w:marTop w:val="0"/>
              <w:marBottom w:val="0"/>
              <w:divBdr>
                <w:top w:val="none" w:sz="0" w:space="0" w:color="auto"/>
                <w:left w:val="none" w:sz="0" w:space="0" w:color="auto"/>
                <w:bottom w:val="none" w:sz="0" w:space="0" w:color="auto"/>
                <w:right w:val="none" w:sz="0" w:space="0" w:color="auto"/>
              </w:divBdr>
            </w:div>
            <w:div w:id="730813612">
              <w:marLeft w:val="0"/>
              <w:marRight w:val="0"/>
              <w:marTop w:val="0"/>
              <w:marBottom w:val="0"/>
              <w:divBdr>
                <w:top w:val="none" w:sz="0" w:space="0" w:color="auto"/>
                <w:left w:val="none" w:sz="0" w:space="0" w:color="auto"/>
                <w:bottom w:val="none" w:sz="0" w:space="0" w:color="auto"/>
                <w:right w:val="none" w:sz="0" w:space="0" w:color="auto"/>
              </w:divBdr>
            </w:div>
            <w:div w:id="2055501233">
              <w:marLeft w:val="0"/>
              <w:marRight w:val="0"/>
              <w:marTop w:val="0"/>
              <w:marBottom w:val="0"/>
              <w:divBdr>
                <w:top w:val="none" w:sz="0" w:space="0" w:color="auto"/>
                <w:left w:val="none" w:sz="0" w:space="0" w:color="auto"/>
                <w:bottom w:val="none" w:sz="0" w:space="0" w:color="auto"/>
                <w:right w:val="none" w:sz="0" w:space="0" w:color="auto"/>
              </w:divBdr>
            </w:div>
            <w:div w:id="902368895">
              <w:marLeft w:val="0"/>
              <w:marRight w:val="0"/>
              <w:marTop w:val="0"/>
              <w:marBottom w:val="0"/>
              <w:divBdr>
                <w:top w:val="none" w:sz="0" w:space="0" w:color="auto"/>
                <w:left w:val="none" w:sz="0" w:space="0" w:color="auto"/>
                <w:bottom w:val="none" w:sz="0" w:space="0" w:color="auto"/>
                <w:right w:val="none" w:sz="0" w:space="0" w:color="auto"/>
              </w:divBdr>
            </w:div>
            <w:div w:id="742220872">
              <w:marLeft w:val="0"/>
              <w:marRight w:val="0"/>
              <w:marTop w:val="0"/>
              <w:marBottom w:val="0"/>
              <w:divBdr>
                <w:top w:val="none" w:sz="0" w:space="0" w:color="auto"/>
                <w:left w:val="none" w:sz="0" w:space="0" w:color="auto"/>
                <w:bottom w:val="none" w:sz="0" w:space="0" w:color="auto"/>
                <w:right w:val="none" w:sz="0" w:space="0" w:color="auto"/>
              </w:divBdr>
            </w:div>
            <w:div w:id="1162160068">
              <w:marLeft w:val="0"/>
              <w:marRight w:val="0"/>
              <w:marTop w:val="0"/>
              <w:marBottom w:val="0"/>
              <w:divBdr>
                <w:top w:val="none" w:sz="0" w:space="0" w:color="auto"/>
                <w:left w:val="none" w:sz="0" w:space="0" w:color="auto"/>
                <w:bottom w:val="none" w:sz="0" w:space="0" w:color="auto"/>
                <w:right w:val="none" w:sz="0" w:space="0" w:color="auto"/>
              </w:divBdr>
            </w:div>
            <w:div w:id="441920605">
              <w:marLeft w:val="0"/>
              <w:marRight w:val="0"/>
              <w:marTop w:val="0"/>
              <w:marBottom w:val="0"/>
              <w:divBdr>
                <w:top w:val="none" w:sz="0" w:space="0" w:color="auto"/>
                <w:left w:val="none" w:sz="0" w:space="0" w:color="auto"/>
                <w:bottom w:val="none" w:sz="0" w:space="0" w:color="auto"/>
                <w:right w:val="none" w:sz="0" w:space="0" w:color="auto"/>
              </w:divBdr>
            </w:div>
            <w:div w:id="1903103064">
              <w:marLeft w:val="0"/>
              <w:marRight w:val="0"/>
              <w:marTop w:val="0"/>
              <w:marBottom w:val="0"/>
              <w:divBdr>
                <w:top w:val="none" w:sz="0" w:space="0" w:color="auto"/>
                <w:left w:val="none" w:sz="0" w:space="0" w:color="auto"/>
                <w:bottom w:val="none" w:sz="0" w:space="0" w:color="auto"/>
                <w:right w:val="none" w:sz="0" w:space="0" w:color="auto"/>
              </w:divBdr>
            </w:div>
            <w:div w:id="331690647">
              <w:marLeft w:val="0"/>
              <w:marRight w:val="0"/>
              <w:marTop w:val="0"/>
              <w:marBottom w:val="0"/>
              <w:divBdr>
                <w:top w:val="none" w:sz="0" w:space="0" w:color="auto"/>
                <w:left w:val="none" w:sz="0" w:space="0" w:color="auto"/>
                <w:bottom w:val="none" w:sz="0" w:space="0" w:color="auto"/>
                <w:right w:val="none" w:sz="0" w:space="0" w:color="auto"/>
              </w:divBdr>
            </w:div>
            <w:div w:id="1796170492">
              <w:marLeft w:val="0"/>
              <w:marRight w:val="0"/>
              <w:marTop w:val="0"/>
              <w:marBottom w:val="0"/>
              <w:divBdr>
                <w:top w:val="none" w:sz="0" w:space="0" w:color="auto"/>
                <w:left w:val="none" w:sz="0" w:space="0" w:color="auto"/>
                <w:bottom w:val="none" w:sz="0" w:space="0" w:color="auto"/>
                <w:right w:val="none" w:sz="0" w:space="0" w:color="auto"/>
              </w:divBdr>
            </w:div>
            <w:div w:id="299652190">
              <w:marLeft w:val="0"/>
              <w:marRight w:val="0"/>
              <w:marTop w:val="0"/>
              <w:marBottom w:val="0"/>
              <w:divBdr>
                <w:top w:val="none" w:sz="0" w:space="0" w:color="auto"/>
                <w:left w:val="none" w:sz="0" w:space="0" w:color="auto"/>
                <w:bottom w:val="none" w:sz="0" w:space="0" w:color="auto"/>
                <w:right w:val="none" w:sz="0" w:space="0" w:color="auto"/>
              </w:divBdr>
            </w:div>
            <w:div w:id="688944067">
              <w:marLeft w:val="0"/>
              <w:marRight w:val="0"/>
              <w:marTop w:val="0"/>
              <w:marBottom w:val="0"/>
              <w:divBdr>
                <w:top w:val="none" w:sz="0" w:space="0" w:color="auto"/>
                <w:left w:val="none" w:sz="0" w:space="0" w:color="auto"/>
                <w:bottom w:val="none" w:sz="0" w:space="0" w:color="auto"/>
                <w:right w:val="none" w:sz="0" w:space="0" w:color="auto"/>
              </w:divBdr>
            </w:div>
            <w:div w:id="711735867">
              <w:marLeft w:val="0"/>
              <w:marRight w:val="0"/>
              <w:marTop w:val="0"/>
              <w:marBottom w:val="0"/>
              <w:divBdr>
                <w:top w:val="none" w:sz="0" w:space="0" w:color="auto"/>
                <w:left w:val="none" w:sz="0" w:space="0" w:color="auto"/>
                <w:bottom w:val="none" w:sz="0" w:space="0" w:color="auto"/>
                <w:right w:val="none" w:sz="0" w:space="0" w:color="auto"/>
              </w:divBdr>
            </w:div>
            <w:div w:id="1893614347">
              <w:marLeft w:val="0"/>
              <w:marRight w:val="0"/>
              <w:marTop w:val="0"/>
              <w:marBottom w:val="0"/>
              <w:divBdr>
                <w:top w:val="none" w:sz="0" w:space="0" w:color="auto"/>
                <w:left w:val="none" w:sz="0" w:space="0" w:color="auto"/>
                <w:bottom w:val="none" w:sz="0" w:space="0" w:color="auto"/>
                <w:right w:val="none" w:sz="0" w:space="0" w:color="auto"/>
              </w:divBdr>
            </w:div>
            <w:div w:id="323827199">
              <w:marLeft w:val="0"/>
              <w:marRight w:val="0"/>
              <w:marTop w:val="0"/>
              <w:marBottom w:val="0"/>
              <w:divBdr>
                <w:top w:val="none" w:sz="0" w:space="0" w:color="auto"/>
                <w:left w:val="none" w:sz="0" w:space="0" w:color="auto"/>
                <w:bottom w:val="none" w:sz="0" w:space="0" w:color="auto"/>
                <w:right w:val="none" w:sz="0" w:space="0" w:color="auto"/>
              </w:divBdr>
            </w:div>
            <w:div w:id="351343192">
              <w:marLeft w:val="0"/>
              <w:marRight w:val="0"/>
              <w:marTop w:val="0"/>
              <w:marBottom w:val="0"/>
              <w:divBdr>
                <w:top w:val="none" w:sz="0" w:space="0" w:color="auto"/>
                <w:left w:val="none" w:sz="0" w:space="0" w:color="auto"/>
                <w:bottom w:val="none" w:sz="0" w:space="0" w:color="auto"/>
                <w:right w:val="none" w:sz="0" w:space="0" w:color="auto"/>
              </w:divBdr>
            </w:div>
            <w:div w:id="1256087697">
              <w:marLeft w:val="0"/>
              <w:marRight w:val="0"/>
              <w:marTop w:val="0"/>
              <w:marBottom w:val="0"/>
              <w:divBdr>
                <w:top w:val="none" w:sz="0" w:space="0" w:color="auto"/>
                <w:left w:val="none" w:sz="0" w:space="0" w:color="auto"/>
                <w:bottom w:val="none" w:sz="0" w:space="0" w:color="auto"/>
                <w:right w:val="none" w:sz="0" w:space="0" w:color="auto"/>
              </w:divBdr>
            </w:div>
            <w:div w:id="795828702">
              <w:marLeft w:val="0"/>
              <w:marRight w:val="0"/>
              <w:marTop w:val="0"/>
              <w:marBottom w:val="0"/>
              <w:divBdr>
                <w:top w:val="none" w:sz="0" w:space="0" w:color="auto"/>
                <w:left w:val="none" w:sz="0" w:space="0" w:color="auto"/>
                <w:bottom w:val="none" w:sz="0" w:space="0" w:color="auto"/>
                <w:right w:val="none" w:sz="0" w:space="0" w:color="auto"/>
              </w:divBdr>
            </w:div>
            <w:div w:id="419913463">
              <w:marLeft w:val="0"/>
              <w:marRight w:val="0"/>
              <w:marTop w:val="0"/>
              <w:marBottom w:val="0"/>
              <w:divBdr>
                <w:top w:val="none" w:sz="0" w:space="0" w:color="auto"/>
                <w:left w:val="none" w:sz="0" w:space="0" w:color="auto"/>
                <w:bottom w:val="none" w:sz="0" w:space="0" w:color="auto"/>
                <w:right w:val="none" w:sz="0" w:space="0" w:color="auto"/>
              </w:divBdr>
            </w:div>
            <w:div w:id="994378493">
              <w:marLeft w:val="0"/>
              <w:marRight w:val="0"/>
              <w:marTop w:val="0"/>
              <w:marBottom w:val="0"/>
              <w:divBdr>
                <w:top w:val="none" w:sz="0" w:space="0" w:color="auto"/>
                <w:left w:val="none" w:sz="0" w:space="0" w:color="auto"/>
                <w:bottom w:val="none" w:sz="0" w:space="0" w:color="auto"/>
                <w:right w:val="none" w:sz="0" w:space="0" w:color="auto"/>
              </w:divBdr>
            </w:div>
            <w:div w:id="983898594">
              <w:marLeft w:val="0"/>
              <w:marRight w:val="0"/>
              <w:marTop w:val="0"/>
              <w:marBottom w:val="0"/>
              <w:divBdr>
                <w:top w:val="none" w:sz="0" w:space="0" w:color="auto"/>
                <w:left w:val="none" w:sz="0" w:space="0" w:color="auto"/>
                <w:bottom w:val="none" w:sz="0" w:space="0" w:color="auto"/>
                <w:right w:val="none" w:sz="0" w:space="0" w:color="auto"/>
              </w:divBdr>
            </w:div>
            <w:div w:id="1933195860">
              <w:marLeft w:val="0"/>
              <w:marRight w:val="0"/>
              <w:marTop w:val="0"/>
              <w:marBottom w:val="0"/>
              <w:divBdr>
                <w:top w:val="none" w:sz="0" w:space="0" w:color="auto"/>
                <w:left w:val="none" w:sz="0" w:space="0" w:color="auto"/>
                <w:bottom w:val="none" w:sz="0" w:space="0" w:color="auto"/>
                <w:right w:val="none" w:sz="0" w:space="0" w:color="auto"/>
              </w:divBdr>
            </w:div>
            <w:div w:id="1300578241">
              <w:marLeft w:val="0"/>
              <w:marRight w:val="0"/>
              <w:marTop w:val="0"/>
              <w:marBottom w:val="0"/>
              <w:divBdr>
                <w:top w:val="none" w:sz="0" w:space="0" w:color="auto"/>
                <w:left w:val="none" w:sz="0" w:space="0" w:color="auto"/>
                <w:bottom w:val="none" w:sz="0" w:space="0" w:color="auto"/>
                <w:right w:val="none" w:sz="0" w:space="0" w:color="auto"/>
              </w:divBdr>
            </w:div>
            <w:div w:id="1629821010">
              <w:marLeft w:val="0"/>
              <w:marRight w:val="0"/>
              <w:marTop w:val="0"/>
              <w:marBottom w:val="0"/>
              <w:divBdr>
                <w:top w:val="none" w:sz="0" w:space="0" w:color="auto"/>
                <w:left w:val="none" w:sz="0" w:space="0" w:color="auto"/>
                <w:bottom w:val="none" w:sz="0" w:space="0" w:color="auto"/>
                <w:right w:val="none" w:sz="0" w:space="0" w:color="auto"/>
              </w:divBdr>
            </w:div>
            <w:div w:id="522010914">
              <w:marLeft w:val="0"/>
              <w:marRight w:val="0"/>
              <w:marTop w:val="0"/>
              <w:marBottom w:val="0"/>
              <w:divBdr>
                <w:top w:val="none" w:sz="0" w:space="0" w:color="auto"/>
                <w:left w:val="none" w:sz="0" w:space="0" w:color="auto"/>
                <w:bottom w:val="none" w:sz="0" w:space="0" w:color="auto"/>
                <w:right w:val="none" w:sz="0" w:space="0" w:color="auto"/>
              </w:divBdr>
            </w:div>
            <w:div w:id="1258178699">
              <w:marLeft w:val="0"/>
              <w:marRight w:val="0"/>
              <w:marTop w:val="0"/>
              <w:marBottom w:val="0"/>
              <w:divBdr>
                <w:top w:val="none" w:sz="0" w:space="0" w:color="auto"/>
                <w:left w:val="none" w:sz="0" w:space="0" w:color="auto"/>
                <w:bottom w:val="none" w:sz="0" w:space="0" w:color="auto"/>
                <w:right w:val="none" w:sz="0" w:space="0" w:color="auto"/>
              </w:divBdr>
            </w:div>
            <w:div w:id="685979049">
              <w:marLeft w:val="0"/>
              <w:marRight w:val="0"/>
              <w:marTop w:val="0"/>
              <w:marBottom w:val="0"/>
              <w:divBdr>
                <w:top w:val="none" w:sz="0" w:space="0" w:color="auto"/>
                <w:left w:val="none" w:sz="0" w:space="0" w:color="auto"/>
                <w:bottom w:val="none" w:sz="0" w:space="0" w:color="auto"/>
                <w:right w:val="none" w:sz="0" w:space="0" w:color="auto"/>
              </w:divBdr>
            </w:div>
            <w:div w:id="817383461">
              <w:marLeft w:val="0"/>
              <w:marRight w:val="0"/>
              <w:marTop w:val="0"/>
              <w:marBottom w:val="0"/>
              <w:divBdr>
                <w:top w:val="none" w:sz="0" w:space="0" w:color="auto"/>
                <w:left w:val="none" w:sz="0" w:space="0" w:color="auto"/>
                <w:bottom w:val="none" w:sz="0" w:space="0" w:color="auto"/>
                <w:right w:val="none" w:sz="0" w:space="0" w:color="auto"/>
              </w:divBdr>
            </w:div>
            <w:div w:id="1662735690">
              <w:marLeft w:val="0"/>
              <w:marRight w:val="0"/>
              <w:marTop w:val="0"/>
              <w:marBottom w:val="0"/>
              <w:divBdr>
                <w:top w:val="none" w:sz="0" w:space="0" w:color="auto"/>
                <w:left w:val="none" w:sz="0" w:space="0" w:color="auto"/>
                <w:bottom w:val="none" w:sz="0" w:space="0" w:color="auto"/>
                <w:right w:val="none" w:sz="0" w:space="0" w:color="auto"/>
              </w:divBdr>
            </w:div>
            <w:div w:id="505368813">
              <w:marLeft w:val="0"/>
              <w:marRight w:val="0"/>
              <w:marTop w:val="0"/>
              <w:marBottom w:val="0"/>
              <w:divBdr>
                <w:top w:val="none" w:sz="0" w:space="0" w:color="auto"/>
                <w:left w:val="none" w:sz="0" w:space="0" w:color="auto"/>
                <w:bottom w:val="none" w:sz="0" w:space="0" w:color="auto"/>
                <w:right w:val="none" w:sz="0" w:space="0" w:color="auto"/>
              </w:divBdr>
            </w:div>
            <w:div w:id="1077433833">
              <w:marLeft w:val="0"/>
              <w:marRight w:val="0"/>
              <w:marTop w:val="0"/>
              <w:marBottom w:val="0"/>
              <w:divBdr>
                <w:top w:val="none" w:sz="0" w:space="0" w:color="auto"/>
                <w:left w:val="none" w:sz="0" w:space="0" w:color="auto"/>
                <w:bottom w:val="none" w:sz="0" w:space="0" w:color="auto"/>
                <w:right w:val="none" w:sz="0" w:space="0" w:color="auto"/>
              </w:divBdr>
            </w:div>
            <w:div w:id="1562247408">
              <w:marLeft w:val="0"/>
              <w:marRight w:val="0"/>
              <w:marTop w:val="0"/>
              <w:marBottom w:val="0"/>
              <w:divBdr>
                <w:top w:val="none" w:sz="0" w:space="0" w:color="auto"/>
                <w:left w:val="none" w:sz="0" w:space="0" w:color="auto"/>
                <w:bottom w:val="none" w:sz="0" w:space="0" w:color="auto"/>
                <w:right w:val="none" w:sz="0" w:space="0" w:color="auto"/>
              </w:divBdr>
            </w:div>
            <w:div w:id="244340258">
              <w:marLeft w:val="0"/>
              <w:marRight w:val="0"/>
              <w:marTop w:val="0"/>
              <w:marBottom w:val="0"/>
              <w:divBdr>
                <w:top w:val="none" w:sz="0" w:space="0" w:color="auto"/>
                <w:left w:val="none" w:sz="0" w:space="0" w:color="auto"/>
                <w:bottom w:val="none" w:sz="0" w:space="0" w:color="auto"/>
                <w:right w:val="none" w:sz="0" w:space="0" w:color="auto"/>
              </w:divBdr>
            </w:div>
            <w:div w:id="2076273326">
              <w:marLeft w:val="0"/>
              <w:marRight w:val="0"/>
              <w:marTop w:val="0"/>
              <w:marBottom w:val="0"/>
              <w:divBdr>
                <w:top w:val="none" w:sz="0" w:space="0" w:color="auto"/>
                <w:left w:val="none" w:sz="0" w:space="0" w:color="auto"/>
                <w:bottom w:val="none" w:sz="0" w:space="0" w:color="auto"/>
                <w:right w:val="none" w:sz="0" w:space="0" w:color="auto"/>
              </w:divBdr>
            </w:div>
            <w:div w:id="1244146984">
              <w:marLeft w:val="0"/>
              <w:marRight w:val="0"/>
              <w:marTop w:val="0"/>
              <w:marBottom w:val="0"/>
              <w:divBdr>
                <w:top w:val="none" w:sz="0" w:space="0" w:color="auto"/>
                <w:left w:val="none" w:sz="0" w:space="0" w:color="auto"/>
                <w:bottom w:val="none" w:sz="0" w:space="0" w:color="auto"/>
                <w:right w:val="none" w:sz="0" w:space="0" w:color="auto"/>
              </w:divBdr>
            </w:div>
            <w:div w:id="1767574336">
              <w:marLeft w:val="0"/>
              <w:marRight w:val="0"/>
              <w:marTop w:val="0"/>
              <w:marBottom w:val="0"/>
              <w:divBdr>
                <w:top w:val="none" w:sz="0" w:space="0" w:color="auto"/>
                <w:left w:val="none" w:sz="0" w:space="0" w:color="auto"/>
                <w:bottom w:val="none" w:sz="0" w:space="0" w:color="auto"/>
                <w:right w:val="none" w:sz="0" w:space="0" w:color="auto"/>
              </w:divBdr>
            </w:div>
            <w:div w:id="413864100">
              <w:marLeft w:val="0"/>
              <w:marRight w:val="0"/>
              <w:marTop w:val="0"/>
              <w:marBottom w:val="0"/>
              <w:divBdr>
                <w:top w:val="none" w:sz="0" w:space="0" w:color="auto"/>
                <w:left w:val="none" w:sz="0" w:space="0" w:color="auto"/>
                <w:bottom w:val="none" w:sz="0" w:space="0" w:color="auto"/>
                <w:right w:val="none" w:sz="0" w:space="0" w:color="auto"/>
              </w:divBdr>
            </w:div>
            <w:div w:id="2068792905">
              <w:marLeft w:val="0"/>
              <w:marRight w:val="0"/>
              <w:marTop w:val="0"/>
              <w:marBottom w:val="0"/>
              <w:divBdr>
                <w:top w:val="none" w:sz="0" w:space="0" w:color="auto"/>
                <w:left w:val="none" w:sz="0" w:space="0" w:color="auto"/>
                <w:bottom w:val="none" w:sz="0" w:space="0" w:color="auto"/>
                <w:right w:val="none" w:sz="0" w:space="0" w:color="auto"/>
              </w:divBdr>
            </w:div>
            <w:div w:id="65929291">
              <w:marLeft w:val="0"/>
              <w:marRight w:val="0"/>
              <w:marTop w:val="0"/>
              <w:marBottom w:val="0"/>
              <w:divBdr>
                <w:top w:val="none" w:sz="0" w:space="0" w:color="auto"/>
                <w:left w:val="none" w:sz="0" w:space="0" w:color="auto"/>
                <w:bottom w:val="none" w:sz="0" w:space="0" w:color="auto"/>
                <w:right w:val="none" w:sz="0" w:space="0" w:color="auto"/>
              </w:divBdr>
            </w:div>
            <w:div w:id="1264798445">
              <w:marLeft w:val="0"/>
              <w:marRight w:val="0"/>
              <w:marTop w:val="0"/>
              <w:marBottom w:val="0"/>
              <w:divBdr>
                <w:top w:val="none" w:sz="0" w:space="0" w:color="auto"/>
                <w:left w:val="none" w:sz="0" w:space="0" w:color="auto"/>
                <w:bottom w:val="none" w:sz="0" w:space="0" w:color="auto"/>
                <w:right w:val="none" w:sz="0" w:space="0" w:color="auto"/>
              </w:divBdr>
            </w:div>
            <w:div w:id="383914345">
              <w:marLeft w:val="0"/>
              <w:marRight w:val="0"/>
              <w:marTop w:val="0"/>
              <w:marBottom w:val="0"/>
              <w:divBdr>
                <w:top w:val="none" w:sz="0" w:space="0" w:color="auto"/>
                <w:left w:val="none" w:sz="0" w:space="0" w:color="auto"/>
                <w:bottom w:val="none" w:sz="0" w:space="0" w:color="auto"/>
                <w:right w:val="none" w:sz="0" w:space="0" w:color="auto"/>
              </w:divBdr>
            </w:div>
            <w:div w:id="1891918514">
              <w:marLeft w:val="0"/>
              <w:marRight w:val="0"/>
              <w:marTop w:val="0"/>
              <w:marBottom w:val="0"/>
              <w:divBdr>
                <w:top w:val="none" w:sz="0" w:space="0" w:color="auto"/>
                <w:left w:val="none" w:sz="0" w:space="0" w:color="auto"/>
                <w:bottom w:val="none" w:sz="0" w:space="0" w:color="auto"/>
                <w:right w:val="none" w:sz="0" w:space="0" w:color="auto"/>
              </w:divBdr>
            </w:div>
            <w:div w:id="1912278064">
              <w:marLeft w:val="0"/>
              <w:marRight w:val="0"/>
              <w:marTop w:val="0"/>
              <w:marBottom w:val="0"/>
              <w:divBdr>
                <w:top w:val="none" w:sz="0" w:space="0" w:color="auto"/>
                <w:left w:val="none" w:sz="0" w:space="0" w:color="auto"/>
                <w:bottom w:val="none" w:sz="0" w:space="0" w:color="auto"/>
                <w:right w:val="none" w:sz="0" w:space="0" w:color="auto"/>
              </w:divBdr>
            </w:div>
            <w:div w:id="277833189">
              <w:marLeft w:val="0"/>
              <w:marRight w:val="0"/>
              <w:marTop w:val="0"/>
              <w:marBottom w:val="0"/>
              <w:divBdr>
                <w:top w:val="none" w:sz="0" w:space="0" w:color="auto"/>
                <w:left w:val="none" w:sz="0" w:space="0" w:color="auto"/>
                <w:bottom w:val="none" w:sz="0" w:space="0" w:color="auto"/>
                <w:right w:val="none" w:sz="0" w:space="0" w:color="auto"/>
              </w:divBdr>
            </w:div>
            <w:div w:id="477763946">
              <w:marLeft w:val="0"/>
              <w:marRight w:val="0"/>
              <w:marTop w:val="0"/>
              <w:marBottom w:val="0"/>
              <w:divBdr>
                <w:top w:val="none" w:sz="0" w:space="0" w:color="auto"/>
                <w:left w:val="none" w:sz="0" w:space="0" w:color="auto"/>
                <w:bottom w:val="none" w:sz="0" w:space="0" w:color="auto"/>
                <w:right w:val="none" w:sz="0" w:space="0" w:color="auto"/>
              </w:divBdr>
            </w:div>
            <w:div w:id="122234946">
              <w:marLeft w:val="0"/>
              <w:marRight w:val="0"/>
              <w:marTop w:val="0"/>
              <w:marBottom w:val="0"/>
              <w:divBdr>
                <w:top w:val="none" w:sz="0" w:space="0" w:color="auto"/>
                <w:left w:val="none" w:sz="0" w:space="0" w:color="auto"/>
                <w:bottom w:val="none" w:sz="0" w:space="0" w:color="auto"/>
                <w:right w:val="none" w:sz="0" w:space="0" w:color="auto"/>
              </w:divBdr>
            </w:div>
            <w:div w:id="143358117">
              <w:marLeft w:val="0"/>
              <w:marRight w:val="0"/>
              <w:marTop w:val="0"/>
              <w:marBottom w:val="0"/>
              <w:divBdr>
                <w:top w:val="none" w:sz="0" w:space="0" w:color="auto"/>
                <w:left w:val="none" w:sz="0" w:space="0" w:color="auto"/>
                <w:bottom w:val="none" w:sz="0" w:space="0" w:color="auto"/>
                <w:right w:val="none" w:sz="0" w:space="0" w:color="auto"/>
              </w:divBdr>
            </w:div>
            <w:div w:id="1949269048">
              <w:marLeft w:val="0"/>
              <w:marRight w:val="0"/>
              <w:marTop w:val="0"/>
              <w:marBottom w:val="0"/>
              <w:divBdr>
                <w:top w:val="none" w:sz="0" w:space="0" w:color="auto"/>
                <w:left w:val="none" w:sz="0" w:space="0" w:color="auto"/>
                <w:bottom w:val="none" w:sz="0" w:space="0" w:color="auto"/>
                <w:right w:val="none" w:sz="0" w:space="0" w:color="auto"/>
              </w:divBdr>
            </w:div>
            <w:div w:id="385495929">
              <w:marLeft w:val="0"/>
              <w:marRight w:val="0"/>
              <w:marTop w:val="0"/>
              <w:marBottom w:val="0"/>
              <w:divBdr>
                <w:top w:val="none" w:sz="0" w:space="0" w:color="auto"/>
                <w:left w:val="none" w:sz="0" w:space="0" w:color="auto"/>
                <w:bottom w:val="none" w:sz="0" w:space="0" w:color="auto"/>
                <w:right w:val="none" w:sz="0" w:space="0" w:color="auto"/>
              </w:divBdr>
            </w:div>
            <w:div w:id="1099330359">
              <w:marLeft w:val="0"/>
              <w:marRight w:val="0"/>
              <w:marTop w:val="0"/>
              <w:marBottom w:val="0"/>
              <w:divBdr>
                <w:top w:val="none" w:sz="0" w:space="0" w:color="auto"/>
                <w:left w:val="none" w:sz="0" w:space="0" w:color="auto"/>
                <w:bottom w:val="none" w:sz="0" w:space="0" w:color="auto"/>
                <w:right w:val="none" w:sz="0" w:space="0" w:color="auto"/>
              </w:divBdr>
            </w:div>
            <w:div w:id="691490574">
              <w:marLeft w:val="0"/>
              <w:marRight w:val="0"/>
              <w:marTop w:val="0"/>
              <w:marBottom w:val="0"/>
              <w:divBdr>
                <w:top w:val="none" w:sz="0" w:space="0" w:color="auto"/>
                <w:left w:val="none" w:sz="0" w:space="0" w:color="auto"/>
                <w:bottom w:val="none" w:sz="0" w:space="0" w:color="auto"/>
                <w:right w:val="none" w:sz="0" w:space="0" w:color="auto"/>
              </w:divBdr>
            </w:div>
            <w:div w:id="1992174720">
              <w:marLeft w:val="0"/>
              <w:marRight w:val="0"/>
              <w:marTop w:val="0"/>
              <w:marBottom w:val="0"/>
              <w:divBdr>
                <w:top w:val="none" w:sz="0" w:space="0" w:color="auto"/>
                <w:left w:val="none" w:sz="0" w:space="0" w:color="auto"/>
                <w:bottom w:val="none" w:sz="0" w:space="0" w:color="auto"/>
                <w:right w:val="none" w:sz="0" w:space="0" w:color="auto"/>
              </w:divBdr>
            </w:div>
            <w:div w:id="1011101076">
              <w:marLeft w:val="0"/>
              <w:marRight w:val="0"/>
              <w:marTop w:val="0"/>
              <w:marBottom w:val="0"/>
              <w:divBdr>
                <w:top w:val="none" w:sz="0" w:space="0" w:color="auto"/>
                <w:left w:val="none" w:sz="0" w:space="0" w:color="auto"/>
                <w:bottom w:val="none" w:sz="0" w:space="0" w:color="auto"/>
                <w:right w:val="none" w:sz="0" w:space="0" w:color="auto"/>
              </w:divBdr>
            </w:div>
            <w:div w:id="613559301">
              <w:marLeft w:val="0"/>
              <w:marRight w:val="0"/>
              <w:marTop w:val="0"/>
              <w:marBottom w:val="0"/>
              <w:divBdr>
                <w:top w:val="none" w:sz="0" w:space="0" w:color="auto"/>
                <w:left w:val="none" w:sz="0" w:space="0" w:color="auto"/>
                <w:bottom w:val="none" w:sz="0" w:space="0" w:color="auto"/>
                <w:right w:val="none" w:sz="0" w:space="0" w:color="auto"/>
              </w:divBdr>
            </w:div>
            <w:div w:id="1476407941">
              <w:marLeft w:val="0"/>
              <w:marRight w:val="0"/>
              <w:marTop w:val="0"/>
              <w:marBottom w:val="0"/>
              <w:divBdr>
                <w:top w:val="none" w:sz="0" w:space="0" w:color="auto"/>
                <w:left w:val="none" w:sz="0" w:space="0" w:color="auto"/>
                <w:bottom w:val="none" w:sz="0" w:space="0" w:color="auto"/>
                <w:right w:val="none" w:sz="0" w:space="0" w:color="auto"/>
              </w:divBdr>
            </w:div>
            <w:div w:id="802816172">
              <w:marLeft w:val="0"/>
              <w:marRight w:val="0"/>
              <w:marTop w:val="0"/>
              <w:marBottom w:val="0"/>
              <w:divBdr>
                <w:top w:val="none" w:sz="0" w:space="0" w:color="auto"/>
                <w:left w:val="none" w:sz="0" w:space="0" w:color="auto"/>
                <w:bottom w:val="none" w:sz="0" w:space="0" w:color="auto"/>
                <w:right w:val="none" w:sz="0" w:space="0" w:color="auto"/>
              </w:divBdr>
            </w:div>
            <w:div w:id="1143931865">
              <w:marLeft w:val="0"/>
              <w:marRight w:val="0"/>
              <w:marTop w:val="0"/>
              <w:marBottom w:val="0"/>
              <w:divBdr>
                <w:top w:val="none" w:sz="0" w:space="0" w:color="auto"/>
                <w:left w:val="none" w:sz="0" w:space="0" w:color="auto"/>
                <w:bottom w:val="none" w:sz="0" w:space="0" w:color="auto"/>
                <w:right w:val="none" w:sz="0" w:space="0" w:color="auto"/>
              </w:divBdr>
            </w:div>
            <w:div w:id="672755519">
              <w:marLeft w:val="0"/>
              <w:marRight w:val="0"/>
              <w:marTop w:val="0"/>
              <w:marBottom w:val="0"/>
              <w:divBdr>
                <w:top w:val="none" w:sz="0" w:space="0" w:color="auto"/>
                <w:left w:val="none" w:sz="0" w:space="0" w:color="auto"/>
                <w:bottom w:val="none" w:sz="0" w:space="0" w:color="auto"/>
                <w:right w:val="none" w:sz="0" w:space="0" w:color="auto"/>
              </w:divBdr>
            </w:div>
            <w:div w:id="1779448405">
              <w:marLeft w:val="0"/>
              <w:marRight w:val="0"/>
              <w:marTop w:val="0"/>
              <w:marBottom w:val="0"/>
              <w:divBdr>
                <w:top w:val="none" w:sz="0" w:space="0" w:color="auto"/>
                <w:left w:val="none" w:sz="0" w:space="0" w:color="auto"/>
                <w:bottom w:val="none" w:sz="0" w:space="0" w:color="auto"/>
                <w:right w:val="none" w:sz="0" w:space="0" w:color="auto"/>
              </w:divBdr>
            </w:div>
            <w:div w:id="1525051630">
              <w:marLeft w:val="0"/>
              <w:marRight w:val="0"/>
              <w:marTop w:val="0"/>
              <w:marBottom w:val="0"/>
              <w:divBdr>
                <w:top w:val="none" w:sz="0" w:space="0" w:color="auto"/>
                <w:left w:val="none" w:sz="0" w:space="0" w:color="auto"/>
                <w:bottom w:val="none" w:sz="0" w:space="0" w:color="auto"/>
                <w:right w:val="none" w:sz="0" w:space="0" w:color="auto"/>
              </w:divBdr>
            </w:div>
            <w:div w:id="386227124">
              <w:marLeft w:val="0"/>
              <w:marRight w:val="0"/>
              <w:marTop w:val="0"/>
              <w:marBottom w:val="0"/>
              <w:divBdr>
                <w:top w:val="none" w:sz="0" w:space="0" w:color="auto"/>
                <w:left w:val="none" w:sz="0" w:space="0" w:color="auto"/>
                <w:bottom w:val="none" w:sz="0" w:space="0" w:color="auto"/>
                <w:right w:val="none" w:sz="0" w:space="0" w:color="auto"/>
              </w:divBdr>
            </w:div>
            <w:div w:id="1043599146">
              <w:marLeft w:val="0"/>
              <w:marRight w:val="0"/>
              <w:marTop w:val="0"/>
              <w:marBottom w:val="0"/>
              <w:divBdr>
                <w:top w:val="none" w:sz="0" w:space="0" w:color="auto"/>
                <w:left w:val="none" w:sz="0" w:space="0" w:color="auto"/>
                <w:bottom w:val="none" w:sz="0" w:space="0" w:color="auto"/>
                <w:right w:val="none" w:sz="0" w:space="0" w:color="auto"/>
              </w:divBdr>
            </w:div>
            <w:div w:id="1086028452">
              <w:marLeft w:val="0"/>
              <w:marRight w:val="0"/>
              <w:marTop w:val="0"/>
              <w:marBottom w:val="0"/>
              <w:divBdr>
                <w:top w:val="none" w:sz="0" w:space="0" w:color="auto"/>
                <w:left w:val="none" w:sz="0" w:space="0" w:color="auto"/>
                <w:bottom w:val="none" w:sz="0" w:space="0" w:color="auto"/>
                <w:right w:val="none" w:sz="0" w:space="0" w:color="auto"/>
              </w:divBdr>
            </w:div>
            <w:div w:id="201095918">
              <w:marLeft w:val="0"/>
              <w:marRight w:val="0"/>
              <w:marTop w:val="0"/>
              <w:marBottom w:val="0"/>
              <w:divBdr>
                <w:top w:val="none" w:sz="0" w:space="0" w:color="auto"/>
                <w:left w:val="none" w:sz="0" w:space="0" w:color="auto"/>
                <w:bottom w:val="none" w:sz="0" w:space="0" w:color="auto"/>
                <w:right w:val="none" w:sz="0" w:space="0" w:color="auto"/>
              </w:divBdr>
            </w:div>
            <w:div w:id="684286508">
              <w:marLeft w:val="0"/>
              <w:marRight w:val="0"/>
              <w:marTop w:val="0"/>
              <w:marBottom w:val="0"/>
              <w:divBdr>
                <w:top w:val="none" w:sz="0" w:space="0" w:color="auto"/>
                <w:left w:val="none" w:sz="0" w:space="0" w:color="auto"/>
                <w:bottom w:val="none" w:sz="0" w:space="0" w:color="auto"/>
                <w:right w:val="none" w:sz="0" w:space="0" w:color="auto"/>
              </w:divBdr>
            </w:div>
            <w:div w:id="1255632385">
              <w:marLeft w:val="0"/>
              <w:marRight w:val="0"/>
              <w:marTop w:val="0"/>
              <w:marBottom w:val="0"/>
              <w:divBdr>
                <w:top w:val="none" w:sz="0" w:space="0" w:color="auto"/>
                <w:left w:val="none" w:sz="0" w:space="0" w:color="auto"/>
                <w:bottom w:val="none" w:sz="0" w:space="0" w:color="auto"/>
                <w:right w:val="none" w:sz="0" w:space="0" w:color="auto"/>
              </w:divBdr>
            </w:div>
            <w:div w:id="1373455259">
              <w:marLeft w:val="0"/>
              <w:marRight w:val="0"/>
              <w:marTop w:val="0"/>
              <w:marBottom w:val="0"/>
              <w:divBdr>
                <w:top w:val="none" w:sz="0" w:space="0" w:color="auto"/>
                <w:left w:val="none" w:sz="0" w:space="0" w:color="auto"/>
                <w:bottom w:val="none" w:sz="0" w:space="0" w:color="auto"/>
                <w:right w:val="none" w:sz="0" w:space="0" w:color="auto"/>
              </w:divBdr>
            </w:div>
            <w:div w:id="7163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xilinx.com/applications/emulation-prototyping.html" TargetMode="External"/><Relationship Id="rId39"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xilinx.com/applications/medical.html"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hyperlink" Target="https://edtech.engineering.utoronto.ca/sites/default/files/M6_2DImageDigitalRepresentation.pn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xilinx.com/applications/aerospace-and-defense.html" TargetMode="External"/><Relationship Id="rId33" Type="http://schemas.openxmlformats.org/officeDocument/2006/relationships/hyperlink" Target="https://www.xilinx.com/applications/industrial.html" TargetMode="External"/><Relationship Id="rId38" Type="http://schemas.openxmlformats.org/officeDocument/2006/relationships/image" Target="media/image16.png"/><Relationship Id="rId46"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xilinx.com/applications/broadcast.html" TargetMode="Externa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www.xilinx.com/applications/high-performance-computing.html" TargetMode="External"/><Relationship Id="rId37" Type="http://schemas.openxmlformats.org/officeDocument/2006/relationships/hyperlink" Target="https://www.xilinx.com/applications/wired-wireless.html" TargetMode="External"/><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xilinx.com/training/automotive-fpga-training.htm" TargetMode="External"/><Relationship Id="rId36" Type="http://schemas.openxmlformats.org/officeDocument/2006/relationships/hyperlink" Target="https://www.xilinx.com/applications/wired-wireless.html" TargetMode="External"/><Relationship Id="rId49"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xilinx.com/applications/data-center.html" TargetMode="External"/><Relationship Id="rId44" Type="http://schemas.openxmlformats.org/officeDocument/2006/relationships/image" Target="media/image22.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xilinx.com/applications/automotive.html" TargetMode="External"/><Relationship Id="rId30" Type="http://schemas.openxmlformats.org/officeDocument/2006/relationships/hyperlink" Target="https://www.xilinx.com/applications/consumer-electronics.html" TargetMode="External"/><Relationship Id="rId35" Type="http://schemas.openxmlformats.org/officeDocument/2006/relationships/hyperlink" Target="https://www.xilinx.com/applications/video-and-imaging.html" TargetMode="External"/><Relationship Id="rId43" Type="http://schemas.openxmlformats.org/officeDocument/2006/relationships/image" Target="media/image21.png"/><Relationship Id="rId48"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hyperlink" Target="https://www.coursera.org/learn/intro-fpga-design-embedded-syste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F21F6-5878-4AA3-8400-F7965FF21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22877</TotalTime>
  <Pages>39</Pages>
  <Words>5763</Words>
  <Characters>32850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100</cp:revision>
  <cp:lastPrinted>2021-10-13T12:29:00Z</cp:lastPrinted>
  <dcterms:created xsi:type="dcterms:W3CDTF">2021-09-18T13:22:00Z</dcterms:created>
  <dcterms:modified xsi:type="dcterms:W3CDTF">2022-03-28T04:04:00Z</dcterms:modified>
</cp:coreProperties>
</file>