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C" w:rsidRDefault="00CC04CE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C04CE">
        <w:rPr>
          <w:rFonts w:asciiTheme="majorBidi" w:hAnsiTheme="majorBidi" w:cstheme="majorBidi"/>
          <w:b/>
          <w:bCs/>
          <w:sz w:val="26"/>
          <w:szCs w:val="26"/>
        </w:rPr>
        <w:t>Introduction :</w:t>
      </w:r>
    </w:p>
    <w:p w:rsidR="003B0E1F" w:rsidRDefault="003B0E1F" w:rsidP="003B0E1F">
      <w:pPr>
        <w:pStyle w:val="Paragraphedeliste"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chapitre contient la</w:t>
      </w:r>
      <w:r w:rsidRPr="003B0E1F">
        <w:rPr>
          <w:rFonts w:ascii="Times New Roman" w:hAnsi="Times New Roman" w:cs="Times New Roman"/>
          <w:sz w:val="24"/>
          <w:szCs w:val="24"/>
        </w:rPr>
        <w:t xml:space="preserve"> </w:t>
      </w:r>
      <w:r w:rsidRPr="003B0E1F">
        <w:rPr>
          <w:rFonts w:ascii="Times New Roman" w:hAnsi="Times New Roman" w:cs="Times New Roman"/>
          <w:sz w:val="24"/>
          <w:szCs w:val="24"/>
        </w:rPr>
        <w:t>dernièr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B0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partie</w:t>
      </w:r>
      <w:r w:rsidRPr="003B0E1F">
        <w:rPr>
          <w:rFonts w:ascii="Times New Roman" w:hAnsi="Times New Roman" w:cs="Times New Roman"/>
          <w:sz w:val="24"/>
          <w:szCs w:val="24"/>
        </w:rPr>
        <w:t xml:space="preserve"> de ce rapport.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3B0E1F">
        <w:rPr>
          <w:rFonts w:ascii="Times New Roman" w:hAnsi="Times New Roman" w:cs="Times New Roman"/>
          <w:sz w:val="24"/>
          <w:szCs w:val="24"/>
        </w:rPr>
        <w:t xml:space="preserve"> a pour objectif d’exposer le travail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E1F">
        <w:rPr>
          <w:rFonts w:ascii="Times New Roman" w:hAnsi="Times New Roman" w:cs="Times New Roman"/>
          <w:sz w:val="24"/>
          <w:szCs w:val="24"/>
        </w:rPr>
        <w:t xml:space="preserve">achevé. Dans un premier temps, nous présentons l’environnement </w:t>
      </w:r>
      <w:r>
        <w:rPr>
          <w:rFonts w:ascii="Times New Roman" w:hAnsi="Times New Roman" w:cs="Times New Roman"/>
          <w:sz w:val="24"/>
          <w:szCs w:val="24"/>
        </w:rPr>
        <w:t>matériel, logiciel et les diffé</w:t>
      </w:r>
      <w:r w:rsidRPr="003B0E1F">
        <w:rPr>
          <w:rFonts w:ascii="Times New Roman" w:hAnsi="Times New Roman" w:cs="Times New Roman"/>
          <w:sz w:val="24"/>
          <w:szCs w:val="24"/>
        </w:rPr>
        <w:t>rents outils de développement utilisés. Dans un second temps, nous illustrons la réalisation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E1F">
        <w:rPr>
          <w:rFonts w:ascii="Times New Roman" w:hAnsi="Times New Roman" w:cs="Times New Roman"/>
          <w:sz w:val="24"/>
          <w:szCs w:val="24"/>
        </w:rPr>
        <w:t>notre travail par des imprimes écran des interfaces les plus importantes de notre application.</w:t>
      </w:r>
    </w:p>
    <w:p w:rsidR="00CC04CE" w:rsidRPr="003B0E1F" w:rsidRDefault="00CC04CE" w:rsidP="003B0E1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F">
        <w:rPr>
          <w:rFonts w:asciiTheme="majorBidi" w:hAnsiTheme="majorBidi" w:cstheme="majorBidi"/>
          <w:b/>
          <w:bCs/>
          <w:sz w:val="26"/>
          <w:szCs w:val="26"/>
        </w:rPr>
        <w:t xml:space="preserve">L’environnement de travail : </w:t>
      </w:r>
    </w:p>
    <w:p w:rsidR="003B0E1F" w:rsidRPr="00402BDD" w:rsidRDefault="003B0E1F" w:rsidP="00B276ED">
      <w:pPr>
        <w:pStyle w:val="Paragraphedeliste"/>
        <w:ind w:firstLine="81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02BDD">
        <w:rPr>
          <w:rFonts w:ascii="Times New Roman" w:hAnsi="Times New Roman" w:cs="Times New Roman"/>
          <w:sz w:val="26"/>
          <w:szCs w:val="26"/>
        </w:rPr>
        <w:t>Nous présentons dans cette section l’environnement matériel mis à la disposition du présent</w:t>
      </w:r>
      <w:r w:rsidR="00402BDD">
        <w:rPr>
          <w:rFonts w:ascii="Times New Roman" w:hAnsi="Times New Roman" w:cs="Times New Roman"/>
          <w:sz w:val="26"/>
          <w:szCs w:val="26"/>
        </w:rPr>
        <w:t xml:space="preserve"> </w:t>
      </w:r>
      <w:r w:rsidRPr="00402BDD">
        <w:rPr>
          <w:rFonts w:ascii="Times New Roman" w:hAnsi="Times New Roman" w:cs="Times New Roman"/>
          <w:sz w:val="26"/>
          <w:szCs w:val="26"/>
        </w:rPr>
        <w:t>projet, ainsi que l’environnement logiciel utilisé pour le développement et la mise en place de</w:t>
      </w:r>
      <w:r w:rsidR="00402BDD" w:rsidRPr="00402BDD">
        <w:rPr>
          <w:rFonts w:ascii="Times New Roman" w:hAnsi="Times New Roman" w:cs="Times New Roman"/>
          <w:sz w:val="26"/>
          <w:szCs w:val="26"/>
        </w:rPr>
        <w:t xml:space="preserve"> </w:t>
      </w:r>
      <w:r w:rsidRPr="00402BDD">
        <w:rPr>
          <w:rFonts w:ascii="Times New Roman" w:hAnsi="Times New Roman" w:cs="Times New Roman"/>
          <w:sz w:val="26"/>
          <w:szCs w:val="26"/>
        </w:rPr>
        <w:t>notre application</w:t>
      </w:r>
      <w:r w:rsidR="00402BDD">
        <w:rPr>
          <w:rFonts w:ascii="Times New Roman" w:hAnsi="Times New Roman" w:cs="Times New Roman"/>
          <w:sz w:val="26"/>
          <w:szCs w:val="26"/>
        </w:rPr>
        <w:t>.</w:t>
      </w:r>
    </w:p>
    <w:bookmarkEnd w:id="0"/>
    <w:p w:rsidR="00CC04CE" w:rsidRDefault="00CC04CE" w:rsidP="00CC04CE">
      <w:pPr>
        <w:pStyle w:val="Paragraphedeliste"/>
        <w:numPr>
          <w:ilvl w:val="1"/>
          <w:numId w:val="1"/>
        </w:numPr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L’environnement matériel : </w:t>
      </w:r>
    </w:p>
    <w:p w:rsidR="00402BDD" w:rsidRPr="00402BDD" w:rsidRDefault="00402BDD" w:rsidP="00402BDD">
      <w:pPr>
        <w:pStyle w:val="Paragraphedeliste"/>
        <w:ind w:left="810" w:firstLine="63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Pour la réalisation de ce projet, nous avons</w:t>
      </w:r>
      <w:r>
        <w:rPr>
          <w:rFonts w:asciiTheme="majorBidi" w:hAnsiTheme="majorBidi" w:cstheme="majorBidi"/>
          <w:sz w:val="26"/>
          <w:szCs w:val="26"/>
        </w:rPr>
        <w:t xml:space="preserve"> disposé d’un ordinateur </w:t>
      </w:r>
      <w:proofErr w:type="gramStart"/>
      <w:r>
        <w:rPr>
          <w:rFonts w:asciiTheme="majorBidi" w:hAnsiTheme="majorBidi" w:cstheme="majorBidi"/>
          <w:sz w:val="26"/>
          <w:szCs w:val="26"/>
        </w:rPr>
        <w:t>……….</w:t>
      </w:r>
      <w:proofErr w:type="gramEnd"/>
      <w:r w:rsidRPr="00402BDD">
        <w:rPr>
          <w:rFonts w:asciiTheme="majorBidi" w:hAnsiTheme="majorBidi" w:cstheme="majorBidi"/>
          <w:sz w:val="26"/>
          <w:szCs w:val="26"/>
        </w:rPr>
        <w:t xml:space="preserve"> caractérisé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par :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Processeur : 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Mémoire : 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Disque dur : 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Système d’exploitation : </w:t>
      </w:r>
    </w:p>
    <w:p w:rsidR="00CC04CE" w:rsidRDefault="003E050D" w:rsidP="00CC04CE">
      <w:pPr>
        <w:pStyle w:val="Paragraphedeliste"/>
        <w:numPr>
          <w:ilvl w:val="1"/>
          <w:numId w:val="1"/>
        </w:numPr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L’environnement logiciel</w:t>
      </w:r>
      <w:r w:rsidR="00CC04CE">
        <w:rPr>
          <w:rFonts w:asciiTheme="majorBidi" w:hAnsiTheme="majorBidi" w:cstheme="majorBidi"/>
          <w:b/>
          <w:bCs/>
          <w:sz w:val="26"/>
          <w:szCs w:val="26"/>
        </w:rPr>
        <w:t xml:space="preserve"> : </w:t>
      </w:r>
    </w:p>
    <w:p w:rsidR="00402BDD" w:rsidRDefault="00402BDD" w:rsidP="00402BDD">
      <w:pPr>
        <w:pStyle w:val="Paragraphedeliste"/>
        <w:ind w:left="810" w:firstLine="72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Dans ce qui suit, nous présentons l’environnement logiciel utilisé pour mener à terme ce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sujet.</w:t>
      </w:r>
    </w:p>
    <w:p w:rsidR="00402BDD" w:rsidRPr="00402BDD" w:rsidRDefault="00402BDD" w:rsidP="00402BDD">
      <w:pPr>
        <w:pStyle w:val="Paragraphedeliste"/>
        <w:ind w:left="810" w:firstLine="720"/>
        <w:rPr>
          <w:rFonts w:asciiTheme="majorBidi" w:hAnsiTheme="majorBidi" w:cstheme="majorBidi"/>
          <w:sz w:val="26"/>
          <w:szCs w:val="26"/>
        </w:rPr>
      </w:pPr>
    </w:p>
    <w:p w:rsidR="00CC04CE" w:rsidRDefault="00CC04CE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Exposition de travail réalisé : </w:t>
      </w:r>
    </w:p>
    <w:p w:rsidR="00402BDD" w:rsidRPr="00402BDD" w:rsidRDefault="00402BDD" w:rsidP="00402BDD">
      <w:pPr>
        <w:pStyle w:val="Paragraphedeliste"/>
        <w:ind w:firstLine="81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Dans cette partie, nous présentons notre travail en exposant</w:t>
      </w:r>
      <w:r w:rsidRPr="00402BDD">
        <w:rPr>
          <w:rFonts w:asciiTheme="majorBidi" w:hAnsiTheme="majorBidi" w:cstheme="majorBidi"/>
          <w:sz w:val="26"/>
          <w:szCs w:val="26"/>
        </w:rPr>
        <w:t xml:space="preserve"> des captures d’écran des inter</w:t>
      </w:r>
      <w:r w:rsidRPr="00402BDD">
        <w:rPr>
          <w:rFonts w:asciiTheme="majorBidi" w:hAnsiTheme="majorBidi" w:cstheme="majorBidi"/>
          <w:sz w:val="26"/>
          <w:szCs w:val="26"/>
        </w:rPr>
        <w:t>faces les plus importantes de notre application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:rsidR="003E050D" w:rsidRDefault="003E050D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Conclusion : </w:t>
      </w:r>
    </w:p>
    <w:p w:rsidR="00402BDD" w:rsidRPr="00402BDD" w:rsidRDefault="00402BDD" w:rsidP="00B276ED">
      <w:pPr>
        <w:pStyle w:val="Paragraphedeliste"/>
        <w:ind w:firstLine="900"/>
        <w:jc w:val="both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Au cours de ce chapitre dédié à l’implémentation, nous sommes passés de la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théorie à la pratique, elle nous a permis d’atteindre nos objectifs décrits dans les</w:t>
      </w:r>
      <w:r w:rsidRPr="00402BDD">
        <w:rPr>
          <w:rFonts w:asciiTheme="majorBidi" w:hAnsiTheme="majorBidi" w:cstheme="majorBidi"/>
          <w:sz w:val="26"/>
          <w:szCs w:val="26"/>
        </w:rPr>
        <w:t xml:space="preserve"> étapes</w:t>
      </w:r>
      <w:r w:rsidRPr="00402BDD">
        <w:rPr>
          <w:rFonts w:asciiTheme="majorBidi" w:hAnsiTheme="majorBidi" w:cstheme="majorBidi"/>
          <w:sz w:val="26"/>
          <w:szCs w:val="26"/>
        </w:rPr>
        <w:t xml:space="preserve"> précédentes.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Nous avons présenté les outils qui nous ont aidé à concevoir notre application, le</w:t>
      </w:r>
      <w:r w:rsidR="00B276ED">
        <w:rPr>
          <w:rFonts w:asciiTheme="majorBidi" w:hAnsiTheme="majorBidi" w:cstheme="majorBidi"/>
          <w:sz w:val="26"/>
          <w:szCs w:val="26"/>
        </w:rPr>
        <w:t>s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langage de programmation et le</w:t>
      </w:r>
      <w:r w:rsidR="00B276ED">
        <w:rPr>
          <w:rFonts w:asciiTheme="majorBidi" w:hAnsiTheme="majorBidi" w:cstheme="majorBidi"/>
          <w:sz w:val="26"/>
          <w:szCs w:val="26"/>
        </w:rPr>
        <w:t>s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="00B276ED">
        <w:rPr>
          <w:rFonts w:asciiTheme="majorBidi" w:hAnsiTheme="majorBidi" w:cstheme="majorBidi"/>
          <w:sz w:val="26"/>
          <w:szCs w:val="26"/>
        </w:rPr>
        <w:t>f</w:t>
      </w:r>
      <w:r w:rsidR="00B276ED" w:rsidRPr="00402BDD">
        <w:rPr>
          <w:rFonts w:asciiTheme="majorBidi" w:hAnsiTheme="majorBidi" w:cstheme="majorBidi"/>
          <w:sz w:val="26"/>
          <w:szCs w:val="26"/>
        </w:rPr>
        <w:t>ramework</w:t>
      </w:r>
      <w:r w:rsidRPr="00402BDD">
        <w:rPr>
          <w:rFonts w:asciiTheme="majorBidi" w:hAnsiTheme="majorBidi" w:cstheme="majorBidi"/>
          <w:sz w:val="26"/>
          <w:szCs w:val="26"/>
        </w:rPr>
        <w:t xml:space="preserve"> en passant par la représentation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graphique de l’architecture global de l’application en question et les interfaces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pour bien illustrer le travail qui a été fait</w:t>
      </w:r>
      <w:r w:rsidRPr="00402BDD">
        <w:rPr>
          <w:rFonts w:asciiTheme="majorBidi" w:hAnsiTheme="majorBidi" w:cstheme="majorBidi"/>
          <w:b/>
          <w:bCs/>
          <w:sz w:val="26"/>
          <w:szCs w:val="26"/>
        </w:rPr>
        <w:t>.</w:t>
      </w:r>
    </w:p>
    <w:sectPr w:rsidR="00402BDD" w:rsidRPr="00402BD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C2BD0"/>
    <w:multiLevelType w:val="multilevel"/>
    <w:tmpl w:val="797AC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DB"/>
    <w:rsid w:val="003B0E1F"/>
    <w:rsid w:val="003E050D"/>
    <w:rsid w:val="00402BDD"/>
    <w:rsid w:val="007B3390"/>
    <w:rsid w:val="008218DB"/>
    <w:rsid w:val="00AB5C1C"/>
    <w:rsid w:val="00B276ED"/>
    <w:rsid w:val="00BA0A87"/>
    <w:rsid w:val="00C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7198E-1F3A-48EA-B225-138BA8B0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CC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</dc:creator>
  <cp:keywords/>
  <dc:description/>
  <cp:lastModifiedBy>omnia</cp:lastModifiedBy>
  <cp:revision>2</cp:revision>
  <dcterms:created xsi:type="dcterms:W3CDTF">2021-12-25T14:20:00Z</dcterms:created>
  <dcterms:modified xsi:type="dcterms:W3CDTF">2021-12-25T15:55:00Z</dcterms:modified>
</cp:coreProperties>
</file>