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2407"/>
        <w:gridCol w:w="3542"/>
      </w:tblGrid>
      <w:tr w:rsidR="00AB086B" w14:paraId="1C3D946B" w14:textId="77777777" w:rsidTr="00651D8E">
        <w:tc>
          <w:tcPr>
            <w:tcW w:w="2407" w:type="dxa"/>
            <w:vAlign w:val="center"/>
          </w:tcPr>
          <w:p w14:paraId="34B6C263" w14:textId="77777777" w:rsidR="00AB086B" w:rsidRDefault="00AB086B" w:rsidP="00651D8E">
            <w:pPr>
              <w:spacing w:before="60" w:after="60"/>
            </w:pPr>
            <w:bookmarkStart w:id="0" w:name="_Toc262145233"/>
            <w:r>
              <w:rPr>
                <w:noProof/>
              </w:rPr>
              <w:drawing>
                <wp:inline distT="0" distB="0" distL="0" distR="0" wp14:anchorId="198D174B" wp14:editId="54C3510A">
                  <wp:extent cx="1193800" cy="852833"/>
                  <wp:effectExtent l="0" t="0" r="6350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b="31070"/>
                          <a:stretch/>
                        </pic:blipFill>
                        <pic:spPr bwMode="auto">
                          <a:xfrm>
                            <a:off x="0" y="0"/>
                            <a:ext cx="1210860" cy="865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2" w:type="dxa"/>
            <w:vAlign w:val="center"/>
          </w:tcPr>
          <w:p w14:paraId="624C17E5" w14:textId="77777777" w:rsidR="00AB086B" w:rsidRDefault="00AB086B" w:rsidP="00651D8E">
            <w:pPr>
              <w:spacing w:before="60" w:after="60"/>
            </w:pPr>
            <w:r>
              <w:rPr>
                <w:noProof/>
              </w:rPr>
              <w:drawing>
                <wp:inline distT="0" distB="0" distL="0" distR="0" wp14:anchorId="6408E0B2" wp14:editId="43A0F45D">
                  <wp:extent cx="1790700" cy="589157"/>
                  <wp:effectExtent l="0" t="0" r="0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2748" t="65621" r="10759" b="10096"/>
                          <a:stretch/>
                        </pic:blipFill>
                        <pic:spPr bwMode="auto">
                          <a:xfrm>
                            <a:off x="0" y="0"/>
                            <a:ext cx="1851411" cy="609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7399C0" w14:textId="77777777" w:rsidR="00AB086B" w:rsidRDefault="00AB086B" w:rsidP="00AB086B">
      <w:pPr>
        <w:pStyle w:val="a7"/>
        <w:spacing w:after="0" w:line="200" w:lineRule="exact"/>
        <w:ind w:firstLine="210"/>
        <w:rPr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ADE1C29" w14:textId="77777777" w:rsidR="00AB086B" w:rsidRPr="00136F47" w:rsidRDefault="00AB086B" w:rsidP="00AB086B">
      <w:pPr>
        <w:pStyle w:val="a7"/>
        <w:spacing w:after="0" w:line="200" w:lineRule="exact"/>
        <w:ind w:firstLine="210"/>
        <w:rPr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5EB40B0" w14:textId="337EADC6" w:rsidR="00AB086B" w:rsidRPr="00337B93" w:rsidRDefault="00AB086B" w:rsidP="00AB086B">
      <w:pPr>
        <w:pStyle w:val="a7"/>
        <w:spacing w:after="0"/>
        <w:ind w:firstLine="280"/>
        <w:jc w:val="center"/>
        <w:rPr>
          <w:rFonts w:eastAsia="黑体"/>
          <w:bCs/>
          <w:sz w:val="2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黑体" w:hint="eastAsia"/>
          <w:bCs/>
          <w:sz w:val="2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</w:t>
      </w:r>
      <w:r>
        <w:rPr>
          <w:rFonts w:eastAsia="黑体"/>
          <w:bCs/>
          <w:sz w:val="2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="003470CD">
        <w:rPr>
          <w:rFonts w:eastAsia="黑体" w:hint="eastAsia"/>
          <w:bCs/>
          <w:sz w:val="2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Pr="00337B93">
        <w:rPr>
          <w:rFonts w:eastAsia="黑体" w:hint="eastAsia"/>
          <w:bCs/>
          <w:sz w:val="2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年</w:t>
      </w:r>
      <w:r>
        <w:rPr>
          <w:rFonts w:eastAsia="黑体" w:hint="eastAsia"/>
          <w:bCs/>
          <w:sz w:val="2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（春季）</w:t>
      </w:r>
    </w:p>
    <w:p w14:paraId="264F0D9A" w14:textId="77777777" w:rsidR="00AB086B" w:rsidRDefault="00AB086B" w:rsidP="00AB086B">
      <w:pPr>
        <w:pStyle w:val="a7"/>
        <w:spacing w:after="0"/>
        <w:ind w:firstLine="440"/>
        <w:jc w:val="center"/>
        <w:rPr>
          <w:rFonts w:eastAsia="黑体"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B086B">
        <w:rPr>
          <w:rFonts w:eastAsia="黑体" w:hint="eastAsia"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《微机与微控制器原理》</w:t>
      </w:r>
    </w:p>
    <w:p w14:paraId="2098E4AA" w14:textId="4D4AB2DA" w:rsidR="00AB086B" w:rsidRPr="00136F47" w:rsidRDefault="00AB086B" w:rsidP="00AB086B">
      <w:pPr>
        <w:pStyle w:val="a7"/>
        <w:spacing w:after="0"/>
        <w:ind w:firstLine="440"/>
        <w:jc w:val="center"/>
        <w:rPr>
          <w:rFonts w:eastAsia="黑体"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黑体" w:hint="eastAsia"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课程设计报告</w:t>
      </w:r>
    </w:p>
    <w:p w14:paraId="24890608" w14:textId="13ABF7D0" w:rsidR="00AB086B" w:rsidRDefault="00AB086B" w:rsidP="00AB086B">
      <w:pPr>
        <w:tabs>
          <w:tab w:val="left" w:pos="1276"/>
          <w:tab w:val="left" w:pos="2552"/>
        </w:tabs>
        <w:spacing w:before="360" w:line="480" w:lineRule="auto"/>
        <w:ind w:firstLineChars="353" w:firstLine="992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题    目</w:t>
      </w:r>
      <w:r w:rsidRPr="00DD0E63">
        <w:rPr>
          <w:rFonts w:ascii="宋体" w:hAnsi="宋体" w:hint="eastAsia"/>
          <w:b/>
          <w:sz w:val="28"/>
          <w:szCs w:val="28"/>
        </w:rPr>
        <w:t>：</w:t>
      </w:r>
      <w:r w:rsidR="009D7975" w:rsidRPr="009D7975">
        <w:rPr>
          <w:rFonts w:ascii="宋体" w:hAnsi="宋体" w:hint="eastAsia"/>
          <w:b/>
          <w:sz w:val="28"/>
          <w:szCs w:val="28"/>
          <w:u w:val="single"/>
        </w:rPr>
        <w:t>用定时器设计的门铃</w:t>
      </w:r>
      <w:r w:rsidR="009D7975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9D7975">
        <w:rPr>
          <w:rFonts w:ascii="宋体" w:hAnsi="宋体"/>
          <w:b/>
          <w:sz w:val="28"/>
          <w:szCs w:val="28"/>
          <w:u w:val="single"/>
        </w:rPr>
        <w:t xml:space="preserve">     </w:t>
      </w:r>
      <w:r w:rsidRPr="00DD0E63">
        <w:rPr>
          <w:rFonts w:ascii="宋体" w:hAnsi="宋体" w:hint="eastAsia"/>
          <w:b/>
          <w:sz w:val="28"/>
          <w:szCs w:val="28"/>
          <w:u w:val="single"/>
        </w:rPr>
        <w:t xml:space="preserve">     </w:t>
      </w:r>
      <w:r w:rsidRPr="00DD0E63">
        <w:rPr>
          <w:rFonts w:ascii="宋体" w:hAnsi="宋体"/>
          <w:b/>
          <w:sz w:val="28"/>
          <w:szCs w:val="28"/>
          <w:u w:val="single"/>
        </w:rPr>
        <w:t xml:space="preserve">        </w:t>
      </w:r>
    </w:p>
    <w:p w14:paraId="54AE49FC" w14:textId="620CA8BF" w:rsidR="00AB086B" w:rsidRPr="00DD0E63" w:rsidRDefault="00AB086B" w:rsidP="00AB086B">
      <w:pPr>
        <w:tabs>
          <w:tab w:val="left" w:pos="1276"/>
          <w:tab w:val="left" w:pos="2552"/>
        </w:tabs>
        <w:spacing w:before="360" w:line="480" w:lineRule="auto"/>
        <w:ind w:firstLineChars="353" w:firstLine="992"/>
        <w:rPr>
          <w:rFonts w:ascii="宋体" w:hAnsi="宋体"/>
          <w:b/>
          <w:sz w:val="28"/>
          <w:szCs w:val="28"/>
          <w:u w:val="single"/>
        </w:rPr>
      </w:pPr>
      <w:r w:rsidRPr="00DD0E63">
        <w:rPr>
          <w:rFonts w:ascii="宋体" w:hAnsi="宋体" w:hint="eastAsia"/>
          <w:b/>
          <w:sz w:val="28"/>
          <w:szCs w:val="28"/>
        </w:rPr>
        <w:t>姓    名：</w:t>
      </w:r>
      <w:r w:rsidR="006830BC">
        <w:rPr>
          <w:rFonts w:ascii="宋体" w:hAnsi="宋体" w:hint="eastAsia"/>
          <w:b/>
          <w:sz w:val="28"/>
          <w:szCs w:val="28"/>
          <w:u w:val="single"/>
        </w:rPr>
        <w:t>曹鑫扬</w:t>
      </w:r>
      <w:r w:rsidR="009D7975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9D7975">
        <w:rPr>
          <w:rFonts w:ascii="宋体" w:hAnsi="宋体"/>
          <w:b/>
          <w:sz w:val="28"/>
          <w:szCs w:val="28"/>
          <w:u w:val="single"/>
        </w:rPr>
        <w:t xml:space="preserve">           </w:t>
      </w:r>
      <w:r w:rsidRPr="00DD0E63">
        <w:rPr>
          <w:rFonts w:ascii="宋体" w:hAnsi="宋体"/>
          <w:b/>
          <w:sz w:val="28"/>
          <w:szCs w:val="28"/>
          <w:u w:val="single"/>
        </w:rPr>
        <w:t xml:space="preserve">    </w:t>
      </w:r>
      <w:r w:rsidRPr="00DD0E63">
        <w:rPr>
          <w:rFonts w:ascii="宋体" w:hAnsi="宋体" w:hint="eastAsia"/>
          <w:b/>
          <w:sz w:val="28"/>
          <w:szCs w:val="28"/>
          <w:u w:val="single"/>
        </w:rPr>
        <w:t xml:space="preserve">         </w:t>
      </w:r>
      <w:r w:rsidRPr="00DD0E63">
        <w:rPr>
          <w:rFonts w:ascii="宋体" w:hAnsi="宋体"/>
          <w:b/>
          <w:sz w:val="28"/>
          <w:szCs w:val="28"/>
          <w:u w:val="single"/>
        </w:rPr>
        <w:t xml:space="preserve">      </w:t>
      </w:r>
    </w:p>
    <w:p w14:paraId="3D592EC0" w14:textId="7023DE5E" w:rsidR="00AB086B" w:rsidRPr="00DD0E63" w:rsidRDefault="00AB086B" w:rsidP="00AB086B">
      <w:pPr>
        <w:tabs>
          <w:tab w:val="left" w:pos="60"/>
        </w:tabs>
        <w:spacing w:before="360" w:line="480" w:lineRule="auto"/>
        <w:ind w:firstLineChars="353" w:firstLine="992"/>
        <w:rPr>
          <w:rFonts w:ascii="宋体" w:hAnsi="宋体"/>
          <w:b/>
          <w:sz w:val="28"/>
          <w:szCs w:val="28"/>
          <w:u w:val="single"/>
        </w:rPr>
      </w:pPr>
      <w:r w:rsidRPr="00DD0E63">
        <w:rPr>
          <w:rFonts w:ascii="宋体" w:hAnsi="宋体" w:hint="eastAsia"/>
          <w:b/>
          <w:sz w:val="28"/>
          <w:szCs w:val="28"/>
        </w:rPr>
        <w:t>学    号：</w:t>
      </w:r>
      <w:r w:rsidR="009D7975">
        <w:rPr>
          <w:rFonts w:ascii="宋体" w:hAnsi="宋体"/>
          <w:b/>
          <w:sz w:val="28"/>
          <w:szCs w:val="28"/>
          <w:u w:val="single"/>
        </w:rPr>
        <w:t>120</w:t>
      </w:r>
      <w:r w:rsidR="009D7975">
        <w:rPr>
          <w:rFonts w:ascii="宋体" w:hAnsi="宋体" w:hint="eastAsia"/>
          <w:b/>
          <w:sz w:val="28"/>
          <w:szCs w:val="28"/>
          <w:u w:val="single"/>
        </w:rPr>
        <w:t>L</w:t>
      </w:r>
      <w:r w:rsidR="009D7975">
        <w:rPr>
          <w:rFonts w:ascii="宋体" w:hAnsi="宋体"/>
          <w:b/>
          <w:sz w:val="28"/>
          <w:szCs w:val="28"/>
          <w:u w:val="single"/>
        </w:rPr>
        <w:t>02150</w:t>
      </w:r>
      <w:r w:rsidR="009A0CC2">
        <w:rPr>
          <w:rFonts w:ascii="宋体" w:hAnsi="宋体"/>
          <w:b/>
          <w:sz w:val="28"/>
          <w:szCs w:val="28"/>
          <w:u w:val="single"/>
        </w:rPr>
        <w:t>8</w:t>
      </w:r>
      <w:r w:rsidR="009D7975">
        <w:rPr>
          <w:rFonts w:ascii="宋体" w:hAnsi="宋体"/>
          <w:b/>
          <w:sz w:val="28"/>
          <w:szCs w:val="28"/>
          <w:u w:val="single"/>
        </w:rPr>
        <w:t xml:space="preserve">               </w:t>
      </w:r>
      <w:r w:rsidRPr="00DD0E63"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 w:rsidRPr="00DD0E63">
        <w:rPr>
          <w:rFonts w:ascii="宋体" w:hAnsi="宋体"/>
          <w:b/>
          <w:sz w:val="28"/>
          <w:szCs w:val="28"/>
          <w:u w:val="single"/>
        </w:rPr>
        <w:t xml:space="preserve">    </w:t>
      </w:r>
      <w:r>
        <w:rPr>
          <w:rFonts w:ascii="宋体" w:hAnsi="宋体"/>
          <w:b/>
          <w:sz w:val="28"/>
          <w:szCs w:val="28"/>
          <w:u w:val="single"/>
        </w:rPr>
        <w:t xml:space="preserve">  </w:t>
      </w:r>
      <w:r w:rsidRPr="00DD0E63">
        <w:rPr>
          <w:rFonts w:ascii="宋体" w:hAnsi="宋体"/>
          <w:b/>
          <w:sz w:val="28"/>
          <w:szCs w:val="28"/>
          <w:u w:val="single"/>
        </w:rPr>
        <w:t xml:space="preserve">    </w:t>
      </w:r>
    </w:p>
    <w:p w14:paraId="21634C4D" w14:textId="602F05D2" w:rsidR="00AB086B" w:rsidRDefault="00AB086B" w:rsidP="00AB086B">
      <w:pPr>
        <w:spacing w:before="360" w:line="480" w:lineRule="auto"/>
        <w:ind w:firstLineChars="353" w:firstLine="992"/>
        <w:rPr>
          <w:rFonts w:ascii="宋体" w:hAnsi="宋体"/>
          <w:b/>
          <w:sz w:val="28"/>
          <w:szCs w:val="28"/>
          <w:u w:val="single"/>
        </w:rPr>
      </w:pPr>
      <w:r w:rsidRPr="00DD0E63">
        <w:rPr>
          <w:rFonts w:ascii="宋体" w:hAnsi="宋体" w:hint="eastAsia"/>
          <w:b/>
          <w:sz w:val="28"/>
          <w:szCs w:val="28"/>
        </w:rPr>
        <w:t>班    级：</w:t>
      </w:r>
      <w:r w:rsidR="009D7975">
        <w:rPr>
          <w:rFonts w:ascii="宋体" w:hAnsi="宋体"/>
          <w:b/>
          <w:sz w:val="28"/>
          <w:szCs w:val="28"/>
          <w:u w:val="single"/>
        </w:rPr>
        <w:t xml:space="preserve">2005011               </w:t>
      </w:r>
      <w:r w:rsidRPr="00DD0E63">
        <w:rPr>
          <w:rFonts w:ascii="宋体" w:hAnsi="宋体" w:hint="eastAsia"/>
          <w:b/>
          <w:sz w:val="28"/>
          <w:szCs w:val="28"/>
          <w:u w:val="single"/>
        </w:rPr>
        <w:t xml:space="preserve">       </w:t>
      </w:r>
      <w:r w:rsidRPr="00DD0E63">
        <w:rPr>
          <w:rFonts w:ascii="宋体" w:hAnsi="宋体"/>
          <w:b/>
          <w:sz w:val="28"/>
          <w:szCs w:val="28"/>
          <w:u w:val="single"/>
        </w:rPr>
        <w:t xml:space="preserve">       </w:t>
      </w:r>
      <w:r w:rsidRPr="00DD0E63">
        <w:rPr>
          <w:rFonts w:ascii="宋体" w:hAnsi="宋体" w:hint="eastAsia"/>
          <w:b/>
          <w:sz w:val="28"/>
          <w:szCs w:val="28"/>
          <w:u w:val="single"/>
        </w:rPr>
        <w:t xml:space="preserve"> </w:t>
      </w:r>
    </w:p>
    <w:p w14:paraId="3096677F" w14:textId="222CD1D4" w:rsidR="00AB086B" w:rsidRDefault="00AB086B" w:rsidP="00AB086B">
      <w:pPr>
        <w:tabs>
          <w:tab w:val="left" w:pos="1276"/>
          <w:tab w:val="left" w:pos="2552"/>
        </w:tabs>
        <w:spacing w:before="360" w:line="480" w:lineRule="auto"/>
        <w:ind w:firstLineChars="353" w:firstLine="992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同组成员：</w:t>
      </w:r>
      <w:r w:rsidR="006830BC">
        <w:rPr>
          <w:rFonts w:ascii="宋体" w:hAnsi="宋体" w:hint="eastAsia"/>
          <w:b/>
          <w:sz w:val="28"/>
          <w:szCs w:val="28"/>
          <w:u w:val="single"/>
        </w:rPr>
        <w:t>龚思哲</w:t>
      </w:r>
      <w:r w:rsidR="009D7975">
        <w:rPr>
          <w:rFonts w:ascii="宋体" w:hAnsi="宋体" w:hint="eastAsia"/>
          <w:b/>
          <w:sz w:val="28"/>
          <w:szCs w:val="28"/>
          <w:u w:val="single"/>
        </w:rPr>
        <w:t xml:space="preserve">、丁杙 </w:t>
      </w:r>
      <w:r w:rsidR="009D7975">
        <w:rPr>
          <w:rFonts w:ascii="宋体" w:hAnsi="宋体"/>
          <w:b/>
          <w:sz w:val="28"/>
          <w:szCs w:val="28"/>
          <w:u w:val="single"/>
        </w:rPr>
        <w:t xml:space="preserve">            </w:t>
      </w:r>
      <w:r w:rsidRPr="00DD0E63">
        <w:rPr>
          <w:rFonts w:ascii="宋体" w:hAnsi="宋体"/>
          <w:b/>
          <w:sz w:val="28"/>
          <w:szCs w:val="28"/>
          <w:u w:val="single"/>
        </w:rPr>
        <w:t xml:space="preserve">          </w:t>
      </w:r>
      <w:r w:rsidRPr="00DD0E63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Pr="00DD0E63">
        <w:rPr>
          <w:rFonts w:ascii="宋体" w:hAnsi="宋体"/>
          <w:b/>
          <w:sz w:val="28"/>
          <w:szCs w:val="28"/>
          <w:u w:val="single"/>
        </w:rPr>
        <w:t xml:space="preserve"> </w:t>
      </w:r>
    </w:p>
    <w:p w14:paraId="7972E38F" w14:textId="24B2D7BE" w:rsidR="00AB086B" w:rsidRDefault="00AB086B" w:rsidP="00AB086B">
      <w:pPr>
        <w:spacing w:before="360" w:line="480" w:lineRule="auto"/>
        <w:ind w:firstLineChars="353" w:firstLine="992"/>
        <w:rPr>
          <w:rFonts w:ascii="宋体" w:hAnsi="宋体"/>
          <w:b/>
          <w:sz w:val="28"/>
          <w:szCs w:val="28"/>
          <w:u w:val="single"/>
        </w:rPr>
      </w:pPr>
      <w:r w:rsidRPr="00DD0E63">
        <w:rPr>
          <w:rFonts w:ascii="宋体" w:hAnsi="宋体" w:hint="eastAsia"/>
          <w:b/>
          <w:sz w:val="28"/>
          <w:szCs w:val="28"/>
        </w:rPr>
        <w:t>指导教师：</w:t>
      </w:r>
      <w:r w:rsidR="009D7975">
        <w:rPr>
          <w:rFonts w:ascii="宋体" w:hAnsi="宋体" w:hint="eastAsia"/>
          <w:b/>
          <w:sz w:val="28"/>
          <w:szCs w:val="28"/>
          <w:u w:val="single"/>
        </w:rPr>
        <w:t xml:space="preserve">赵光权 </w:t>
      </w:r>
      <w:r w:rsidR="009D7975">
        <w:rPr>
          <w:rFonts w:ascii="宋体" w:hAnsi="宋体"/>
          <w:b/>
          <w:sz w:val="28"/>
          <w:szCs w:val="28"/>
          <w:u w:val="single"/>
        </w:rPr>
        <w:t xml:space="preserve">                       </w:t>
      </w:r>
      <w:r w:rsidRPr="00DD0E63">
        <w:rPr>
          <w:rFonts w:ascii="宋体" w:hAnsi="宋体" w:hint="eastAsia"/>
          <w:b/>
          <w:sz w:val="28"/>
          <w:szCs w:val="28"/>
          <w:u w:val="single"/>
        </w:rPr>
        <w:t xml:space="preserve">       </w:t>
      </w:r>
    </w:p>
    <w:p w14:paraId="4790F0FD" w14:textId="6F0640E4" w:rsidR="00AB086B" w:rsidRDefault="00AB086B" w:rsidP="00AB086B">
      <w:pPr>
        <w:spacing w:before="360" w:line="480" w:lineRule="auto"/>
        <w:ind w:firstLineChars="353" w:firstLine="992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开课</w:t>
      </w:r>
      <w:r>
        <w:rPr>
          <w:rFonts w:ascii="宋体" w:hAnsi="宋体"/>
          <w:b/>
          <w:sz w:val="28"/>
          <w:szCs w:val="28"/>
        </w:rPr>
        <w:t>学院</w:t>
      </w:r>
      <w:r w:rsidRPr="00DD0E63">
        <w:rPr>
          <w:rFonts w:ascii="宋体" w:hAnsi="宋体" w:hint="eastAsia"/>
          <w:b/>
          <w:sz w:val="28"/>
          <w:szCs w:val="28"/>
        </w:rPr>
        <w:t>：</w:t>
      </w:r>
      <w:r w:rsidR="009D7975">
        <w:rPr>
          <w:rFonts w:ascii="宋体" w:hAnsi="宋体" w:hint="eastAsia"/>
          <w:b/>
          <w:sz w:val="28"/>
          <w:szCs w:val="28"/>
          <w:u w:val="single"/>
        </w:rPr>
        <w:t>电子与信息工程学院</w:t>
      </w:r>
      <w:r w:rsidR="009D7975">
        <w:rPr>
          <w:rFonts w:ascii="宋体" w:hAnsi="宋体"/>
          <w:b/>
          <w:sz w:val="28"/>
          <w:szCs w:val="28"/>
          <w:u w:val="single"/>
        </w:rPr>
        <w:t xml:space="preserve"> </w:t>
      </w:r>
      <w:r w:rsidRPr="00DD0E63"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sz w:val="28"/>
          <w:szCs w:val="28"/>
          <w:u w:val="single"/>
        </w:rPr>
        <w:t xml:space="preserve">           </w:t>
      </w:r>
      <w:r w:rsidRPr="00DD0E63">
        <w:rPr>
          <w:rFonts w:ascii="宋体" w:hAnsi="宋体" w:hint="eastAsia"/>
          <w:b/>
          <w:sz w:val="28"/>
          <w:szCs w:val="28"/>
          <w:u w:val="single"/>
        </w:rPr>
        <w:t xml:space="preserve">     </w:t>
      </w:r>
    </w:p>
    <w:p w14:paraId="1E7A067C" w14:textId="27F2AC84" w:rsidR="00AB086B" w:rsidRPr="00DD0E63" w:rsidRDefault="00AB086B" w:rsidP="00AB086B">
      <w:pPr>
        <w:spacing w:before="360" w:line="480" w:lineRule="auto"/>
        <w:ind w:firstLineChars="353" w:firstLine="992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/>
          <w:b/>
          <w:sz w:val="28"/>
          <w:szCs w:val="28"/>
        </w:rPr>
        <w:t>地</w:t>
      </w:r>
      <w:r>
        <w:rPr>
          <w:rFonts w:ascii="宋体" w:hAnsi="宋体" w:hint="eastAsia"/>
          <w:b/>
          <w:sz w:val="28"/>
          <w:szCs w:val="28"/>
        </w:rPr>
        <w:t xml:space="preserve">    </w:t>
      </w:r>
      <w:r>
        <w:rPr>
          <w:rFonts w:ascii="宋体" w:hAnsi="宋体"/>
          <w:b/>
          <w:sz w:val="28"/>
          <w:szCs w:val="28"/>
        </w:rPr>
        <w:t>点</w:t>
      </w:r>
      <w:r w:rsidRPr="00DD0E63">
        <w:rPr>
          <w:rFonts w:ascii="宋体" w:hAnsi="宋体" w:hint="eastAsia"/>
          <w:b/>
          <w:sz w:val="28"/>
          <w:szCs w:val="28"/>
        </w:rPr>
        <w:t>：</w:t>
      </w:r>
      <w:r w:rsidR="009D7975">
        <w:rPr>
          <w:rFonts w:ascii="宋体" w:hAnsi="宋体" w:hint="eastAsia"/>
          <w:b/>
          <w:sz w:val="28"/>
          <w:szCs w:val="28"/>
          <w:u w:val="single"/>
        </w:rPr>
        <w:t>新技术楼326</w:t>
      </w:r>
      <w:r w:rsidR="009D7975" w:rsidRPr="00DD0E63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</w:t>
      </w:r>
      <w:r>
        <w:rPr>
          <w:rFonts w:ascii="宋体" w:hAnsi="宋体"/>
          <w:b/>
          <w:sz w:val="28"/>
          <w:szCs w:val="28"/>
          <w:u w:val="single"/>
        </w:rPr>
        <w:t xml:space="preserve">    </w:t>
      </w:r>
      <w:r w:rsidRPr="00DD0E63">
        <w:rPr>
          <w:rFonts w:ascii="宋体" w:hAnsi="宋体" w:hint="eastAsia"/>
          <w:b/>
          <w:sz w:val="28"/>
          <w:szCs w:val="28"/>
          <w:u w:val="single"/>
        </w:rPr>
        <w:t xml:space="preserve">     </w:t>
      </w:r>
      <w:r>
        <w:rPr>
          <w:rFonts w:ascii="宋体" w:hAnsi="宋体"/>
          <w:b/>
          <w:sz w:val="28"/>
          <w:szCs w:val="28"/>
          <w:u w:val="single"/>
        </w:rPr>
        <w:t xml:space="preserve"> </w:t>
      </w:r>
      <w:r w:rsidRPr="00DD0E63"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>
        <w:rPr>
          <w:rFonts w:ascii="宋体" w:hAnsi="宋体"/>
          <w:b/>
          <w:sz w:val="28"/>
          <w:szCs w:val="28"/>
          <w:u w:val="single"/>
        </w:rPr>
        <w:t xml:space="preserve">    </w:t>
      </w:r>
    </w:p>
    <w:p w14:paraId="4A577E17" w14:textId="39278881" w:rsidR="00AB086B" w:rsidRPr="00DD0E63" w:rsidRDefault="00AB086B" w:rsidP="00AB086B">
      <w:pPr>
        <w:spacing w:before="360" w:line="480" w:lineRule="auto"/>
        <w:ind w:firstLineChars="353" w:firstLine="992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时    间</w:t>
      </w:r>
      <w:r w:rsidRPr="00DD0E63">
        <w:rPr>
          <w:rFonts w:ascii="宋体" w:hAnsi="宋体" w:hint="eastAsia"/>
          <w:b/>
          <w:sz w:val="28"/>
          <w:szCs w:val="28"/>
        </w:rPr>
        <w:t>：</w:t>
      </w:r>
      <w:r w:rsidR="006D2851">
        <w:rPr>
          <w:rFonts w:ascii="宋体" w:hAnsi="宋体"/>
          <w:b/>
          <w:sz w:val="28"/>
          <w:szCs w:val="28"/>
          <w:u w:val="single"/>
        </w:rPr>
        <w:t>2</w:t>
      </w:r>
      <w:r w:rsidR="006D2851">
        <w:rPr>
          <w:rFonts w:ascii="宋体" w:hAnsi="宋体" w:hint="eastAsia"/>
          <w:b/>
          <w:sz w:val="28"/>
          <w:szCs w:val="28"/>
          <w:u w:val="single"/>
        </w:rPr>
        <w:t>0</w:t>
      </w:r>
      <w:r w:rsidR="006D2851">
        <w:rPr>
          <w:rFonts w:ascii="宋体" w:hAnsi="宋体"/>
          <w:b/>
          <w:sz w:val="28"/>
          <w:szCs w:val="28"/>
          <w:u w:val="single"/>
        </w:rPr>
        <w:t>2</w:t>
      </w:r>
      <w:r w:rsidR="006D2851">
        <w:rPr>
          <w:rFonts w:ascii="宋体" w:hAnsi="宋体" w:hint="eastAsia"/>
          <w:b/>
          <w:sz w:val="28"/>
          <w:szCs w:val="28"/>
          <w:u w:val="single"/>
        </w:rPr>
        <w:t>2年</w:t>
      </w:r>
      <w:r w:rsidR="006D2851">
        <w:rPr>
          <w:rFonts w:ascii="宋体" w:hAnsi="宋体"/>
          <w:b/>
          <w:sz w:val="28"/>
          <w:szCs w:val="28"/>
          <w:u w:val="single"/>
        </w:rPr>
        <w:t>5</w:t>
      </w:r>
      <w:r w:rsidR="006D2851">
        <w:rPr>
          <w:rFonts w:ascii="宋体" w:hAnsi="宋体" w:hint="eastAsia"/>
          <w:b/>
          <w:sz w:val="28"/>
          <w:szCs w:val="28"/>
          <w:u w:val="single"/>
        </w:rPr>
        <w:t>月</w:t>
      </w:r>
      <w:r>
        <w:rPr>
          <w:rFonts w:ascii="宋体" w:hAnsi="宋体"/>
          <w:b/>
          <w:sz w:val="28"/>
          <w:szCs w:val="28"/>
          <w:u w:val="single"/>
        </w:rPr>
        <w:t xml:space="preserve">       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 w:rsidRPr="00DD0E63">
        <w:rPr>
          <w:rFonts w:ascii="宋体" w:hAnsi="宋体"/>
          <w:b/>
          <w:sz w:val="28"/>
          <w:szCs w:val="28"/>
          <w:u w:val="single"/>
        </w:rPr>
        <w:t xml:space="preserve">  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</w:t>
      </w:r>
    </w:p>
    <w:p w14:paraId="7E0F14B4" w14:textId="77777777" w:rsidR="000A128E" w:rsidRPr="00AB086B" w:rsidRDefault="000A128E" w:rsidP="000A128E">
      <w:pPr>
        <w:spacing w:line="480" w:lineRule="auto"/>
        <w:ind w:firstLineChars="450" w:firstLine="1080"/>
        <w:rPr>
          <w:sz w:val="24"/>
          <w:u w:val="single"/>
        </w:rPr>
      </w:pPr>
    </w:p>
    <w:p w14:paraId="1F777263" w14:textId="77777777" w:rsidR="00997398" w:rsidRPr="007B148E" w:rsidRDefault="00997398" w:rsidP="00997398">
      <w:pPr>
        <w:widowControl/>
        <w:jc w:val="center"/>
        <w:rPr>
          <w:sz w:val="44"/>
          <w:szCs w:val="44"/>
        </w:rPr>
      </w:pPr>
      <w:r w:rsidRPr="007B148E">
        <w:rPr>
          <w:sz w:val="44"/>
          <w:szCs w:val="44"/>
        </w:rPr>
        <w:lastRenderedPageBreak/>
        <w:t>课程设计规范</w:t>
      </w:r>
    </w:p>
    <w:p w14:paraId="446C0AD1" w14:textId="77777777" w:rsidR="00997398" w:rsidRPr="007B148E" w:rsidRDefault="00997398" w:rsidP="00997398">
      <w:pPr>
        <w:widowControl/>
        <w:jc w:val="center"/>
        <w:rPr>
          <w:sz w:val="24"/>
        </w:rPr>
      </w:pPr>
    </w:p>
    <w:p w14:paraId="5012C2A0" w14:textId="5520F9B5" w:rsidR="006931BD" w:rsidRPr="007B148E" w:rsidRDefault="00245E0F" w:rsidP="006931BD">
      <w:pPr>
        <w:pStyle w:val="af1"/>
        <w:numPr>
          <w:ilvl w:val="0"/>
          <w:numId w:val="7"/>
        </w:numPr>
        <w:ind w:firstLineChars="0"/>
        <w:rPr>
          <w:rFonts w:eastAsia="仿宋" w:cs="Times New Roman"/>
          <w:color w:val="000000" w:themeColor="text1"/>
          <w:sz w:val="28"/>
          <w:szCs w:val="28"/>
        </w:rPr>
      </w:pPr>
      <w:r w:rsidRPr="007B148E">
        <w:rPr>
          <w:rFonts w:eastAsia="仿宋" w:cs="Times New Roman"/>
          <w:color w:val="000000" w:themeColor="text1"/>
          <w:sz w:val="28"/>
          <w:szCs w:val="28"/>
        </w:rPr>
        <w:t>课程设计</w:t>
      </w:r>
      <w:r w:rsidR="006931BD" w:rsidRPr="007B148E">
        <w:rPr>
          <w:rFonts w:eastAsia="仿宋" w:cs="Times New Roman"/>
          <w:color w:val="000000" w:themeColor="text1"/>
          <w:sz w:val="28"/>
          <w:szCs w:val="28"/>
        </w:rPr>
        <w:t>选题</w:t>
      </w:r>
      <w:r w:rsidRPr="007B148E">
        <w:rPr>
          <w:rFonts w:eastAsia="仿宋" w:cs="Times New Roman"/>
          <w:color w:val="000000" w:themeColor="text1"/>
          <w:sz w:val="28"/>
          <w:szCs w:val="28"/>
        </w:rPr>
        <w:t>：课程设计选题</w:t>
      </w:r>
      <w:r w:rsidR="002434AC">
        <w:rPr>
          <w:rFonts w:eastAsia="仿宋" w:cs="Times New Roman" w:hint="eastAsia"/>
          <w:color w:val="000000" w:themeColor="text1"/>
          <w:sz w:val="28"/>
          <w:szCs w:val="28"/>
        </w:rPr>
        <w:t>范围为</w:t>
      </w:r>
      <w:r w:rsidR="00A8357A">
        <w:rPr>
          <w:rFonts w:eastAsia="仿宋" w:cs="Times New Roman" w:hint="eastAsia"/>
          <w:color w:val="000000" w:themeColor="text1"/>
          <w:sz w:val="28"/>
          <w:szCs w:val="28"/>
        </w:rPr>
        <w:t>《单片机原理及应用》（第二版、第三版）</w:t>
      </w:r>
      <w:r w:rsidR="006931BD" w:rsidRPr="007B148E">
        <w:rPr>
          <w:rFonts w:eastAsia="仿宋" w:cs="Times New Roman"/>
          <w:color w:val="000000" w:themeColor="text1"/>
          <w:sz w:val="28"/>
          <w:szCs w:val="28"/>
        </w:rPr>
        <w:t>教材</w:t>
      </w:r>
      <w:r w:rsidR="006931BD" w:rsidRPr="007B148E">
        <w:rPr>
          <w:rFonts w:eastAsia="仿宋" w:cs="Times New Roman"/>
          <w:color w:val="000000" w:themeColor="text1"/>
          <w:sz w:val="28"/>
          <w:szCs w:val="28"/>
        </w:rPr>
        <w:t>P389-396</w:t>
      </w:r>
      <w:r w:rsidR="006931BD" w:rsidRPr="007B148E">
        <w:rPr>
          <w:rFonts w:eastAsia="仿宋" w:cs="Times New Roman"/>
          <w:color w:val="000000" w:themeColor="text1"/>
          <w:sz w:val="28"/>
          <w:szCs w:val="28"/>
        </w:rPr>
        <w:t>题目</w:t>
      </w:r>
      <w:r w:rsidR="003F41D2">
        <w:rPr>
          <w:rFonts w:eastAsia="仿宋" w:cs="Times New Roman" w:hint="eastAsia"/>
          <w:color w:val="000000" w:themeColor="text1"/>
          <w:sz w:val="28"/>
          <w:szCs w:val="28"/>
        </w:rPr>
        <w:t>附录</w:t>
      </w:r>
      <w:r w:rsidR="003F41D2">
        <w:rPr>
          <w:rFonts w:eastAsia="仿宋" w:cs="Times New Roman"/>
          <w:color w:val="000000" w:themeColor="text1"/>
          <w:sz w:val="28"/>
          <w:szCs w:val="28"/>
        </w:rPr>
        <w:t xml:space="preserve">B </w:t>
      </w:r>
      <w:r w:rsidR="003F41D2">
        <w:rPr>
          <w:rFonts w:eastAsia="仿宋" w:cs="Times New Roman" w:hint="eastAsia"/>
          <w:color w:val="000000" w:themeColor="text1"/>
          <w:sz w:val="28"/>
          <w:szCs w:val="28"/>
        </w:rPr>
        <w:t>课程设计题目</w:t>
      </w:r>
      <w:r w:rsidR="003F41D2">
        <w:rPr>
          <w:rFonts w:eastAsia="仿宋" w:cs="Times New Roman"/>
          <w:color w:val="000000" w:themeColor="text1"/>
          <w:sz w:val="28"/>
          <w:szCs w:val="28"/>
        </w:rPr>
        <w:t xml:space="preserve"> </w:t>
      </w:r>
      <w:r w:rsidR="006931BD" w:rsidRPr="007B148E">
        <w:rPr>
          <w:rFonts w:eastAsia="仿宋" w:cs="Times New Roman"/>
          <w:color w:val="000000" w:themeColor="text1"/>
          <w:sz w:val="28"/>
          <w:szCs w:val="28"/>
        </w:rPr>
        <w:t>5</w:t>
      </w:r>
      <w:r w:rsidR="006931BD" w:rsidRPr="007B148E">
        <w:rPr>
          <w:rFonts w:eastAsia="仿宋" w:cs="Times New Roman"/>
          <w:color w:val="000000" w:themeColor="text1"/>
          <w:sz w:val="28"/>
          <w:szCs w:val="28"/>
        </w:rPr>
        <w:t>、</w:t>
      </w:r>
      <w:r w:rsidR="006931BD" w:rsidRPr="007B148E">
        <w:rPr>
          <w:rFonts w:eastAsia="仿宋" w:cs="Times New Roman"/>
          <w:color w:val="000000" w:themeColor="text1"/>
          <w:sz w:val="28"/>
          <w:szCs w:val="28"/>
        </w:rPr>
        <w:t>7</w:t>
      </w:r>
      <w:r w:rsidR="006931BD" w:rsidRPr="007B148E">
        <w:rPr>
          <w:rFonts w:eastAsia="仿宋" w:cs="Times New Roman"/>
          <w:color w:val="000000" w:themeColor="text1"/>
          <w:sz w:val="28"/>
          <w:szCs w:val="28"/>
        </w:rPr>
        <w:t>、</w:t>
      </w:r>
      <w:r w:rsidR="006931BD" w:rsidRPr="007B148E">
        <w:rPr>
          <w:rFonts w:eastAsia="仿宋" w:cs="Times New Roman"/>
          <w:color w:val="000000" w:themeColor="text1"/>
          <w:sz w:val="28"/>
          <w:szCs w:val="28"/>
        </w:rPr>
        <w:t>12</w:t>
      </w:r>
      <w:r w:rsidR="006931BD" w:rsidRPr="007B148E">
        <w:rPr>
          <w:rFonts w:eastAsia="仿宋" w:cs="Times New Roman"/>
          <w:color w:val="000000" w:themeColor="text1"/>
          <w:sz w:val="28"/>
          <w:szCs w:val="28"/>
        </w:rPr>
        <w:t>、</w:t>
      </w:r>
      <w:r w:rsidR="006931BD" w:rsidRPr="007B148E">
        <w:rPr>
          <w:rFonts w:eastAsia="仿宋" w:cs="Times New Roman"/>
          <w:color w:val="000000" w:themeColor="text1"/>
          <w:sz w:val="28"/>
          <w:szCs w:val="28"/>
        </w:rPr>
        <w:t>14</w:t>
      </w:r>
      <w:r w:rsidR="006931BD" w:rsidRPr="007B148E">
        <w:rPr>
          <w:rFonts w:eastAsia="仿宋" w:cs="Times New Roman"/>
          <w:color w:val="000000" w:themeColor="text1"/>
          <w:sz w:val="28"/>
          <w:szCs w:val="28"/>
        </w:rPr>
        <w:t>、</w:t>
      </w:r>
      <w:r w:rsidR="006931BD" w:rsidRPr="007B148E">
        <w:rPr>
          <w:rFonts w:eastAsia="仿宋" w:cs="Times New Roman"/>
          <w:color w:val="000000" w:themeColor="text1"/>
          <w:sz w:val="28"/>
          <w:szCs w:val="28"/>
        </w:rPr>
        <w:t>18</w:t>
      </w:r>
      <w:r w:rsidR="002434AC">
        <w:rPr>
          <w:rFonts w:eastAsia="仿宋" w:cs="Times New Roman" w:hint="eastAsia"/>
          <w:color w:val="000000" w:themeColor="text1"/>
          <w:sz w:val="28"/>
          <w:szCs w:val="28"/>
        </w:rPr>
        <w:t>，自主选择一个题目完成设计。</w:t>
      </w:r>
    </w:p>
    <w:p w14:paraId="68A2B3CB" w14:textId="7CB930FA" w:rsidR="00245E0F" w:rsidRPr="007B148E" w:rsidRDefault="006931BD" w:rsidP="0034086E">
      <w:pPr>
        <w:pStyle w:val="af1"/>
        <w:numPr>
          <w:ilvl w:val="0"/>
          <w:numId w:val="7"/>
        </w:numPr>
        <w:ind w:firstLineChars="0"/>
        <w:rPr>
          <w:rFonts w:eastAsia="仿宋" w:cs="Times New Roman"/>
          <w:sz w:val="28"/>
          <w:szCs w:val="28"/>
        </w:rPr>
      </w:pPr>
      <w:r w:rsidRPr="007B148E">
        <w:rPr>
          <w:rFonts w:eastAsia="仿宋" w:cs="Times New Roman"/>
          <w:sz w:val="28"/>
          <w:szCs w:val="28"/>
        </w:rPr>
        <w:t>课程设计要求：</w:t>
      </w:r>
      <w:r w:rsidR="005D1BF7">
        <w:rPr>
          <w:rFonts w:eastAsia="仿宋" w:cs="Times New Roman" w:hint="eastAsia"/>
          <w:sz w:val="28"/>
          <w:szCs w:val="28"/>
        </w:rPr>
        <w:t>分组</w:t>
      </w:r>
      <w:r w:rsidR="00434950" w:rsidRPr="007B148E">
        <w:rPr>
          <w:rFonts w:eastAsia="仿宋" w:cs="Times New Roman"/>
          <w:sz w:val="28"/>
          <w:szCs w:val="28"/>
        </w:rPr>
        <w:t>完成</w:t>
      </w:r>
      <w:r w:rsidR="005D1BF7">
        <w:rPr>
          <w:rFonts w:eastAsia="仿宋" w:cs="Times New Roman" w:hint="eastAsia"/>
          <w:sz w:val="28"/>
          <w:szCs w:val="28"/>
        </w:rPr>
        <w:t>（</w:t>
      </w:r>
      <w:r w:rsidR="005D1BF7">
        <w:rPr>
          <w:rFonts w:eastAsia="仿宋" w:cs="Times New Roman" w:hint="eastAsia"/>
          <w:sz w:val="28"/>
          <w:szCs w:val="28"/>
        </w:rPr>
        <w:t>2-3</w:t>
      </w:r>
      <w:r w:rsidR="005D1BF7">
        <w:rPr>
          <w:rFonts w:eastAsia="仿宋" w:cs="Times New Roman" w:hint="eastAsia"/>
          <w:sz w:val="28"/>
          <w:szCs w:val="28"/>
        </w:rPr>
        <w:t>人一组）</w:t>
      </w:r>
      <w:r w:rsidR="00434950" w:rsidRPr="007B148E">
        <w:rPr>
          <w:rFonts w:eastAsia="仿宋" w:cs="Times New Roman"/>
          <w:sz w:val="28"/>
          <w:szCs w:val="28"/>
        </w:rPr>
        <w:t>，</w:t>
      </w:r>
      <w:r w:rsidR="00245E0F" w:rsidRPr="007B148E">
        <w:rPr>
          <w:rFonts w:eastAsia="仿宋" w:cs="Times New Roman"/>
          <w:sz w:val="28"/>
          <w:szCs w:val="28"/>
        </w:rPr>
        <w:t>有一定</w:t>
      </w:r>
      <w:r w:rsidR="004D4C6E" w:rsidRPr="007B148E">
        <w:rPr>
          <w:rFonts w:eastAsia="仿宋" w:cs="Times New Roman"/>
          <w:sz w:val="28"/>
          <w:szCs w:val="28"/>
        </w:rPr>
        <w:t>实用性和创新性</w:t>
      </w:r>
      <w:r w:rsidR="00434950" w:rsidRPr="007B148E">
        <w:rPr>
          <w:rFonts w:eastAsia="仿宋" w:cs="Times New Roman"/>
          <w:sz w:val="28"/>
          <w:szCs w:val="28"/>
        </w:rPr>
        <w:t>。自主</w:t>
      </w:r>
      <w:r w:rsidR="00245E0F" w:rsidRPr="007B148E">
        <w:rPr>
          <w:rFonts w:eastAsia="仿宋" w:cs="Times New Roman"/>
          <w:sz w:val="28"/>
          <w:szCs w:val="28"/>
        </w:rPr>
        <w:t>设计软硬件电路，基于</w:t>
      </w:r>
      <w:r w:rsidR="00245E0F" w:rsidRPr="007B148E">
        <w:rPr>
          <w:rFonts w:eastAsia="仿宋" w:cs="Times New Roman"/>
          <w:sz w:val="28"/>
          <w:szCs w:val="28"/>
        </w:rPr>
        <w:t>PROT</w:t>
      </w:r>
      <w:r w:rsidR="0034086E" w:rsidRPr="007B148E">
        <w:rPr>
          <w:rFonts w:eastAsia="仿宋" w:cs="Times New Roman"/>
          <w:sz w:val="28"/>
          <w:szCs w:val="28"/>
        </w:rPr>
        <w:t>E</w:t>
      </w:r>
      <w:r w:rsidR="00245E0F" w:rsidRPr="007B148E">
        <w:rPr>
          <w:rFonts w:eastAsia="仿宋" w:cs="Times New Roman"/>
          <w:sz w:val="28"/>
          <w:szCs w:val="28"/>
        </w:rPr>
        <w:t>US</w:t>
      </w:r>
      <w:r w:rsidR="00245E0F" w:rsidRPr="007B148E">
        <w:rPr>
          <w:rFonts w:eastAsia="仿宋" w:cs="Times New Roman"/>
          <w:sz w:val="28"/>
          <w:szCs w:val="28"/>
        </w:rPr>
        <w:t>软件实现仿真实验，</w:t>
      </w:r>
      <w:r w:rsidR="003004E2" w:rsidRPr="007B148E">
        <w:rPr>
          <w:rFonts w:eastAsia="仿宋" w:cs="Times New Roman"/>
          <w:sz w:val="28"/>
          <w:szCs w:val="28"/>
        </w:rPr>
        <w:t>要求</w:t>
      </w:r>
      <w:r w:rsidR="00245E0F" w:rsidRPr="007B148E">
        <w:rPr>
          <w:rFonts w:eastAsia="仿宋" w:cs="Times New Roman"/>
          <w:sz w:val="28"/>
          <w:szCs w:val="28"/>
        </w:rPr>
        <w:t>原始</w:t>
      </w:r>
      <w:r w:rsidR="003004E2" w:rsidRPr="007B148E">
        <w:rPr>
          <w:rFonts w:eastAsia="仿宋" w:cs="Times New Roman"/>
          <w:sz w:val="28"/>
          <w:szCs w:val="28"/>
        </w:rPr>
        <w:t>数据</w:t>
      </w:r>
      <w:r w:rsidR="00245E0F" w:rsidRPr="007B148E">
        <w:rPr>
          <w:rFonts w:eastAsia="仿宋" w:cs="Times New Roman"/>
          <w:sz w:val="28"/>
          <w:szCs w:val="28"/>
        </w:rPr>
        <w:t>记录正确、科学，</w:t>
      </w:r>
      <w:r w:rsidR="00434950" w:rsidRPr="007B148E">
        <w:rPr>
          <w:rFonts w:eastAsia="仿宋" w:cs="Times New Roman"/>
          <w:sz w:val="28"/>
          <w:szCs w:val="28"/>
        </w:rPr>
        <w:t>结果客观、真实，不可</w:t>
      </w:r>
      <w:r w:rsidR="00245E0F" w:rsidRPr="007B148E">
        <w:rPr>
          <w:rFonts w:eastAsia="仿宋" w:cs="Times New Roman"/>
          <w:sz w:val="28"/>
          <w:szCs w:val="28"/>
        </w:rPr>
        <w:t>抄袭</w:t>
      </w:r>
      <w:r w:rsidR="00434950" w:rsidRPr="007B148E">
        <w:rPr>
          <w:rFonts w:eastAsia="仿宋" w:cs="Times New Roman"/>
          <w:sz w:val="28"/>
          <w:szCs w:val="28"/>
        </w:rPr>
        <w:t>拷贝</w:t>
      </w:r>
      <w:r w:rsidR="00245E0F" w:rsidRPr="007B148E">
        <w:rPr>
          <w:rFonts w:eastAsia="仿宋" w:cs="Times New Roman"/>
          <w:sz w:val="28"/>
          <w:szCs w:val="28"/>
        </w:rPr>
        <w:t>他人</w:t>
      </w:r>
      <w:r w:rsidR="00434950" w:rsidRPr="007B148E">
        <w:rPr>
          <w:rFonts w:eastAsia="仿宋" w:cs="Times New Roman"/>
          <w:sz w:val="28"/>
          <w:szCs w:val="28"/>
        </w:rPr>
        <w:t>设计</w:t>
      </w:r>
      <w:r w:rsidR="00245E0F" w:rsidRPr="007B148E">
        <w:rPr>
          <w:rFonts w:eastAsia="仿宋" w:cs="Times New Roman"/>
          <w:sz w:val="28"/>
          <w:szCs w:val="28"/>
        </w:rPr>
        <w:t>结果</w:t>
      </w:r>
      <w:r w:rsidR="00434950" w:rsidRPr="007B148E">
        <w:rPr>
          <w:rFonts w:eastAsia="仿宋" w:cs="Times New Roman"/>
          <w:sz w:val="28"/>
          <w:szCs w:val="28"/>
        </w:rPr>
        <w:t>。</w:t>
      </w:r>
    </w:p>
    <w:p w14:paraId="06EFD5D8" w14:textId="362A1560" w:rsidR="00245E0F" w:rsidRPr="007B148E" w:rsidRDefault="00245E0F" w:rsidP="00997398">
      <w:pPr>
        <w:pStyle w:val="af1"/>
        <w:numPr>
          <w:ilvl w:val="0"/>
          <w:numId w:val="7"/>
        </w:numPr>
        <w:ind w:firstLineChars="0"/>
        <w:rPr>
          <w:rFonts w:eastAsia="仿宋" w:cs="Times New Roman"/>
          <w:sz w:val="28"/>
          <w:szCs w:val="28"/>
        </w:rPr>
      </w:pPr>
      <w:r w:rsidRPr="007B148E">
        <w:rPr>
          <w:rFonts w:eastAsia="仿宋" w:cs="Times New Roman"/>
          <w:sz w:val="28"/>
          <w:szCs w:val="28"/>
        </w:rPr>
        <w:t>课程设计需完成和提交三部分</w:t>
      </w:r>
      <w:r w:rsidR="00DA31BA" w:rsidRPr="007B148E">
        <w:rPr>
          <w:rFonts w:eastAsia="仿宋" w:cs="Times New Roman"/>
          <w:sz w:val="28"/>
          <w:szCs w:val="28"/>
        </w:rPr>
        <w:t>内容</w:t>
      </w:r>
      <w:r w:rsidRPr="007B148E">
        <w:rPr>
          <w:rFonts w:eastAsia="仿宋" w:cs="Times New Roman"/>
          <w:sz w:val="28"/>
          <w:szCs w:val="28"/>
        </w:rPr>
        <w:t>：课程设计报告、程序代码和</w:t>
      </w:r>
      <w:r w:rsidR="003470CD">
        <w:rPr>
          <w:rFonts w:eastAsia="仿宋" w:cs="Times New Roman" w:hint="eastAsia"/>
          <w:sz w:val="28"/>
          <w:szCs w:val="28"/>
        </w:rPr>
        <w:t>可运行的</w:t>
      </w:r>
      <w:r w:rsidRPr="007B148E">
        <w:rPr>
          <w:rFonts w:eastAsia="仿宋" w:cs="Times New Roman"/>
          <w:sz w:val="28"/>
          <w:szCs w:val="28"/>
        </w:rPr>
        <w:t>工程文件</w:t>
      </w:r>
      <w:r w:rsidR="00A65121" w:rsidRPr="007B148E">
        <w:rPr>
          <w:rFonts w:eastAsia="仿宋" w:cs="Times New Roman"/>
          <w:sz w:val="28"/>
          <w:szCs w:val="28"/>
        </w:rPr>
        <w:t>。</w:t>
      </w:r>
    </w:p>
    <w:p w14:paraId="65C97BFE" w14:textId="1A5BE6C4" w:rsidR="001C524C" w:rsidRPr="00FD3F25" w:rsidRDefault="00997398" w:rsidP="00FD3F25">
      <w:pPr>
        <w:pStyle w:val="af1"/>
        <w:numPr>
          <w:ilvl w:val="0"/>
          <w:numId w:val="7"/>
        </w:numPr>
        <w:ind w:firstLineChars="0"/>
        <w:rPr>
          <w:rFonts w:eastAsia="仿宋" w:cs="Times New Roman"/>
          <w:sz w:val="28"/>
          <w:szCs w:val="28"/>
        </w:rPr>
      </w:pPr>
      <w:r w:rsidRPr="007B148E">
        <w:rPr>
          <w:rFonts w:eastAsia="仿宋" w:cs="Times New Roman"/>
          <w:sz w:val="28"/>
          <w:szCs w:val="28"/>
        </w:rPr>
        <w:t>课程设计报告</w:t>
      </w:r>
      <w:r w:rsidR="00A65121" w:rsidRPr="007B148E">
        <w:rPr>
          <w:rFonts w:eastAsia="仿宋" w:cs="Times New Roman"/>
          <w:sz w:val="28"/>
          <w:szCs w:val="28"/>
        </w:rPr>
        <w:t>要求：</w:t>
      </w:r>
      <w:r w:rsidRPr="007B148E">
        <w:rPr>
          <w:rFonts w:eastAsia="仿宋" w:cs="Times New Roman"/>
          <w:sz w:val="28"/>
          <w:szCs w:val="28"/>
        </w:rPr>
        <w:t>内容完整，</w:t>
      </w:r>
      <w:r w:rsidR="001B260C" w:rsidRPr="007B148E">
        <w:rPr>
          <w:rFonts w:eastAsia="仿宋" w:cs="Times New Roman"/>
          <w:color w:val="000000" w:themeColor="text1"/>
          <w:sz w:val="28"/>
          <w:szCs w:val="28"/>
        </w:rPr>
        <w:t>按照课程设计报告模板</w:t>
      </w:r>
      <w:r w:rsidRPr="007B148E">
        <w:rPr>
          <w:rFonts w:eastAsia="仿宋" w:cs="Times New Roman"/>
          <w:color w:val="000000" w:themeColor="text1"/>
          <w:sz w:val="28"/>
          <w:szCs w:val="28"/>
        </w:rPr>
        <w:t>格式</w:t>
      </w:r>
      <w:r w:rsidR="001B260C" w:rsidRPr="007B148E">
        <w:rPr>
          <w:rFonts w:eastAsia="仿宋" w:cs="Times New Roman"/>
          <w:color w:val="000000" w:themeColor="text1"/>
          <w:sz w:val="28"/>
          <w:szCs w:val="28"/>
        </w:rPr>
        <w:t>撰写</w:t>
      </w:r>
      <w:r w:rsidRPr="007B148E">
        <w:rPr>
          <w:rFonts w:eastAsia="仿宋" w:cs="Times New Roman"/>
          <w:color w:val="000000" w:themeColor="text1"/>
          <w:sz w:val="28"/>
          <w:szCs w:val="28"/>
        </w:rPr>
        <w:t>，</w:t>
      </w:r>
      <w:r w:rsidRPr="005D1BF7">
        <w:rPr>
          <w:rFonts w:eastAsia="仿宋" w:cs="Times New Roman"/>
          <w:b/>
          <w:sz w:val="28"/>
          <w:szCs w:val="28"/>
        </w:rPr>
        <w:t>报告内容包括</w:t>
      </w:r>
      <w:r w:rsidR="001C524C" w:rsidRPr="007B148E">
        <w:rPr>
          <w:rFonts w:eastAsia="仿宋" w:cs="Times New Roman"/>
          <w:sz w:val="28"/>
          <w:szCs w:val="28"/>
        </w:rPr>
        <w:t>课程设计任务描述、工作</w:t>
      </w:r>
      <w:r w:rsidR="00DA31BA" w:rsidRPr="007B148E">
        <w:rPr>
          <w:rFonts w:eastAsia="仿宋" w:cs="Times New Roman"/>
          <w:sz w:val="28"/>
          <w:szCs w:val="28"/>
        </w:rPr>
        <w:t>原理</w:t>
      </w:r>
      <w:r w:rsidR="001C524C" w:rsidRPr="007B148E">
        <w:rPr>
          <w:rFonts w:eastAsia="仿宋" w:cs="Times New Roman"/>
          <w:sz w:val="28"/>
          <w:szCs w:val="28"/>
        </w:rPr>
        <w:t>、硬件电路设计、软件</w:t>
      </w:r>
      <w:r w:rsidR="00DA31BA" w:rsidRPr="007B148E">
        <w:rPr>
          <w:rFonts w:eastAsia="仿宋" w:cs="Times New Roman"/>
          <w:sz w:val="28"/>
          <w:szCs w:val="28"/>
        </w:rPr>
        <w:t>程序设计</w:t>
      </w:r>
      <w:r w:rsidR="001C524C" w:rsidRPr="007B148E">
        <w:rPr>
          <w:rFonts w:eastAsia="仿宋" w:cs="Times New Roman"/>
          <w:sz w:val="28"/>
          <w:szCs w:val="28"/>
        </w:rPr>
        <w:t>、实现方法、实现步骤、数据记录与结果分析</w:t>
      </w:r>
      <w:r w:rsidR="00FD3F25">
        <w:rPr>
          <w:rFonts w:eastAsia="仿宋" w:cs="Times New Roman" w:hint="eastAsia"/>
          <w:sz w:val="28"/>
          <w:szCs w:val="28"/>
        </w:rPr>
        <w:t>、调试过程分析</w:t>
      </w:r>
      <w:r w:rsidR="001C524C" w:rsidRPr="007B148E">
        <w:rPr>
          <w:rFonts w:eastAsia="仿宋" w:cs="Times New Roman"/>
          <w:sz w:val="28"/>
          <w:szCs w:val="28"/>
        </w:rPr>
        <w:t>等</w:t>
      </w:r>
      <w:r w:rsidRPr="007B148E">
        <w:rPr>
          <w:rFonts w:eastAsia="仿宋" w:cs="Times New Roman"/>
          <w:sz w:val="28"/>
          <w:szCs w:val="28"/>
        </w:rPr>
        <w:t>。</w:t>
      </w:r>
      <w:r w:rsidR="001C524C" w:rsidRPr="007B148E">
        <w:rPr>
          <w:rFonts w:eastAsia="仿宋" w:cs="Times New Roman"/>
          <w:sz w:val="28"/>
          <w:szCs w:val="28"/>
        </w:rPr>
        <w:t>实验结果表达完整，实验结论明确，</w:t>
      </w:r>
      <w:r w:rsidR="00A65121" w:rsidRPr="007B148E">
        <w:rPr>
          <w:rFonts w:eastAsia="仿宋" w:cs="Times New Roman"/>
          <w:sz w:val="28"/>
          <w:szCs w:val="28"/>
        </w:rPr>
        <w:t>能够</w:t>
      </w:r>
      <w:r w:rsidR="001C524C" w:rsidRPr="007B148E">
        <w:rPr>
          <w:rFonts w:eastAsia="仿宋" w:cs="Times New Roman"/>
          <w:sz w:val="28"/>
          <w:szCs w:val="28"/>
        </w:rPr>
        <w:t>解释实验结果的具体内容，并对其进行</w:t>
      </w:r>
      <w:r w:rsidR="00A65121" w:rsidRPr="007B148E">
        <w:rPr>
          <w:rFonts w:eastAsia="仿宋" w:cs="Times New Roman"/>
          <w:sz w:val="28"/>
          <w:szCs w:val="28"/>
        </w:rPr>
        <w:t>适当的</w:t>
      </w:r>
      <w:r w:rsidR="001C524C" w:rsidRPr="007B148E">
        <w:rPr>
          <w:rFonts w:eastAsia="仿宋" w:cs="Times New Roman"/>
          <w:sz w:val="28"/>
          <w:szCs w:val="28"/>
        </w:rPr>
        <w:t>专业分析</w:t>
      </w:r>
      <w:r w:rsidR="00FD3F25">
        <w:rPr>
          <w:rFonts w:eastAsia="仿宋" w:cs="Times New Roman" w:hint="eastAsia"/>
          <w:sz w:val="28"/>
          <w:szCs w:val="28"/>
        </w:rPr>
        <w:t>。</w:t>
      </w:r>
      <w:r w:rsidR="003470CD" w:rsidRPr="00FD3F25">
        <w:rPr>
          <w:rFonts w:eastAsia="仿宋" w:hint="eastAsia"/>
          <w:color w:val="FF0000"/>
          <w:sz w:val="28"/>
          <w:szCs w:val="28"/>
        </w:rPr>
        <w:t>课程设计报告中要体现</w:t>
      </w:r>
      <w:r w:rsidR="003470CD" w:rsidRPr="00FD3F25">
        <w:rPr>
          <w:rFonts w:eastAsia="仿宋"/>
          <w:color w:val="FF0000"/>
          <w:sz w:val="28"/>
          <w:szCs w:val="28"/>
        </w:rPr>
        <w:t>设计思路和程序流程，并分析调试中遇到的问题。</w:t>
      </w:r>
    </w:p>
    <w:p w14:paraId="286B1ECD" w14:textId="2FE6FC44" w:rsidR="00A65121" w:rsidRPr="007B148E" w:rsidRDefault="00A65121" w:rsidP="001C524C">
      <w:pPr>
        <w:pStyle w:val="af1"/>
        <w:numPr>
          <w:ilvl w:val="0"/>
          <w:numId w:val="7"/>
        </w:numPr>
        <w:ind w:firstLineChars="0"/>
        <w:rPr>
          <w:rFonts w:eastAsia="仿宋" w:cs="Times New Roman"/>
          <w:sz w:val="28"/>
          <w:szCs w:val="28"/>
        </w:rPr>
      </w:pPr>
      <w:r w:rsidRPr="007B148E">
        <w:rPr>
          <w:rFonts w:eastAsia="仿宋" w:cs="Times New Roman"/>
          <w:sz w:val="28"/>
          <w:szCs w:val="28"/>
        </w:rPr>
        <w:t>课程设计程序代码和工程文件要求：调试通过后可运行版完整</w:t>
      </w:r>
      <w:r w:rsidR="00F73820" w:rsidRPr="007B148E">
        <w:rPr>
          <w:rFonts w:eastAsia="仿宋" w:cs="Times New Roman"/>
          <w:sz w:val="28"/>
          <w:szCs w:val="28"/>
        </w:rPr>
        <w:t>工程</w:t>
      </w:r>
      <w:r w:rsidRPr="007B148E">
        <w:rPr>
          <w:rFonts w:eastAsia="仿宋" w:cs="Times New Roman"/>
          <w:sz w:val="28"/>
          <w:szCs w:val="28"/>
        </w:rPr>
        <w:t>存放于文件夹中提交。</w:t>
      </w:r>
    </w:p>
    <w:p w14:paraId="08BE6870" w14:textId="28276634" w:rsidR="00365A6A" w:rsidRPr="007B148E" w:rsidRDefault="00365A6A" w:rsidP="00365A6A">
      <w:pPr>
        <w:pStyle w:val="af1"/>
        <w:numPr>
          <w:ilvl w:val="0"/>
          <w:numId w:val="7"/>
        </w:numPr>
        <w:ind w:firstLineChars="0"/>
        <w:rPr>
          <w:rFonts w:eastAsia="仿宋" w:cs="Times New Roman"/>
          <w:sz w:val="28"/>
          <w:szCs w:val="28"/>
        </w:rPr>
      </w:pPr>
      <w:r w:rsidRPr="007B148E">
        <w:rPr>
          <w:rFonts w:eastAsia="仿宋" w:cs="Times New Roman"/>
          <w:sz w:val="28"/>
          <w:szCs w:val="28"/>
        </w:rPr>
        <w:t>课程设计</w:t>
      </w:r>
      <w:r w:rsidR="00F83A88" w:rsidRPr="007B148E">
        <w:rPr>
          <w:rFonts w:eastAsia="仿宋" w:cs="Times New Roman"/>
          <w:sz w:val="28"/>
          <w:szCs w:val="28"/>
        </w:rPr>
        <w:t>现场验收</w:t>
      </w:r>
      <w:r w:rsidR="00A65121" w:rsidRPr="007B148E">
        <w:rPr>
          <w:rFonts w:eastAsia="仿宋" w:cs="Times New Roman"/>
          <w:sz w:val="28"/>
          <w:szCs w:val="28"/>
        </w:rPr>
        <w:t>要求</w:t>
      </w:r>
      <w:r w:rsidRPr="007B148E">
        <w:rPr>
          <w:rFonts w:eastAsia="仿宋" w:cs="Times New Roman"/>
          <w:sz w:val="28"/>
          <w:szCs w:val="28"/>
        </w:rPr>
        <w:t>:</w:t>
      </w:r>
      <w:r w:rsidRPr="007B148E">
        <w:rPr>
          <w:rFonts w:eastAsia="仿宋" w:cs="Times New Roman"/>
          <w:sz w:val="28"/>
          <w:szCs w:val="28"/>
        </w:rPr>
        <w:t>每个课程设计</w:t>
      </w:r>
      <w:r w:rsidR="003470CD">
        <w:rPr>
          <w:rFonts w:eastAsia="仿宋" w:cs="Times New Roman" w:hint="eastAsia"/>
          <w:sz w:val="28"/>
          <w:szCs w:val="28"/>
        </w:rPr>
        <w:t>提供可运行的工程文件。</w:t>
      </w:r>
    </w:p>
    <w:p w14:paraId="0544B11B" w14:textId="526CAB0B" w:rsidR="00F73820" w:rsidRPr="007B148E" w:rsidRDefault="00F73820" w:rsidP="00365A6A">
      <w:pPr>
        <w:pStyle w:val="af1"/>
        <w:numPr>
          <w:ilvl w:val="0"/>
          <w:numId w:val="7"/>
        </w:numPr>
        <w:ind w:firstLineChars="0"/>
        <w:rPr>
          <w:rFonts w:eastAsia="仿宋" w:cs="Times New Roman"/>
          <w:sz w:val="28"/>
          <w:szCs w:val="28"/>
        </w:rPr>
      </w:pPr>
      <w:r w:rsidRPr="007B148E">
        <w:rPr>
          <w:rFonts w:eastAsia="仿宋" w:cs="Times New Roman"/>
          <w:sz w:val="28"/>
          <w:szCs w:val="28"/>
        </w:rPr>
        <w:t>提交格式：上述的</w:t>
      </w:r>
      <w:r w:rsidRPr="007B148E">
        <w:rPr>
          <w:rFonts w:eastAsia="仿宋" w:cs="Times New Roman"/>
          <w:color w:val="FF0000"/>
          <w:sz w:val="28"/>
          <w:szCs w:val="28"/>
        </w:rPr>
        <w:t>课程设计报告</w:t>
      </w:r>
      <w:r w:rsidR="00684DC6" w:rsidRPr="007B148E">
        <w:rPr>
          <w:rFonts w:eastAsia="仿宋" w:cs="Times New Roman"/>
          <w:color w:val="FF0000"/>
          <w:sz w:val="28"/>
          <w:szCs w:val="28"/>
        </w:rPr>
        <w:t>（</w:t>
      </w:r>
      <w:r w:rsidR="00684DC6" w:rsidRPr="007B148E">
        <w:rPr>
          <w:rFonts w:eastAsia="仿宋" w:cs="Times New Roman"/>
          <w:color w:val="FF0000"/>
          <w:sz w:val="28"/>
          <w:szCs w:val="28"/>
        </w:rPr>
        <w:t>.doc</w:t>
      </w:r>
      <w:r w:rsidR="00684DC6" w:rsidRPr="007B148E">
        <w:rPr>
          <w:rFonts w:eastAsia="仿宋" w:cs="Times New Roman"/>
          <w:color w:val="FF0000"/>
          <w:sz w:val="28"/>
          <w:szCs w:val="28"/>
        </w:rPr>
        <w:t>和</w:t>
      </w:r>
      <w:r w:rsidR="00684DC6" w:rsidRPr="007B148E">
        <w:rPr>
          <w:rFonts w:eastAsia="仿宋" w:cs="Times New Roman"/>
          <w:color w:val="FF0000"/>
          <w:sz w:val="28"/>
          <w:szCs w:val="28"/>
        </w:rPr>
        <w:t>.pdf</w:t>
      </w:r>
      <w:r w:rsidR="00F83A88" w:rsidRPr="007B148E">
        <w:rPr>
          <w:rFonts w:eastAsia="仿宋" w:cs="Times New Roman"/>
          <w:color w:val="FF0000"/>
          <w:sz w:val="28"/>
          <w:szCs w:val="28"/>
        </w:rPr>
        <w:t>）、工程文件（含程序代码）</w:t>
      </w:r>
      <w:r w:rsidR="004B0729" w:rsidRPr="007B148E">
        <w:rPr>
          <w:rFonts w:eastAsia="仿宋" w:cs="Times New Roman"/>
          <w:color w:val="FF0000"/>
          <w:sz w:val="28"/>
          <w:szCs w:val="28"/>
        </w:rPr>
        <w:t>压缩至</w:t>
      </w:r>
      <w:r w:rsidR="00684DC6" w:rsidRPr="007B148E">
        <w:rPr>
          <w:rFonts w:eastAsia="仿宋" w:cs="Times New Roman"/>
          <w:color w:val="FF0000"/>
          <w:sz w:val="28"/>
          <w:szCs w:val="28"/>
        </w:rPr>
        <w:t>一个</w:t>
      </w:r>
      <w:r w:rsidRPr="007B148E">
        <w:rPr>
          <w:rFonts w:eastAsia="仿宋" w:cs="Times New Roman"/>
          <w:color w:val="FF0000"/>
          <w:sz w:val="28"/>
          <w:szCs w:val="28"/>
        </w:rPr>
        <w:t>文件</w:t>
      </w:r>
      <w:r w:rsidRPr="007B148E">
        <w:rPr>
          <w:rFonts w:eastAsia="仿宋" w:cs="Times New Roman"/>
          <w:sz w:val="28"/>
          <w:szCs w:val="28"/>
        </w:rPr>
        <w:t>,</w:t>
      </w:r>
      <w:r w:rsidRPr="007B148E">
        <w:rPr>
          <w:rFonts w:eastAsia="仿宋" w:cs="Times New Roman"/>
          <w:sz w:val="28"/>
          <w:szCs w:val="28"/>
        </w:rPr>
        <w:t>命名：学号</w:t>
      </w:r>
      <w:r w:rsidR="004B0729" w:rsidRPr="007B148E">
        <w:rPr>
          <w:rFonts w:eastAsia="仿宋" w:cs="Times New Roman"/>
          <w:sz w:val="28"/>
          <w:szCs w:val="28"/>
        </w:rPr>
        <w:t>-</w:t>
      </w:r>
      <w:r w:rsidRPr="007B148E">
        <w:rPr>
          <w:rFonts w:eastAsia="仿宋" w:cs="Times New Roman"/>
          <w:sz w:val="28"/>
          <w:szCs w:val="28"/>
        </w:rPr>
        <w:t>姓名</w:t>
      </w:r>
      <w:r w:rsidR="004B0729" w:rsidRPr="007B148E">
        <w:rPr>
          <w:rFonts w:eastAsia="仿宋" w:cs="Times New Roman"/>
          <w:sz w:val="28"/>
          <w:szCs w:val="28"/>
        </w:rPr>
        <w:t>-</w:t>
      </w:r>
      <w:r w:rsidRPr="007B148E">
        <w:rPr>
          <w:rFonts w:eastAsia="仿宋" w:cs="Times New Roman"/>
          <w:sz w:val="28"/>
          <w:szCs w:val="28"/>
        </w:rPr>
        <w:t>课程设计</w:t>
      </w:r>
    </w:p>
    <w:p w14:paraId="0BB95626" w14:textId="6E505738" w:rsidR="00997398" w:rsidRPr="007B148E" w:rsidRDefault="00340F09" w:rsidP="00340F09">
      <w:pPr>
        <w:pStyle w:val="af1"/>
        <w:numPr>
          <w:ilvl w:val="0"/>
          <w:numId w:val="7"/>
        </w:numPr>
        <w:ind w:firstLineChars="0"/>
        <w:rPr>
          <w:rFonts w:eastAsia="仿宋" w:cs="Times New Roman"/>
          <w:sz w:val="28"/>
          <w:szCs w:val="28"/>
        </w:rPr>
      </w:pPr>
      <w:r w:rsidRPr="007B148E">
        <w:rPr>
          <w:rFonts w:eastAsia="仿宋" w:cs="Times New Roman"/>
          <w:sz w:val="28"/>
          <w:szCs w:val="28"/>
        </w:rPr>
        <w:t>提交时间：提交的截止为</w:t>
      </w:r>
      <w:r w:rsidR="004B0729" w:rsidRPr="007B148E">
        <w:rPr>
          <w:rFonts w:eastAsia="仿宋" w:cs="Times New Roman"/>
          <w:sz w:val="28"/>
          <w:szCs w:val="28"/>
        </w:rPr>
        <w:t>1</w:t>
      </w:r>
      <w:r w:rsidR="00A8357A">
        <w:rPr>
          <w:rFonts w:eastAsia="仿宋" w:cs="Times New Roman" w:hint="eastAsia"/>
          <w:sz w:val="28"/>
          <w:szCs w:val="28"/>
        </w:rPr>
        <w:t>5</w:t>
      </w:r>
      <w:r w:rsidR="004B0729" w:rsidRPr="007B148E">
        <w:rPr>
          <w:rFonts w:eastAsia="仿宋" w:cs="Times New Roman"/>
          <w:sz w:val="28"/>
          <w:szCs w:val="28"/>
        </w:rPr>
        <w:t>周</w:t>
      </w:r>
      <w:r w:rsidR="00A8357A">
        <w:rPr>
          <w:rFonts w:eastAsia="仿宋" w:cs="Times New Roman" w:hint="eastAsia"/>
          <w:sz w:val="28"/>
          <w:szCs w:val="28"/>
        </w:rPr>
        <w:t>周一</w:t>
      </w:r>
      <w:r w:rsidR="00FD3F25">
        <w:rPr>
          <w:rFonts w:eastAsia="仿宋" w:cs="Times New Roman" w:hint="eastAsia"/>
          <w:sz w:val="28"/>
          <w:szCs w:val="28"/>
        </w:rPr>
        <w:t>之前</w:t>
      </w:r>
      <w:r w:rsidR="00F83A88" w:rsidRPr="007B148E">
        <w:rPr>
          <w:rFonts w:eastAsia="仿宋" w:cs="Times New Roman"/>
          <w:sz w:val="28"/>
          <w:szCs w:val="28"/>
        </w:rPr>
        <w:t>提交</w:t>
      </w:r>
      <w:r w:rsidR="004B0729" w:rsidRPr="007B148E">
        <w:rPr>
          <w:rFonts w:eastAsia="仿宋" w:cs="Times New Roman"/>
          <w:sz w:val="28"/>
          <w:szCs w:val="28"/>
        </w:rPr>
        <w:t>电子版本</w:t>
      </w:r>
      <w:r w:rsidRPr="007B148E">
        <w:rPr>
          <w:rFonts w:eastAsia="仿宋" w:cs="Times New Roman"/>
          <w:sz w:val="28"/>
          <w:szCs w:val="28"/>
        </w:rPr>
        <w:t>。</w:t>
      </w:r>
    </w:p>
    <w:p w14:paraId="6370DA73" w14:textId="716AB6AA" w:rsidR="00650F3B" w:rsidRPr="007B148E" w:rsidRDefault="00DD0EF5" w:rsidP="00650F3B">
      <w:pPr>
        <w:widowControl/>
        <w:jc w:val="center"/>
        <w:rPr>
          <w:sz w:val="36"/>
          <w:szCs w:val="36"/>
        </w:rPr>
      </w:pPr>
      <w:r w:rsidRPr="007B148E">
        <w:rPr>
          <w:sz w:val="36"/>
          <w:szCs w:val="36"/>
        </w:rPr>
        <w:lastRenderedPageBreak/>
        <w:t>《微机与微控制器原理》</w:t>
      </w:r>
      <w:r w:rsidR="007550F7" w:rsidRPr="007B148E">
        <w:rPr>
          <w:sz w:val="36"/>
          <w:szCs w:val="36"/>
        </w:rPr>
        <w:t>课程设计</w:t>
      </w:r>
      <w:r w:rsidR="000A128E" w:rsidRPr="007B148E">
        <w:rPr>
          <w:sz w:val="36"/>
          <w:szCs w:val="36"/>
        </w:rPr>
        <w:t>评分及标准</w:t>
      </w:r>
    </w:p>
    <w:tbl>
      <w:tblPr>
        <w:tblStyle w:val="ab"/>
        <w:tblpPr w:leftFromText="180" w:rightFromText="180" w:vertAnchor="text" w:horzAnchor="margin" w:tblpY="53"/>
        <w:tblW w:w="8897" w:type="dxa"/>
        <w:tblLayout w:type="fixed"/>
        <w:tblLook w:val="04A0" w:firstRow="1" w:lastRow="0" w:firstColumn="1" w:lastColumn="0" w:noHBand="0" w:noVBand="1"/>
      </w:tblPr>
      <w:tblGrid>
        <w:gridCol w:w="1413"/>
        <w:gridCol w:w="3544"/>
        <w:gridCol w:w="1899"/>
        <w:gridCol w:w="369"/>
        <w:gridCol w:w="992"/>
        <w:gridCol w:w="680"/>
      </w:tblGrid>
      <w:tr w:rsidR="004D4C6E" w:rsidRPr="007B148E" w14:paraId="51C48B13" w14:textId="77777777" w:rsidTr="000E2BF7">
        <w:trPr>
          <w:trHeight w:val="560"/>
        </w:trPr>
        <w:tc>
          <w:tcPr>
            <w:tcW w:w="1413" w:type="dxa"/>
            <w:shd w:val="clear" w:color="auto" w:fill="F2F2F2" w:themeFill="background1" w:themeFillShade="F2"/>
            <w:vAlign w:val="center"/>
          </w:tcPr>
          <w:p w14:paraId="49B611FE" w14:textId="77777777" w:rsidR="004D4C6E" w:rsidRPr="000E2BF7" w:rsidRDefault="004D4C6E" w:rsidP="00692AA0">
            <w:pPr>
              <w:jc w:val="center"/>
              <w:rPr>
                <w:b/>
                <w:szCs w:val="21"/>
              </w:rPr>
            </w:pPr>
            <w:r w:rsidRPr="000E2BF7">
              <w:rPr>
                <w:b/>
                <w:szCs w:val="21"/>
              </w:rPr>
              <w:t>考察项目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14:paraId="68DD2A4B" w14:textId="77777777" w:rsidR="004D4C6E" w:rsidRPr="000E2BF7" w:rsidRDefault="004D4C6E" w:rsidP="00692AA0">
            <w:pPr>
              <w:jc w:val="center"/>
              <w:rPr>
                <w:b/>
                <w:szCs w:val="21"/>
              </w:rPr>
            </w:pPr>
            <w:r w:rsidRPr="000E2BF7">
              <w:rPr>
                <w:b/>
                <w:szCs w:val="21"/>
              </w:rPr>
              <w:t>考察内容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7AC641A" w14:textId="77777777" w:rsidR="004D4C6E" w:rsidRPr="000E2BF7" w:rsidRDefault="004D4C6E" w:rsidP="00692AA0">
            <w:pPr>
              <w:jc w:val="center"/>
              <w:rPr>
                <w:b/>
                <w:szCs w:val="21"/>
              </w:rPr>
            </w:pPr>
            <w:r w:rsidRPr="000E2BF7">
              <w:rPr>
                <w:b/>
                <w:szCs w:val="21"/>
              </w:rPr>
              <w:t>得分</w:t>
            </w:r>
          </w:p>
        </w:tc>
        <w:tc>
          <w:tcPr>
            <w:tcW w:w="680" w:type="dxa"/>
            <w:shd w:val="clear" w:color="auto" w:fill="F2F2F2" w:themeFill="background1" w:themeFillShade="F2"/>
            <w:vAlign w:val="center"/>
          </w:tcPr>
          <w:p w14:paraId="7B88FFA6" w14:textId="77777777" w:rsidR="004D4C6E" w:rsidRPr="000E2BF7" w:rsidRDefault="004D4C6E" w:rsidP="00692AA0">
            <w:pPr>
              <w:jc w:val="center"/>
              <w:rPr>
                <w:b/>
                <w:szCs w:val="21"/>
              </w:rPr>
            </w:pPr>
            <w:r w:rsidRPr="000E2BF7">
              <w:rPr>
                <w:b/>
                <w:szCs w:val="21"/>
              </w:rPr>
              <w:t>备注</w:t>
            </w:r>
          </w:p>
        </w:tc>
      </w:tr>
      <w:tr w:rsidR="004D4C6E" w:rsidRPr="007B148E" w14:paraId="321E65B0" w14:textId="77777777" w:rsidTr="00C95617">
        <w:tc>
          <w:tcPr>
            <w:tcW w:w="1413" w:type="dxa"/>
            <w:vMerge w:val="restart"/>
            <w:vAlign w:val="center"/>
          </w:tcPr>
          <w:p w14:paraId="3744DC75" w14:textId="77777777" w:rsidR="004D4C6E" w:rsidRPr="007B148E" w:rsidRDefault="004D4C6E" w:rsidP="00692AA0">
            <w:pPr>
              <w:jc w:val="left"/>
              <w:rPr>
                <w:szCs w:val="21"/>
              </w:rPr>
            </w:pPr>
            <w:r w:rsidRPr="007B148E">
              <w:rPr>
                <w:szCs w:val="21"/>
              </w:rPr>
              <w:t>A</w:t>
            </w:r>
            <w:r w:rsidRPr="007B148E">
              <w:rPr>
                <w:szCs w:val="21"/>
              </w:rPr>
              <w:t>课程设计内容及工作原理</w:t>
            </w:r>
          </w:p>
          <w:p w14:paraId="7C1836D5" w14:textId="2A8123BD" w:rsidR="004D4C6E" w:rsidRPr="007B148E" w:rsidRDefault="004D4C6E" w:rsidP="00692AA0">
            <w:pPr>
              <w:jc w:val="left"/>
              <w:rPr>
                <w:szCs w:val="21"/>
              </w:rPr>
            </w:pPr>
            <w:r w:rsidRPr="007B148E">
              <w:rPr>
                <w:szCs w:val="21"/>
              </w:rPr>
              <w:t>100</w:t>
            </w:r>
            <w:r w:rsidRPr="007B148E">
              <w:rPr>
                <w:szCs w:val="21"/>
              </w:rPr>
              <w:t>分</w:t>
            </w:r>
          </w:p>
        </w:tc>
        <w:tc>
          <w:tcPr>
            <w:tcW w:w="5812" w:type="dxa"/>
            <w:gridSpan w:val="3"/>
            <w:vAlign w:val="center"/>
          </w:tcPr>
          <w:p w14:paraId="47FC8EE7" w14:textId="77777777" w:rsidR="004D4C6E" w:rsidRPr="007B148E" w:rsidRDefault="004D4C6E" w:rsidP="00692AA0">
            <w:pPr>
              <w:rPr>
                <w:szCs w:val="21"/>
              </w:rPr>
            </w:pPr>
            <w:r w:rsidRPr="007B148E">
              <w:rPr>
                <w:szCs w:val="21"/>
              </w:rPr>
              <w:t>任务明确，设计方案可行，系统原理框图、准确（</w:t>
            </w:r>
            <w:r w:rsidRPr="007B148E">
              <w:rPr>
                <w:szCs w:val="21"/>
              </w:rPr>
              <w:t>90-100</w:t>
            </w:r>
            <w:r w:rsidRPr="007B148E">
              <w:rPr>
                <w:szCs w:val="21"/>
              </w:rPr>
              <w:t>分）</w:t>
            </w:r>
          </w:p>
        </w:tc>
        <w:tc>
          <w:tcPr>
            <w:tcW w:w="992" w:type="dxa"/>
            <w:vMerge w:val="restart"/>
            <w:vAlign w:val="center"/>
          </w:tcPr>
          <w:p w14:paraId="3F0301C5" w14:textId="77777777" w:rsidR="004D4C6E" w:rsidRPr="007B148E" w:rsidRDefault="004D4C6E" w:rsidP="00692AA0">
            <w:pPr>
              <w:ind w:firstLine="420"/>
              <w:rPr>
                <w:szCs w:val="21"/>
              </w:rPr>
            </w:pPr>
          </w:p>
        </w:tc>
        <w:tc>
          <w:tcPr>
            <w:tcW w:w="680" w:type="dxa"/>
            <w:vMerge w:val="restart"/>
            <w:vAlign w:val="center"/>
          </w:tcPr>
          <w:p w14:paraId="7167B1D6" w14:textId="20FA46DA" w:rsidR="004D4C6E" w:rsidRPr="007B148E" w:rsidRDefault="004D4C6E" w:rsidP="00692AA0">
            <w:pPr>
              <w:rPr>
                <w:color w:val="000000" w:themeColor="text1"/>
                <w:szCs w:val="21"/>
              </w:rPr>
            </w:pPr>
          </w:p>
        </w:tc>
      </w:tr>
      <w:tr w:rsidR="004D4C6E" w:rsidRPr="007B148E" w14:paraId="0646CFDE" w14:textId="77777777" w:rsidTr="00C95617">
        <w:tc>
          <w:tcPr>
            <w:tcW w:w="1413" w:type="dxa"/>
            <w:vMerge/>
            <w:vAlign w:val="center"/>
          </w:tcPr>
          <w:p w14:paraId="532FF005" w14:textId="77777777" w:rsidR="004D4C6E" w:rsidRPr="007B148E" w:rsidRDefault="004D4C6E" w:rsidP="00692AA0">
            <w:pPr>
              <w:ind w:firstLine="420"/>
              <w:jc w:val="left"/>
              <w:rPr>
                <w:szCs w:val="21"/>
              </w:rPr>
            </w:pPr>
          </w:p>
        </w:tc>
        <w:tc>
          <w:tcPr>
            <w:tcW w:w="5812" w:type="dxa"/>
            <w:gridSpan w:val="3"/>
            <w:vAlign w:val="center"/>
          </w:tcPr>
          <w:p w14:paraId="7117DCE9" w14:textId="77777777" w:rsidR="004D4C6E" w:rsidRPr="007B148E" w:rsidRDefault="004D4C6E" w:rsidP="00692AA0">
            <w:pPr>
              <w:rPr>
                <w:szCs w:val="21"/>
              </w:rPr>
            </w:pPr>
            <w:r w:rsidRPr="007B148E">
              <w:rPr>
                <w:szCs w:val="21"/>
              </w:rPr>
              <w:t>任务明确，设计方案可行</w:t>
            </w:r>
            <w:r w:rsidRPr="007B148E">
              <w:rPr>
                <w:szCs w:val="21"/>
              </w:rPr>
              <w:t>,</w:t>
            </w:r>
            <w:r w:rsidRPr="007B148E">
              <w:rPr>
                <w:szCs w:val="21"/>
              </w:rPr>
              <w:t>系统原理框图较为全面（</w:t>
            </w:r>
            <w:r w:rsidRPr="007B148E">
              <w:rPr>
                <w:szCs w:val="21"/>
              </w:rPr>
              <w:t>80-89</w:t>
            </w:r>
            <w:r w:rsidRPr="007B148E">
              <w:rPr>
                <w:szCs w:val="21"/>
              </w:rPr>
              <w:t>分）</w:t>
            </w:r>
          </w:p>
        </w:tc>
        <w:tc>
          <w:tcPr>
            <w:tcW w:w="992" w:type="dxa"/>
            <w:vMerge/>
            <w:vAlign w:val="center"/>
          </w:tcPr>
          <w:p w14:paraId="3B82C278" w14:textId="77777777" w:rsidR="004D4C6E" w:rsidRPr="007B148E" w:rsidRDefault="004D4C6E" w:rsidP="00692AA0">
            <w:pPr>
              <w:ind w:firstLine="420"/>
              <w:rPr>
                <w:szCs w:val="21"/>
              </w:rPr>
            </w:pPr>
          </w:p>
        </w:tc>
        <w:tc>
          <w:tcPr>
            <w:tcW w:w="680" w:type="dxa"/>
            <w:vMerge/>
            <w:vAlign w:val="center"/>
          </w:tcPr>
          <w:p w14:paraId="226B37C2" w14:textId="77777777" w:rsidR="004D4C6E" w:rsidRPr="007B148E" w:rsidRDefault="004D4C6E" w:rsidP="00692AA0">
            <w:pPr>
              <w:rPr>
                <w:szCs w:val="21"/>
              </w:rPr>
            </w:pPr>
          </w:p>
        </w:tc>
      </w:tr>
      <w:tr w:rsidR="004D4C6E" w:rsidRPr="007B148E" w14:paraId="03E8A927" w14:textId="77777777" w:rsidTr="00C95617">
        <w:tc>
          <w:tcPr>
            <w:tcW w:w="1413" w:type="dxa"/>
            <w:vMerge/>
            <w:vAlign w:val="center"/>
          </w:tcPr>
          <w:p w14:paraId="65A12893" w14:textId="77777777" w:rsidR="004D4C6E" w:rsidRPr="007B148E" w:rsidRDefault="004D4C6E" w:rsidP="00692AA0">
            <w:pPr>
              <w:ind w:firstLine="420"/>
              <w:jc w:val="left"/>
              <w:rPr>
                <w:szCs w:val="21"/>
              </w:rPr>
            </w:pPr>
          </w:p>
        </w:tc>
        <w:tc>
          <w:tcPr>
            <w:tcW w:w="5812" w:type="dxa"/>
            <w:gridSpan w:val="3"/>
            <w:vAlign w:val="center"/>
          </w:tcPr>
          <w:p w14:paraId="729E80B1" w14:textId="77777777" w:rsidR="004D4C6E" w:rsidRPr="007B148E" w:rsidRDefault="004D4C6E" w:rsidP="00692AA0">
            <w:pPr>
              <w:rPr>
                <w:szCs w:val="21"/>
              </w:rPr>
            </w:pPr>
            <w:r w:rsidRPr="007B148E">
              <w:rPr>
                <w:szCs w:val="21"/>
              </w:rPr>
              <w:t>任务明确，设计方案较合理，系统原理框图不全（</w:t>
            </w:r>
            <w:r w:rsidRPr="007B148E">
              <w:rPr>
                <w:szCs w:val="21"/>
              </w:rPr>
              <w:t>60-79</w:t>
            </w:r>
            <w:r w:rsidRPr="007B148E">
              <w:rPr>
                <w:szCs w:val="21"/>
              </w:rPr>
              <w:t>分）</w:t>
            </w:r>
          </w:p>
        </w:tc>
        <w:tc>
          <w:tcPr>
            <w:tcW w:w="992" w:type="dxa"/>
            <w:vMerge/>
            <w:vAlign w:val="center"/>
          </w:tcPr>
          <w:p w14:paraId="45BBF8B7" w14:textId="77777777" w:rsidR="004D4C6E" w:rsidRPr="007B148E" w:rsidRDefault="004D4C6E" w:rsidP="00692AA0">
            <w:pPr>
              <w:ind w:firstLine="420"/>
              <w:rPr>
                <w:szCs w:val="21"/>
              </w:rPr>
            </w:pPr>
          </w:p>
        </w:tc>
        <w:tc>
          <w:tcPr>
            <w:tcW w:w="680" w:type="dxa"/>
            <w:vMerge/>
            <w:vAlign w:val="center"/>
          </w:tcPr>
          <w:p w14:paraId="57416C68" w14:textId="77777777" w:rsidR="004D4C6E" w:rsidRPr="007B148E" w:rsidRDefault="004D4C6E" w:rsidP="00692AA0">
            <w:pPr>
              <w:rPr>
                <w:szCs w:val="21"/>
              </w:rPr>
            </w:pPr>
          </w:p>
        </w:tc>
      </w:tr>
      <w:tr w:rsidR="004D4C6E" w:rsidRPr="007B148E" w14:paraId="09AEFB4C" w14:textId="77777777" w:rsidTr="00C95617">
        <w:tc>
          <w:tcPr>
            <w:tcW w:w="1413" w:type="dxa"/>
            <w:vMerge/>
            <w:vAlign w:val="center"/>
          </w:tcPr>
          <w:p w14:paraId="0FADE8B4" w14:textId="77777777" w:rsidR="004D4C6E" w:rsidRPr="007B148E" w:rsidRDefault="004D4C6E" w:rsidP="00692AA0">
            <w:pPr>
              <w:ind w:firstLine="420"/>
              <w:jc w:val="left"/>
              <w:rPr>
                <w:szCs w:val="21"/>
              </w:rPr>
            </w:pPr>
          </w:p>
        </w:tc>
        <w:tc>
          <w:tcPr>
            <w:tcW w:w="5812" w:type="dxa"/>
            <w:gridSpan w:val="3"/>
            <w:vAlign w:val="center"/>
          </w:tcPr>
          <w:p w14:paraId="1DC50953" w14:textId="77777777" w:rsidR="004D4C6E" w:rsidRPr="007B148E" w:rsidRDefault="004D4C6E" w:rsidP="00692AA0">
            <w:pPr>
              <w:rPr>
                <w:szCs w:val="21"/>
              </w:rPr>
            </w:pPr>
            <w:r w:rsidRPr="007B148E">
              <w:rPr>
                <w:szCs w:val="21"/>
              </w:rPr>
              <w:t>任务不明确，设计方案不合理，原理框图不全（不得分）</w:t>
            </w:r>
          </w:p>
        </w:tc>
        <w:tc>
          <w:tcPr>
            <w:tcW w:w="992" w:type="dxa"/>
            <w:vMerge/>
            <w:vAlign w:val="center"/>
          </w:tcPr>
          <w:p w14:paraId="2B037704" w14:textId="77777777" w:rsidR="004D4C6E" w:rsidRPr="007B148E" w:rsidRDefault="004D4C6E" w:rsidP="00692AA0">
            <w:pPr>
              <w:ind w:firstLine="420"/>
              <w:rPr>
                <w:szCs w:val="21"/>
              </w:rPr>
            </w:pPr>
          </w:p>
        </w:tc>
        <w:tc>
          <w:tcPr>
            <w:tcW w:w="680" w:type="dxa"/>
            <w:vMerge/>
            <w:vAlign w:val="center"/>
          </w:tcPr>
          <w:p w14:paraId="3EF9A154" w14:textId="77777777" w:rsidR="004D4C6E" w:rsidRPr="007B148E" w:rsidRDefault="004D4C6E" w:rsidP="00692AA0">
            <w:pPr>
              <w:rPr>
                <w:szCs w:val="21"/>
              </w:rPr>
            </w:pPr>
          </w:p>
        </w:tc>
      </w:tr>
      <w:tr w:rsidR="004D4C6E" w:rsidRPr="007B148E" w14:paraId="53C322EC" w14:textId="77777777" w:rsidTr="00C95617">
        <w:tc>
          <w:tcPr>
            <w:tcW w:w="1413" w:type="dxa"/>
            <w:vMerge w:val="restart"/>
            <w:vAlign w:val="center"/>
          </w:tcPr>
          <w:p w14:paraId="18EB35AE" w14:textId="2A1AD7AF" w:rsidR="004D4C6E" w:rsidRPr="007B148E" w:rsidRDefault="004D4C6E" w:rsidP="00D41C89">
            <w:pPr>
              <w:jc w:val="left"/>
              <w:rPr>
                <w:szCs w:val="21"/>
              </w:rPr>
            </w:pPr>
            <w:r w:rsidRPr="007B148E">
              <w:rPr>
                <w:szCs w:val="21"/>
              </w:rPr>
              <w:t>B</w:t>
            </w:r>
            <w:r w:rsidR="00D41C89">
              <w:rPr>
                <w:rFonts w:hint="eastAsia"/>
                <w:szCs w:val="21"/>
              </w:rPr>
              <w:t>设计</w:t>
            </w:r>
            <w:r w:rsidRPr="007B148E">
              <w:rPr>
                <w:szCs w:val="21"/>
              </w:rPr>
              <w:t>过程</w:t>
            </w:r>
            <w:r w:rsidRPr="007B148E">
              <w:rPr>
                <w:szCs w:val="21"/>
              </w:rPr>
              <w:t>100</w:t>
            </w:r>
            <w:r w:rsidRPr="007B148E">
              <w:rPr>
                <w:szCs w:val="21"/>
              </w:rPr>
              <w:t>分</w:t>
            </w:r>
          </w:p>
        </w:tc>
        <w:tc>
          <w:tcPr>
            <w:tcW w:w="5812" w:type="dxa"/>
            <w:gridSpan w:val="3"/>
            <w:vAlign w:val="center"/>
          </w:tcPr>
          <w:p w14:paraId="127707FD" w14:textId="77777777" w:rsidR="004D4C6E" w:rsidRPr="007B148E" w:rsidRDefault="004D4C6E" w:rsidP="00692AA0">
            <w:pPr>
              <w:rPr>
                <w:szCs w:val="21"/>
              </w:rPr>
            </w:pPr>
            <w:r w:rsidRPr="007B148E">
              <w:rPr>
                <w:szCs w:val="21"/>
              </w:rPr>
              <w:t>实验步骤详细、实现过程正确、解决问题能力强（</w:t>
            </w:r>
            <w:r w:rsidRPr="007B148E">
              <w:rPr>
                <w:szCs w:val="21"/>
              </w:rPr>
              <w:t>90-100</w:t>
            </w:r>
            <w:r w:rsidRPr="007B148E">
              <w:rPr>
                <w:szCs w:val="21"/>
              </w:rPr>
              <w:t>分）</w:t>
            </w:r>
          </w:p>
        </w:tc>
        <w:tc>
          <w:tcPr>
            <w:tcW w:w="992" w:type="dxa"/>
            <w:vMerge w:val="restart"/>
            <w:vAlign w:val="center"/>
          </w:tcPr>
          <w:p w14:paraId="7B7A3C17" w14:textId="77777777" w:rsidR="004D4C6E" w:rsidRPr="007B148E" w:rsidRDefault="004D4C6E" w:rsidP="00692AA0">
            <w:pPr>
              <w:ind w:firstLine="420"/>
              <w:rPr>
                <w:szCs w:val="21"/>
              </w:rPr>
            </w:pPr>
          </w:p>
        </w:tc>
        <w:tc>
          <w:tcPr>
            <w:tcW w:w="680" w:type="dxa"/>
            <w:vMerge/>
            <w:vAlign w:val="center"/>
          </w:tcPr>
          <w:p w14:paraId="1B602DA0" w14:textId="77777777" w:rsidR="004D4C6E" w:rsidRPr="007B148E" w:rsidRDefault="004D4C6E" w:rsidP="00692AA0">
            <w:pPr>
              <w:rPr>
                <w:szCs w:val="21"/>
              </w:rPr>
            </w:pPr>
          </w:p>
        </w:tc>
      </w:tr>
      <w:tr w:rsidR="004D4C6E" w:rsidRPr="007B148E" w14:paraId="2194DB62" w14:textId="77777777" w:rsidTr="00C95617">
        <w:tc>
          <w:tcPr>
            <w:tcW w:w="1413" w:type="dxa"/>
            <w:vMerge/>
            <w:vAlign w:val="center"/>
          </w:tcPr>
          <w:p w14:paraId="001FA2BC" w14:textId="77777777" w:rsidR="004D4C6E" w:rsidRPr="007B148E" w:rsidRDefault="004D4C6E" w:rsidP="00692AA0">
            <w:pPr>
              <w:ind w:firstLine="420"/>
              <w:jc w:val="left"/>
              <w:rPr>
                <w:szCs w:val="21"/>
              </w:rPr>
            </w:pPr>
          </w:p>
        </w:tc>
        <w:tc>
          <w:tcPr>
            <w:tcW w:w="5812" w:type="dxa"/>
            <w:gridSpan w:val="3"/>
            <w:vAlign w:val="center"/>
          </w:tcPr>
          <w:p w14:paraId="58B2C875" w14:textId="77777777" w:rsidR="004D4C6E" w:rsidRPr="007B148E" w:rsidRDefault="004D4C6E" w:rsidP="00692AA0">
            <w:pPr>
              <w:rPr>
                <w:szCs w:val="21"/>
              </w:rPr>
            </w:pPr>
            <w:r w:rsidRPr="007B148E">
              <w:rPr>
                <w:szCs w:val="21"/>
              </w:rPr>
              <w:t>实验步骤详细、实现过程正确、具有解决问题能力（</w:t>
            </w:r>
            <w:r w:rsidRPr="007B148E">
              <w:rPr>
                <w:szCs w:val="21"/>
              </w:rPr>
              <w:t>80-89</w:t>
            </w:r>
            <w:r w:rsidRPr="007B148E">
              <w:rPr>
                <w:szCs w:val="21"/>
              </w:rPr>
              <w:t>分）</w:t>
            </w:r>
          </w:p>
        </w:tc>
        <w:tc>
          <w:tcPr>
            <w:tcW w:w="992" w:type="dxa"/>
            <w:vMerge/>
            <w:vAlign w:val="center"/>
          </w:tcPr>
          <w:p w14:paraId="5DC11941" w14:textId="77777777" w:rsidR="004D4C6E" w:rsidRPr="007B148E" w:rsidRDefault="004D4C6E" w:rsidP="00692AA0">
            <w:pPr>
              <w:ind w:firstLine="420"/>
              <w:rPr>
                <w:szCs w:val="21"/>
              </w:rPr>
            </w:pPr>
          </w:p>
        </w:tc>
        <w:tc>
          <w:tcPr>
            <w:tcW w:w="680" w:type="dxa"/>
            <w:vMerge/>
            <w:vAlign w:val="center"/>
          </w:tcPr>
          <w:p w14:paraId="53F2B84A" w14:textId="77777777" w:rsidR="004D4C6E" w:rsidRPr="007B148E" w:rsidRDefault="004D4C6E" w:rsidP="00692AA0">
            <w:pPr>
              <w:rPr>
                <w:szCs w:val="21"/>
              </w:rPr>
            </w:pPr>
          </w:p>
        </w:tc>
      </w:tr>
      <w:tr w:rsidR="004D4C6E" w:rsidRPr="007B148E" w14:paraId="09B6B7FB" w14:textId="77777777" w:rsidTr="00C95617">
        <w:tc>
          <w:tcPr>
            <w:tcW w:w="1413" w:type="dxa"/>
            <w:vMerge/>
            <w:vAlign w:val="center"/>
          </w:tcPr>
          <w:p w14:paraId="66B0F2AD" w14:textId="77777777" w:rsidR="004D4C6E" w:rsidRPr="007B148E" w:rsidRDefault="004D4C6E" w:rsidP="00692AA0">
            <w:pPr>
              <w:ind w:firstLine="420"/>
              <w:jc w:val="left"/>
              <w:rPr>
                <w:szCs w:val="21"/>
              </w:rPr>
            </w:pPr>
          </w:p>
        </w:tc>
        <w:tc>
          <w:tcPr>
            <w:tcW w:w="5812" w:type="dxa"/>
            <w:gridSpan w:val="3"/>
            <w:vAlign w:val="center"/>
          </w:tcPr>
          <w:p w14:paraId="2D5AB9E8" w14:textId="77777777" w:rsidR="004D4C6E" w:rsidRPr="007B148E" w:rsidRDefault="004D4C6E" w:rsidP="00692AA0">
            <w:pPr>
              <w:rPr>
                <w:szCs w:val="21"/>
              </w:rPr>
            </w:pPr>
            <w:r w:rsidRPr="007B148E">
              <w:rPr>
                <w:szCs w:val="21"/>
              </w:rPr>
              <w:t>实验步骤详细、实现过程正确、问题能力较弱（</w:t>
            </w:r>
            <w:r w:rsidRPr="007B148E">
              <w:rPr>
                <w:szCs w:val="21"/>
              </w:rPr>
              <w:t>60-79</w:t>
            </w:r>
            <w:r w:rsidRPr="007B148E">
              <w:rPr>
                <w:szCs w:val="21"/>
              </w:rPr>
              <w:t>分）</w:t>
            </w:r>
          </w:p>
        </w:tc>
        <w:tc>
          <w:tcPr>
            <w:tcW w:w="992" w:type="dxa"/>
            <w:vMerge/>
            <w:vAlign w:val="center"/>
          </w:tcPr>
          <w:p w14:paraId="0C9AB1B5" w14:textId="77777777" w:rsidR="004D4C6E" w:rsidRPr="007B148E" w:rsidRDefault="004D4C6E" w:rsidP="00692AA0">
            <w:pPr>
              <w:ind w:firstLine="420"/>
              <w:rPr>
                <w:szCs w:val="21"/>
              </w:rPr>
            </w:pPr>
          </w:p>
        </w:tc>
        <w:tc>
          <w:tcPr>
            <w:tcW w:w="680" w:type="dxa"/>
            <w:vMerge/>
            <w:vAlign w:val="center"/>
          </w:tcPr>
          <w:p w14:paraId="25A0179D" w14:textId="77777777" w:rsidR="004D4C6E" w:rsidRPr="007B148E" w:rsidRDefault="004D4C6E" w:rsidP="00692AA0">
            <w:pPr>
              <w:rPr>
                <w:szCs w:val="21"/>
              </w:rPr>
            </w:pPr>
          </w:p>
        </w:tc>
      </w:tr>
      <w:tr w:rsidR="004D4C6E" w:rsidRPr="007B148E" w14:paraId="6AFACC51" w14:textId="77777777" w:rsidTr="00C95617">
        <w:tc>
          <w:tcPr>
            <w:tcW w:w="1413" w:type="dxa"/>
            <w:vMerge/>
            <w:vAlign w:val="center"/>
          </w:tcPr>
          <w:p w14:paraId="41BCD8C6" w14:textId="77777777" w:rsidR="004D4C6E" w:rsidRPr="007B148E" w:rsidRDefault="004D4C6E" w:rsidP="00692AA0">
            <w:pPr>
              <w:ind w:firstLine="420"/>
              <w:jc w:val="left"/>
              <w:rPr>
                <w:szCs w:val="21"/>
              </w:rPr>
            </w:pPr>
          </w:p>
        </w:tc>
        <w:tc>
          <w:tcPr>
            <w:tcW w:w="5812" w:type="dxa"/>
            <w:gridSpan w:val="3"/>
            <w:vAlign w:val="center"/>
          </w:tcPr>
          <w:p w14:paraId="04D4ED70" w14:textId="77777777" w:rsidR="004D4C6E" w:rsidRPr="007B148E" w:rsidRDefault="004D4C6E" w:rsidP="00692AA0">
            <w:pPr>
              <w:rPr>
                <w:szCs w:val="21"/>
              </w:rPr>
            </w:pPr>
            <w:r w:rsidRPr="007B148E">
              <w:rPr>
                <w:szCs w:val="21"/>
              </w:rPr>
              <w:t>实验步骤不详细、实现过程不正确、解决能力较弱（不得分）</w:t>
            </w:r>
          </w:p>
        </w:tc>
        <w:tc>
          <w:tcPr>
            <w:tcW w:w="992" w:type="dxa"/>
            <w:vMerge/>
            <w:vAlign w:val="center"/>
          </w:tcPr>
          <w:p w14:paraId="77A59C6E" w14:textId="77777777" w:rsidR="004D4C6E" w:rsidRPr="007B148E" w:rsidRDefault="004D4C6E" w:rsidP="00692AA0">
            <w:pPr>
              <w:ind w:firstLine="420"/>
              <w:rPr>
                <w:szCs w:val="21"/>
              </w:rPr>
            </w:pPr>
          </w:p>
        </w:tc>
        <w:tc>
          <w:tcPr>
            <w:tcW w:w="680" w:type="dxa"/>
            <w:vMerge/>
            <w:vAlign w:val="center"/>
          </w:tcPr>
          <w:p w14:paraId="276F1163" w14:textId="77777777" w:rsidR="004D4C6E" w:rsidRPr="007B148E" w:rsidRDefault="004D4C6E" w:rsidP="00692AA0">
            <w:pPr>
              <w:rPr>
                <w:szCs w:val="21"/>
              </w:rPr>
            </w:pPr>
          </w:p>
        </w:tc>
      </w:tr>
      <w:tr w:rsidR="007666D6" w:rsidRPr="007B148E" w14:paraId="527CC8B4" w14:textId="77777777" w:rsidTr="00C95617">
        <w:trPr>
          <w:trHeight w:val="289"/>
        </w:trPr>
        <w:tc>
          <w:tcPr>
            <w:tcW w:w="1413" w:type="dxa"/>
            <w:vMerge w:val="restart"/>
            <w:vAlign w:val="center"/>
          </w:tcPr>
          <w:p w14:paraId="327D38F6" w14:textId="66C8863B" w:rsidR="007666D6" w:rsidRPr="007B148E" w:rsidRDefault="007666D6" w:rsidP="007666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调试过程</w:t>
            </w:r>
            <w:r w:rsidRPr="007B148E">
              <w:rPr>
                <w:szCs w:val="21"/>
              </w:rPr>
              <w:t>100</w:t>
            </w:r>
            <w:r w:rsidRPr="007B148E">
              <w:rPr>
                <w:szCs w:val="21"/>
              </w:rPr>
              <w:t>分</w:t>
            </w:r>
          </w:p>
        </w:tc>
        <w:tc>
          <w:tcPr>
            <w:tcW w:w="5812" w:type="dxa"/>
            <w:gridSpan w:val="3"/>
            <w:vAlign w:val="center"/>
          </w:tcPr>
          <w:p w14:paraId="08FF00D3" w14:textId="0A731F6E" w:rsidR="007666D6" w:rsidRPr="007B148E" w:rsidRDefault="007666D6" w:rsidP="007666D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调试过程详细</w:t>
            </w:r>
            <w:r w:rsidRPr="007B148E"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调试</w:t>
            </w:r>
            <w:r w:rsidRPr="007B148E">
              <w:rPr>
                <w:szCs w:val="21"/>
              </w:rPr>
              <w:t>分析全面准确（</w:t>
            </w:r>
            <w:r w:rsidRPr="007B148E">
              <w:rPr>
                <w:szCs w:val="21"/>
              </w:rPr>
              <w:t>90-100</w:t>
            </w:r>
            <w:r w:rsidRPr="007B148E">
              <w:rPr>
                <w:szCs w:val="21"/>
              </w:rPr>
              <w:t>分）</w:t>
            </w:r>
          </w:p>
        </w:tc>
        <w:tc>
          <w:tcPr>
            <w:tcW w:w="992" w:type="dxa"/>
            <w:vMerge w:val="restart"/>
            <w:vAlign w:val="center"/>
          </w:tcPr>
          <w:p w14:paraId="39CF4EC2" w14:textId="77777777" w:rsidR="007666D6" w:rsidRPr="007B148E" w:rsidRDefault="007666D6" w:rsidP="007666D6">
            <w:pPr>
              <w:ind w:firstLine="420"/>
              <w:rPr>
                <w:szCs w:val="21"/>
              </w:rPr>
            </w:pPr>
          </w:p>
        </w:tc>
        <w:tc>
          <w:tcPr>
            <w:tcW w:w="680" w:type="dxa"/>
            <w:vMerge/>
            <w:vAlign w:val="center"/>
          </w:tcPr>
          <w:p w14:paraId="610D337A" w14:textId="77777777" w:rsidR="007666D6" w:rsidRPr="007B148E" w:rsidRDefault="007666D6" w:rsidP="007666D6">
            <w:pPr>
              <w:rPr>
                <w:szCs w:val="21"/>
              </w:rPr>
            </w:pPr>
          </w:p>
        </w:tc>
      </w:tr>
      <w:tr w:rsidR="007666D6" w:rsidRPr="007B148E" w14:paraId="3A0B9372" w14:textId="77777777" w:rsidTr="00C95617">
        <w:tc>
          <w:tcPr>
            <w:tcW w:w="1413" w:type="dxa"/>
            <w:vMerge/>
            <w:vAlign w:val="center"/>
          </w:tcPr>
          <w:p w14:paraId="182C851F" w14:textId="77777777" w:rsidR="007666D6" w:rsidRPr="007B148E" w:rsidRDefault="007666D6" w:rsidP="007666D6">
            <w:pPr>
              <w:ind w:firstLine="420"/>
              <w:jc w:val="left"/>
              <w:rPr>
                <w:szCs w:val="21"/>
              </w:rPr>
            </w:pPr>
          </w:p>
        </w:tc>
        <w:tc>
          <w:tcPr>
            <w:tcW w:w="5812" w:type="dxa"/>
            <w:gridSpan w:val="3"/>
            <w:vAlign w:val="center"/>
          </w:tcPr>
          <w:p w14:paraId="7EFBC708" w14:textId="20E6D5C7" w:rsidR="007666D6" w:rsidRPr="007B148E" w:rsidRDefault="007666D6" w:rsidP="007666D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调试过程详细</w:t>
            </w:r>
            <w:r w:rsidRPr="007B148E"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调试</w:t>
            </w:r>
            <w:r w:rsidRPr="007B148E">
              <w:rPr>
                <w:szCs w:val="21"/>
              </w:rPr>
              <w:t>分析正确（</w:t>
            </w:r>
            <w:r w:rsidRPr="007B148E">
              <w:rPr>
                <w:szCs w:val="21"/>
              </w:rPr>
              <w:t>80-89</w:t>
            </w:r>
            <w:r w:rsidRPr="007B148E">
              <w:rPr>
                <w:szCs w:val="21"/>
              </w:rPr>
              <w:t>分）</w:t>
            </w:r>
          </w:p>
        </w:tc>
        <w:tc>
          <w:tcPr>
            <w:tcW w:w="992" w:type="dxa"/>
            <w:vMerge/>
            <w:vAlign w:val="center"/>
          </w:tcPr>
          <w:p w14:paraId="1C0F76C5" w14:textId="77777777" w:rsidR="007666D6" w:rsidRPr="007B148E" w:rsidRDefault="007666D6" w:rsidP="007666D6">
            <w:pPr>
              <w:ind w:firstLine="420"/>
              <w:rPr>
                <w:szCs w:val="21"/>
              </w:rPr>
            </w:pPr>
          </w:p>
        </w:tc>
        <w:tc>
          <w:tcPr>
            <w:tcW w:w="680" w:type="dxa"/>
            <w:vMerge/>
            <w:vAlign w:val="center"/>
          </w:tcPr>
          <w:p w14:paraId="184C1698" w14:textId="77777777" w:rsidR="007666D6" w:rsidRPr="007B148E" w:rsidRDefault="007666D6" w:rsidP="007666D6">
            <w:pPr>
              <w:rPr>
                <w:szCs w:val="21"/>
              </w:rPr>
            </w:pPr>
          </w:p>
        </w:tc>
      </w:tr>
      <w:tr w:rsidR="007666D6" w:rsidRPr="007B148E" w14:paraId="3834B765" w14:textId="77777777" w:rsidTr="00C95617">
        <w:tc>
          <w:tcPr>
            <w:tcW w:w="1413" w:type="dxa"/>
            <w:vMerge/>
            <w:vAlign w:val="center"/>
          </w:tcPr>
          <w:p w14:paraId="6924482A" w14:textId="77777777" w:rsidR="007666D6" w:rsidRPr="007B148E" w:rsidRDefault="007666D6" w:rsidP="007666D6">
            <w:pPr>
              <w:ind w:firstLine="420"/>
              <w:jc w:val="left"/>
              <w:rPr>
                <w:szCs w:val="21"/>
              </w:rPr>
            </w:pPr>
          </w:p>
        </w:tc>
        <w:tc>
          <w:tcPr>
            <w:tcW w:w="5812" w:type="dxa"/>
            <w:gridSpan w:val="3"/>
            <w:vAlign w:val="center"/>
          </w:tcPr>
          <w:p w14:paraId="2FF1659A" w14:textId="61819665" w:rsidR="007666D6" w:rsidRPr="007B148E" w:rsidRDefault="007666D6" w:rsidP="007666D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调试过程较详细</w:t>
            </w:r>
            <w:r w:rsidRPr="007B148E"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调试</w:t>
            </w:r>
            <w:r w:rsidRPr="007B148E">
              <w:rPr>
                <w:szCs w:val="21"/>
              </w:rPr>
              <w:t>分析基本正确（</w:t>
            </w:r>
            <w:r w:rsidRPr="007B148E">
              <w:rPr>
                <w:szCs w:val="21"/>
              </w:rPr>
              <w:t>60-79</w:t>
            </w:r>
            <w:r w:rsidRPr="007B148E">
              <w:rPr>
                <w:szCs w:val="21"/>
              </w:rPr>
              <w:t>分）</w:t>
            </w:r>
          </w:p>
        </w:tc>
        <w:tc>
          <w:tcPr>
            <w:tcW w:w="992" w:type="dxa"/>
            <w:vMerge/>
            <w:vAlign w:val="center"/>
          </w:tcPr>
          <w:p w14:paraId="5AD37F77" w14:textId="77777777" w:rsidR="007666D6" w:rsidRPr="007B148E" w:rsidRDefault="007666D6" w:rsidP="007666D6">
            <w:pPr>
              <w:ind w:firstLine="420"/>
              <w:rPr>
                <w:szCs w:val="21"/>
              </w:rPr>
            </w:pPr>
          </w:p>
        </w:tc>
        <w:tc>
          <w:tcPr>
            <w:tcW w:w="680" w:type="dxa"/>
            <w:vMerge/>
            <w:vAlign w:val="center"/>
          </w:tcPr>
          <w:p w14:paraId="7ECDCCBF" w14:textId="77777777" w:rsidR="007666D6" w:rsidRPr="007B148E" w:rsidRDefault="007666D6" w:rsidP="007666D6">
            <w:pPr>
              <w:rPr>
                <w:szCs w:val="21"/>
              </w:rPr>
            </w:pPr>
          </w:p>
        </w:tc>
      </w:tr>
      <w:tr w:rsidR="007666D6" w:rsidRPr="007B148E" w14:paraId="27D4B868" w14:textId="77777777" w:rsidTr="00C95617">
        <w:tc>
          <w:tcPr>
            <w:tcW w:w="1413" w:type="dxa"/>
            <w:vMerge/>
            <w:vAlign w:val="center"/>
          </w:tcPr>
          <w:p w14:paraId="596C68D8" w14:textId="77777777" w:rsidR="007666D6" w:rsidRPr="007B148E" w:rsidRDefault="007666D6" w:rsidP="007666D6">
            <w:pPr>
              <w:ind w:firstLine="420"/>
              <w:jc w:val="left"/>
              <w:rPr>
                <w:szCs w:val="21"/>
              </w:rPr>
            </w:pPr>
          </w:p>
        </w:tc>
        <w:tc>
          <w:tcPr>
            <w:tcW w:w="5812" w:type="dxa"/>
            <w:gridSpan w:val="3"/>
            <w:vAlign w:val="center"/>
          </w:tcPr>
          <w:p w14:paraId="2EFF076D" w14:textId="22505D1A" w:rsidR="007666D6" w:rsidRPr="007B148E" w:rsidRDefault="007666D6" w:rsidP="007666D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调试过程不详细</w:t>
            </w:r>
            <w:r w:rsidRPr="007B148E"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调试</w:t>
            </w:r>
            <w:r w:rsidRPr="007B148E">
              <w:rPr>
                <w:szCs w:val="21"/>
              </w:rPr>
              <w:t>分析不正确（不得分）</w:t>
            </w:r>
          </w:p>
        </w:tc>
        <w:tc>
          <w:tcPr>
            <w:tcW w:w="992" w:type="dxa"/>
            <w:vMerge/>
            <w:vAlign w:val="center"/>
          </w:tcPr>
          <w:p w14:paraId="08CCBC17" w14:textId="77777777" w:rsidR="007666D6" w:rsidRPr="007B148E" w:rsidRDefault="007666D6" w:rsidP="007666D6">
            <w:pPr>
              <w:ind w:firstLine="420"/>
              <w:rPr>
                <w:szCs w:val="21"/>
              </w:rPr>
            </w:pPr>
          </w:p>
        </w:tc>
        <w:tc>
          <w:tcPr>
            <w:tcW w:w="680" w:type="dxa"/>
            <w:vMerge/>
            <w:vAlign w:val="center"/>
          </w:tcPr>
          <w:p w14:paraId="31586984" w14:textId="77777777" w:rsidR="007666D6" w:rsidRPr="007B148E" w:rsidRDefault="007666D6" w:rsidP="007666D6">
            <w:pPr>
              <w:rPr>
                <w:szCs w:val="21"/>
              </w:rPr>
            </w:pPr>
          </w:p>
        </w:tc>
      </w:tr>
      <w:tr w:rsidR="007666D6" w:rsidRPr="007B148E" w14:paraId="2D06446A" w14:textId="77777777" w:rsidTr="00C95617">
        <w:trPr>
          <w:trHeight w:val="195"/>
        </w:trPr>
        <w:tc>
          <w:tcPr>
            <w:tcW w:w="1413" w:type="dxa"/>
            <w:vMerge w:val="restart"/>
            <w:vAlign w:val="center"/>
          </w:tcPr>
          <w:p w14:paraId="464E1641" w14:textId="6F0B7957" w:rsidR="007666D6" w:rsidRPr="007B148E" w:rsidRDefault="007666D6" w:rsidP="007666D6">
            <w:pPr>
              <w:jc w:val="left"/>
              <w:rPr>
                <w:szCs w:val="21"/>
              </w:rPr>
            </w:pPr>
            <w:r w:rsidRPr="007B148E">
              <w:rPr>
                <w:szCs w:val="21"/>
              </w:rPr>
              <w:t>C</w:t>
            </w:r>
            <w:r w:rsidRPr="007B148E">
              <w:rPr>
                <w:szCs w:val="21"/>
              </w:rPr>
              <w:t>结果</w:t>
            </w:r>
            <w:r>
              <w:rPr>
                <w:rFonts w:hint="eastAsia"/>
                <w:szCs w:val="21"/>
              </w:rPr>
              <w:t>分析及验收结果</w:t>
            </w:r>
            <w:r w:rsidRPr="007B148E">
              <w:rPr>
                <w:szCs w:val="21"/>
              </w:rPr>
              <w:t>100</w:t>
            </w:r>
            <w:r w:rsidRPr="007B148E">
              <w:rPr>
                <w:szCs w:val="21"/>
              </w:rPr>
              <w:t>分</w:t>
            </w:r>
          </w:p>
        </w:tc>
        <w:tc>
          <w:tcPr>
            <w:tcW w:w="5812" w:type="dxa"/>
            <w:gridSpan w:val="3"/>
            <w:vAlign w:val="center"/>
          </w:tcPr>
          <w:p w14:paraId="3CB88EA2" w14:textId="2468692E" w:rsidR="007666D6" w:rsidRPr="007B148E" w:rsidRDefault="007666D6" w:rsidP="007666D6">
            <w:pPr>
              <w:rPr>
                <w:szCs w:val="21"/>
              </w:rPr>
            </w:pPr>
            <w:r w:rsidRPr="007B148E">
              <w:rPr>
                <w:szCs w:val="21"/>
              </w:rPr>
              <w:t>实验数据处理准确规范、结果</w:t>
            </w:r>
            <w:r>
              <w:rPr>
                <w:rFonts w:hint="eastAsia"/>
                <w:szCs w:val="21"/>
              </w:rPr>
              <w:t>正确</w:t>
            </w:r>
            <w:r w:rsidRPr="007B148E">
              <w:rPr>
                <w:szCs w:val="21"/>
              </w:rPr>
              <w:t>、结论</w:t>
            </w:r>
            <w:r>
              <w:rPr>
                <w:rFonts w:hint="eastAsia"/>
                <w:szCs w:val="21"/>
              </w:rPr>
              <w:t>完整正确</w:t>
            </w:r>
            <w:r w:rsidRPr="007B148E">
              <w:rPr>
                <w:szCs w:val="21"/>
              </w:rPr>
              <w:t>（</w:t>
            </w:r>
            <w:r w:rsidRPr="007B148E">
              <w:rPr>
                <w:szCs w:val="21"/>
              </w:rPr>
              <w:t>90-100</w:t>
            </w:r>
            <w:r w:rsidRPr="007B148E">
              <w:rPr>
                <w:szCs w:val="21"/>
              </w:rPr>
              <w:t>分）</w:t>
            </w:r>
          </w:p>
        </w:tc>
        <w:tc>
          <w:tcPr>
            <w:tcW w:w="992" w:type="dxa"/>
            <w:vMerge w:val="restart"/>
            <w:vAlign w:val="center"/>
          </w:tcPr>
          <w:p w14:paraId="0F44C096" w14:textId="77777777" w:rsidR="007666D6" w:rsidRPr="007B148E" w:rsidRDefault="007666D6" w:rsidP="007666D6">
            <w:pPr>
              <w:ind w:firstLine="420"/>
              <w:rPr>
                <w:szCs w:val="21"/>
              </w:rPr>
            </w:pPr>
          </w:p>
        </w:tc>
        <w:tc>
          <w:tcPr>
            <w:tcW w:w="680" w:type="dxa"/>
            <w:vMerge/>
            <w:vAlign w:val="center"/>
          </w:tcPr>
          <w:p w14:paraId="5B9CE4E6" w14:textId="77777777" w:rsidR="007666D6" w:rsidRPr="007B148E" w:rsidRDefault="007666D6" w:rsidP="007666D6">
            <w:pPr>
              <w:rPr>
                <w:szCs w:val="21"/>
              </w:rPr>
            </w:pPr>
          </w:p>
        </w:tc>
      </w:tr>
      <w:tr w:rsidR="007666D6" w:rsidRPr="007B148E" w14:paraId="348EB284" w14:textId="77777777" w:rsidTr="00C95617">
        <w:tc>
          <w:tcPr>
            <w:tcW w:w="1413" w:type="dxa"/>
            <w:vMerge/>
            <w:vAlign w:val="center"/>
          </w:tcPr>
          <w:p w14:paraId="647B6FD2" w14:textId="77777777" w:rsidR="007666D6" w:rsidRPr="007B148E" w:rsidRDefault="007666D6" w:rsidP="007666D6">
            <w:pPr>
              <w:ind w:firstLine="420"/>
              <w:jc w:val="left"/>
              <w:rPr>
                <w:szCs w:val="21"/>
              </w:rPr>
            </w:pPr>
          </w:p>
        </w:tc>
        <w:tc>
          <w:tcPr>
            <w:tcW w:w="5812" w:type="dxa"/>
            <w:gridSpan w:val="3"/>
            <w:vAlign w:val="center"/>
          </w:tcPr>
          <w:p w14:paraId="6E7DB8E8" w14:textId="6440A934" w:rsidR="007666D6" w:rsidRPr="007B148E" w:rsidRDefault="007666D6" w:rsidP="007666D6">
            <w:pPr>
              <w:rPr>
                <w:szCs w:val="21"/>
              </w:rPr>
            </w:pPr>
            <w:r w:rsidRPr="007B148E">
              <w:rPr>
                <w:szCs w:val="21"/>
              </w:rPr>
              <w:t>实验数据处理准确、结果</w:t>
            </w:r>
            <w:r>
              <w:rPr>
                <w:rFonts w:hint="eastAsia"/>
                <w:szCs w:val="21"/>
              </w:rPr>
              <w:t>正确</w:t>
            </w:r>
            <w:r w:rsidRPr="007B148E">
              <w:rPr>
                <w:szCs w:val="21"/>
              </w:rPr>
              <w:t>、结论正确（</w:t>
            </w:r>
            <w:r w:rsidRPr="007B148E">
              <w:rPr>
                <w:szCs w:val="21"/>
              </w:rPr>
              <w:t>80-89</w:t>
            </w:r>
            <w:r w:rsidRPr="007B148E">
              <w:rPr>
                <w:szCs w:val="21"/>
              </w:rPr>
              <w:t>分）</w:t>
            </w:r>
          </w:p>
        </w:tc>
        <w:tc>
          <w:tcPr>
            <w:tcW w:w="992" w:type="dxa"/>
            <w:vMerge/>
            <w:vAlign w:val="center"/>
          </w:tcPr>
          <w:p w14:paraId="682B9284" w14:textId="77777777" w:rsidR="007666D6" w:rsidRPr="007B148E" w:rsidRDefault="007666D6" w:rsidP="007666D6">
            <w:pPr>
              <w:ind w:firstLine="420"/>
              <w:rPr>
                <w:szCs w:val="21"/>
              </w:rPr>
            </w:pPr>
          </w:p>
        </w:tc>
        <w:tc>
          <w:tcPr>
            <w:tcW w:w="680" w:type="dxa"/>
            <w:vMerge/>
            <w:vAlign w:val="center"/>
          </w:tcPr>
          <w:p w14:paraId="6AA0C411" w14:textId="77777777" w:rsidR="007666D6" w:rsidRPr="007B148E" w:rsidRDefault="007666D6" w:rsidP="007666D6">
            <w:pPr>
              <w:rPr>
                <w:szCs w:val="21"/>
              </w:rPr>
            </w:pPr>
          </w:p>
        </w:tc>
      </w:tr>
      <w:tr w:rsidR="007666D6" w:rsidRPr="007B148E" w14:paraId="6BD2F11D" w14:textId="77777777" w:rsidTr="00C95617">
        <w:tc>
          <w:tcPr>
            <w:tcW w:w="1413" w:type="dxa"/>
            <w:vMerge/>
            <w:vAlign w:val="center"/>
          </w:tcPr>
          <w:p w14:paraId="616352D5" w14:textId="77777777" w:rsidR="007666D6" w:rsidRPr="007B148E" w:rsidRDefault="007666D6" w:rsidP="007666D6">
            <w:pPr>
              <w:ind w:firstLine="420"/>
              <w:jc w:val="left"/>
              <w:rPr>
                <w:szCs w:val="21"/>
              </w:rPr>
            </w:pPr>
          </w:p>
        </w:tc>
        <w:tc>
          <w:tcPr>
            <w:tcW w:w="5812" w:type="dxa"/>
            <w:gridSpan w:val="3"/>
            <w:vAlign w:val="center"/>
          </w:tcPr>
          <w:p w14:paraId="3A6DB043" w14:textId="7FEBA4E6" w:rsidR="007666D6" w:rsidRPr="007B148E" w:rsidRDefault="007666D6" w:rsidP="007666D6">
            <w:pPr>
              <w:rPr>
                <w:szCs w:val="21"/>
              </w:rPr>
            </w:pPr>
            <w:r w:rsidRPr="007B148E">
              <w:rPr>
                <w:szCs w:val="21"/>
              </w:rPr>
              <w:t>实验数据处理较准确、结果基本</w:t>
            </w:r>
            <w:r>
              <w:rPr>
                <w:rFonts w:hint="eastAsia"/>
                <w:szCs w:val="21"/>
              </w:rPr>
              <w:t>正确</w:t>
            </w:r>
            <w:r w:rsidRPr="007B148E">
              <w:rPr>
                <w:szCs w:val="21"/>
              </w:rPr>
              <w:t>、结论基本</w:t>
            </w:r>
            <w:r>
              <w:rPr>
                <w:rFonts w:hint="eastAsia"/>
                <w:szCs w:val="21"/>
              </w:rPr>
              <w:t>合理</w:t>
            </w:r>
            <w:r w:rsidRPr="007B148E">
              <w:rPr>
                <w:szCs w:val="21"/>
              </w:rPr>
              <w:t>（</w:t>
            </w:r>
            <w:r w:rsidRPr="007B148E">
              <w:rPr>
                <w:szCs w:val="21"/>
              </w:rPr>
              <w:t>60-79</w:t>
            </w:r>
            <w:r w:rsidRPr="007B148E">
              <w:rPr>
                <w:szCs w:val="21"/>
              </w:rPr>
              <w:t>分）</w:t>
            </w:r>
          </w:p>
        </w:tc>
        <w:tc>
          <w:tcPr>
            <w:tcW w:w="992" w:type="dxa"/>
            <w:vMerge/>
            <w:vAlign w:val="center"/>
          </w:tcPr>
          <w:p w14:paraId="1D0FCFFC" w14:textId="77777777" w:rsidR="007666D6" w:rsidRPr="007B148E" w:rsidRDefault="007666D6" w:rsidP="007666D6">
            <w:pPr>
              <w:ind w:firstLine="420"/>
              <w:rPr>
                <w:szCs w:val="21"/>
              </w:rPr>
            </w:pPr>
          </w:p>
        </w:tc>
        <w:tc>
          <w:tcPr>
            <w:tcW w:w="680" w:type="dxa"/>
            <w:vMerge/>
            <w:vAlign w:val="center"/>
          </w:tcPr>
          <w:p w14:paraId="02AAC1A1" w14:textId="77777777" w:rsidR="007666D6" w:rsidRPr="007B148E" w:rsidRDefault="007666D6" w:rsidP="007666D6">
            <w:pPr>
              <w:rPr>
                <w:szCs w:val="21"/>
              </w:rPr>
            </w:pPr>
          </w:p>
        </w:tc>
      </w:tr>
      <w:tr w:rsidR="007666D6" w:rsidRPr="007B148E" w14:paraId="20197204" w14:textId="77777777" w:rsidTr="00C95617">
        <w:tc>
          <w:tcPr>
            <w:tcW w:w="1413" w:type="dxa"/>
            <w:vMerge/>
            <w:vAlign w:val="center"/>
          </w:tcPr>
          <w:p w14:paraId="1678C526" w14:textId="77777777" w:rsidR="007666D6" w:rsidRPr="007B148E" w:rsidRDefault="007666D6" w:rsidP="007666D6">
            <w:pPr>
              <w:ind w:firstLine="420"/>
              <w:jc w:val="left"/>
              <w:rPr>
                <w:szCs w:val="21"/>
              </w:rPr>
            </w:pPr>
          </w:p>
        </w:tc>
        <w:tc>
          <w:tcPr>
            <w:tcW w:w="5812" w:type="dxa"/>
            <w:gridSpan w:val="3"/>
            <w:vAlign w:val="center"/>
          </w:tcPr>
          <w:p w14:paraId="323004AB" w14:textId="5CC6EA80" w:rsidR="007666D6" w:rsidRPr="007B148E" w:rsidRDefault="007666D6" w:rsidP="007666D6">
            <w:pPr>
              <w:rPr>
                <w:szCs w:val="21"/>
              </w:rPr>
            </w:pPr>
            <w:r w:rsidRPr="007B148E">
              <w:rPr>
                <w:szCs w:val="21"/>
              </w:rPr>
              <w:t>有大量错误，未达到课程设计目的（不得分）</w:t>
            </w:r>
          </w:p>
        </w:tc>
        <w:tc>
          <w:tcPr>
            <w:tcW w:w="992" w:type="dxa"/>
            <w:vMerge/>
            <w:vAlign w:val="center"/>
          </w:tcPr>
          <w:p w14:paraId="772FE0FF" w14:textId="77777777" w:rsidR="007666D6" w:rsidRPr="007B148E" w:rsidRDefault="007666D6" w:rsidP="007666D6">
            <w:pPr>
              <w:ind w:firstLine="420"/>
              <w:rPr>
                <w:szCs w:val="21"/>
              </w:rPr>
            </w:pPr>
          </w:p>
        </w:tc>
        <w:tc>
          <w:tcPr>
            <w:tcW w:w="680" w:type="dxa"/>
            <w:vMerge/>
            <w:vAlign w:val="center"/>
          </w:tcPr>
          <w:p w14:paraId="02D77E6B" w14:textId="77777777" w:rsidR="007666D6" w:rsidRPr="007B148E" w:rsidRDefault="007666D6" w:rsidP="007666D6">
            <w:pPr>
              <w:rPr>
                <w:szCs w:val="21"/>
              </w:rPr>
            </w:pPr>
          </w:p>
        </w:tc>
      </w:tr>
      <w:tr w:rsidR="007666D6" w:rsidRPr="007B148E" w14:paraId="10C60ABB" w14:textId="77777777" w:rsidTr="00C95617">
        <w:tc>
          <w:tcPr>
            <w:tcW w:w="1413" w:type="dxa"/>
            <w:vMerge w:val="restart"/>
            <w:vAlign w:val="center"/>
          </w:tcPr>
          <w:p w14:paraId="79F580A0" w14:textId="2C354A12" w:rsidR="007666D6" w:rsidRPr="007B148E" w:rsidRDefault="007666D6" w:rsidP="007666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 w:rsidRPr="007B148E">
              <w:rPr>
                <w:szCs w:val="21"/>
              </w:rPr>
              <w:t>程序代码</w:t>
            </w:r>
            <w:r w:rsidRPr="007B148E">
              <w:rPr>
                <w:szCs w:val="21"/>
              </w:rPr>
              <w:t>100</w:t>
            </w:r>
            <w:r w:rsidRPr="007B148E">
              <w:rPr>
                <w:szCs w:val="21"/>
              </w:rPr>
              <w:t>分</w:t>
            </w:r>
          </w:p>
        </w:tc>
        <w:tc>
          <w:tcPr>
            <w:tcW w:w="5812" w:type="dxa"/>
            <w:gridSpan w:val="3"/>
            <w:vAlign w:val="center"/>
          </w:tcPr>
          <w:p w14:paraId="5A54789A" w14:textId="7499A2FA" w:rsidR="007666D6" w:rsidRPr="007B148E" w:rsidRDefault="007666D6" w:rsidP="007666D6">
            <w:pPr>
              <w:rPr>
                <w:color w:val="000000" w:themeColor="text1"/>
                <w:szCs w:val="21"/>
              </w:rPr>
            </w:pPr>
            <w:r w:rsidRPr="007B148E">
              <w:rPr>
                <w:color w:val="000000" w:themeColor="text1"/>
                <w:szCs w:val="21"/>
              </w:rPr>
              <w:t>程序完整、代码正确、代码规范、有注释（</w:t>
            </w:r>
            <w:r w:rsidRPr="007B148E">
              <w:rPr>
                <w:color w:val="000000" w:themeColor="text1"/>
                <w:szCs w:val="21"/>
              </w:rPr>
              <w:t>90-100</w:t>
            </w:r>
            <w:r w:rsidRPr="007B148E">
              <w:rPr>
                <w:color w:val="000000" w:themeColor="text1"/>
                <w:szCs w:val="21"/>
              </w:rPr>
              <w:t>分）</w:t>
            </w:r>
          </w:p>
        </w:tc>
        <w:tc>
          <w:tcPr>
            <w:tcW w:w="992" w:type="dxa"/>
            <w:vMerge w:val="restart"/>
            <w:vAlign w:val="center"/>
          </w:tcPr>
          <w:p w14:paraId="75A39D29" w14:textId="77777777" w:rsidR="007666D6" w:rsidRPr="007B148E" w:rsidRDefault="007666D6" w:rsidP="007666D6">
            <w:pPr>
              <w:ind w:firstLine="420"/>
              <w:rPr>
                <w:szCs w:val="21"/>
              </w:rPr>
            </w:pPr>
          </w:p>
        </w:tc>
        <w:tc>
          <w:tcPr>
            <w:tcW w:w="680" w:type="dxa"/>
            <w:vMerge w:val="restart"/>
            <w:vAlign w:val="center"/>
          </w:tcPr>
          <w:p w14:paraId="20D11958" w14:textId="77777777" w:rsidR="007666D6" w:rsidRPr="007B148E" w:rsidRDefault="007666D6" w:rsidP="007666D6">
            <w:pPr>
              <w:rPr>
                <w:szCs w:val="21"/>
              </w:rPr>
            </w:pPr>
          </w:p>
        </w:tc>
      </w:tr>
      <w:tr w:rsidR="007666D6" w:rsidRPr="007B148E" w14:paraId="7C313856" w14:textId="77777777" w:rsidTr="00C95617">
        <w:tc>
          <w:tcPr>
            <w:tcW w:w="1413" w:type="dxa"/>
            <w:vMerge/>
            <w:vAlign w:val="center"/>
          </w:tcPr>
          <w:p w14:paraId="180A73B8" w14:textId="77777777" w:rsidR="007666D6" w:rsidRPr="007B148E" w:rsidRDefault="007666D6" w:rsidP="007666D6">
            <w:pPr>
              <w:ind w:firstLine="420"/>
              <w:jc w:val="left"/>
              <w:rPr>
                <w:szCs w:val="21"/>
              </w:rPr>
            </w:pPr>
          </w:p>
        </w:tc>
        <w:tc>
          <w:tcPr>
            <w:tcW w:w="5812" w:type="dxa"/>
            <w:gridSpan w:val="3"/>
            <w:vAlign w:val="center"/>
          </w:tcPr>
          <w:p w14:paraId="64061110" w14:textId="450E49AE" w:rsidR="007666D6" w:rsidRPr="007B148E" w:rsidRDefault="007666D6" w:rsidP="007666D6">
            <w:pPr>
              <w:rPr>
                <w:color w:val="000000" w:themeColor="text1"/>
                <w:szCs w:val="21"/>
              </w:rPr>
            </w:pPr>
            <w:r w:rsidRPr="007B148E">
              <w:rPr>
                <w:color w:val="000000" w:themeColor="text1"/>
                <w:szCs w:val="21"/>
              </w:rPr>
              <w:t>程序不完整，代码有错误，代码不规范或无注释（不得分）</w:t>
            </w:r>
          </w:p>
        </w:tc>
        <w:tc>
          <w:tcPr>
            <w:tcW w:w="992" w:type="dxa"/>
            <w:vMerge/>
            <w:vAlign w:val="center"/>
          </w:tcPr>
          <w:p w14:paraId="57C98DFE" w14:textId="77777777" w:rsidR="007666D6" w:rsidRPr="007B148E" w:rsidRDefault="007666D6" w:rsidP="007666D6">
            <w:pPr>
              <w:ind w:firstLine="420"/>
              <w:rPr>
                <w:szCs w:val="21"/>
              </w:rPr>
            </w:pPr>
          </w:p>
        </w:tc>
        <w:tc>
          <w:tcPr>
            <w:tcW w:w="680" w:type="dxa"/>
            <w:vMerge/>
            <w:vAlign w:val="center"/>
          </w:tcPr>
          <w:p w14:paraId="6A593ACA" w14:textId="77777777" w:rsidR="007666D6" w:rsidRPr="007B148E" w:rsidRDefault="007666D6" w:rsidP="007666D6">
            <w:pPr>
              <w:rPr>
                <w:szCs w:val="21"/>
              </w:rPr>
            </w:pPr>
          </w:p>
        </w:tc>
      </w:tr>
      <w:tr w:rsidR="007666D6" w:rsidRPr="007B148E" w14:paraId="3356B7F4" w14:textId="77777777" w:rsidTr="00C95617">
        <w:tc>
          <w:tcPr>
            <w:tcW w:w="1413" w:type="dxa"/>
            <w:vMerge w:val="restart"/>
            <w:vAlign w:val="center"/>
          </w:tcPr>
          <w:p w14:paraId="0D9C64DE" w14:textId="4412BE35" w:rsidR="007666D6" w:rsidRPr="007B148E" w:rsidRDefault="007666D6" w:rsidP="007666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 w:rsidRPr="007B148E">
              <w:rPr>
                <w:szCs w:val="21"/>
              </w:rPr>
              <w:t>课程设计报告内容</w:t>
            </w:r>
            <w:r>
              <w:rPr>
                <w:rFonts w:hint="eastAsia"/>
                <w:szCs w:val="21"/>
              </w:rPr>
              <w:t>及格式</w:t>
            </w:r>
          </w:p>
          <w:p w14:paraId="74888497" w14:textId="43D64980" w:rsidR="007666D6" w:rsidRPr="007B148E" w:rsidRDefault="007666D6" w:rsidP="007666D6">
            <w:pPr>
              <w:jc w:val="left"/>
              <w:rPr>
                <w:szCs w:val="21"/>
              </w:rPr>
            </w:pPr>
            <w:r w:rsidRPr="007B148E">
              <w:rPr>
                <w:szCs w:val="21"/>
              </w:rPr>
              <w:t>100</w:t>
            </w:r>
            <w:r w:rsidRPr="007B148E">
              <w:rPr>
                <w:szCs w:val="21"/>
              </w:rPr>
              <w:t>分</w:t>
            </w:r>
          </w:p>
        </w:tc>
        <w:tc>
          <w:tcPr>
            <w:tcW w:w="5812" w:type="dxa"/>
            <w:gridSpan w:val="3"/>
            <w:vAlign w:val="center"/>
          </w:tcPr>
          <w:p w14:paraId="34537B6F" w14:textId="0ECE9DD4" w:rsidR="007666D6" w:rsidRPr="007B148E" w:rsidRDefault="007666D6" w:rsidP="007666D6">
            <w:pPr>
              <w:rPr>
                <w:color w:val="000000" w:themeColor="text1"/>
                <w:szCs w:val="21"/>
              </w:rPr>
            </w:pPr>
            <w:r w:rsidRPr="007B148E">
              <w:rPr>
                <w:color w:val="000000" w:themeColor="text1"/>
                <w:szCs w:val="21"/>
              </w:rPr>
              <w:t>格式规范，内容充实完整准确、实现步骤详细、结果正确、分析深刻，程序完整、规范（</w:t>
            </w:r>
            <w:r w:rsidRPr="007B148E">
              <w:rPr>
                <w:color w:val="000000" w:themeColor="text1"/>
                <w:szCs w:val="21"/>
              </w:rPr>
              <w:t>90-100</w:t>
            </w:r>
            <w:r w:rsidRPr="007B148E">
              <w:rPr>
                <w:color w:val="000000" w:themeColor="text1"/>
                <w:szCs w:val="21"/>
              </w:rPr>
              <w:t>分）</w:t>
            </w:r>
          </w:p>
        </w:tc>
        <w:tc>
          <w:tcPr>
            <w:tcW w:w="992" w:type="dxa"/>
            <w:vMerge w:val="restart"/>
            <w:vAlign w:val="center"/>
          </w:tcPr>
          <w:p w14:paraId="01B31E6E" w14:textId="77777777" w:rsidR="007666D6" w:rsidRPr="007B148E" w:rsidRDefault="007666D6" w:rsidP="007666D6">
            <w:pPr>
              <w:ind w:firstLine="420"/>
              <w:rPr>
                <w:szCs w:val="21"/>
              </w:rPr>
            </w:pPr>
          </w:p>
        </w:tc>
        <w:tc>
          <w:tcPr>
            <w:tcW w:w="680" w:type="dxa"/>
            <w:vMerge w:val="restart"/>
            <w:vAlign w:val="center"/>
          </w:tcPr>
          <w:p w14:paraId="3DF32171" w14:textId="3C7CDDAE" w:rsidR="007666D6" w:rsidRPr="007B148E" w:rsidRDefault="007666D6" w:rsidP="007666D6">
            <w:pPr>
              <w:rPr>
                <w:szCs w:val="21"/>
              </w:rPr>
            </w:pPr>
          </w:p>
        </w:tc>
      </w:tr>
      <w:tr w:rsidR="007666D6" w:rsidRPr="007B148E" w14:paraId="68AFFC7C" w14:textId="77777777" w:rsidTr="00C95617">
        <w:tc>
          <w:tcPr>
            <w:tcW w:w="1413" w:type="dxa"/>
            <w:vMerge/>
            <w:vAlign w:val="center"/>
          </w:tcPr>
          <w:p w14:paraId="20DBE58F" w14:textId="77777777" w:rsidR="007666D6" w:rsidRPr="007B148E" w:rsidRDefault="007666D6" w:rsidP="007666D6">
            <w:pPr>
              <w:rPr>
                <w:szCs w:val="21"/>
              </w:rPr>
            </w:pPr>
          </w:p>
        </w:tc>
        <w:tc>
          <w:tcPr>
            <w:tcW w:w="5812" w:type="dxa"/>
            <w:gridSpan w:val="3"/>
            <w:vAlign w:val="center"/>
          </w:tcPr>
          <w:p w14:paraId="2F02513A" w14:textId="278977D4" w:rsidR="007666D6" w:rsidRPr="007B148E" w:rsidRDefault="007666D6" w:rsidP="007666D6">
            <w:pPr>
              <w:rPr>
                <w:color w:val="000000" w:themeColor="text1"/>
                <w:szCs w:val="21"/>
              </w:rPr>
            </w:pPr>
            <w:r w:rsidRPr="007B148E">
              <w:rPr>
                <w:color w:val="000000" w:themeColor="text1"/>
                <w:szCs w:val="21"/>
              </w:rPr>
              <w:t>格式规范，内容完整准确、实现步骤详细、结果正确、分析准确，程序完整、较规范（</w:t>
            </w:r>
            <w:r w:rsidRPr="007B148E">
              <w:rPr>
                <w:color w:val="000000" w:themeColor="text1"/>
                <w:szCs w:val="21"/>
              </w:rPr>
              <w:t>80-89</w:t>
            </w:r>
            <w:r w:rsidRPr="007B148E">
              <w:rPr>
                <w:color w:val="000000" w:themeColor="text1"/>
                <w:szCs w:val="21"/>
              </w:rPr>
              <w:t>分）</w:t>
            </w:r>
          </w:p>
        </w:tc>
        <w:tc>
          <w:tcPr>
            <w:tcW w:w="992" w:type="dxa"/>
            <w:vMerge/>
            <w:vAlign w:val="center"/>
          </w:tcPr>
          <w:p w14:paraId="06F2F358" w14:textId="77777777" w:rsidR="007666D6" w:rsidRPr="007B148E" w:rsidRDefault="007666D6" w:rsidP="007666D6">
            <w:pPr>
              <w:ind w:firstLine="420"/>
              <w:rPr>
                <w:szCs w:val="21"/>
              </w:rPr>
            </w:pPr>
          </w:p>
        </w:tc>
        <w:tc>
          <w:tcPr>
            <w:tcW w:w="680" w:type="dxa"/>
            <w:vMerge/>
            <w:vAlign w:val="center"/>
          </w:tcPr>
          <w:p w14:paraId="316E1F35" w14:textId="0B44FB6F" w:rsidR="007666D6" w:rsidRPr="007B148E" w:rsidRDefault="007666D6" w:rsidP="007666D6">
            <w:pPr>
              <w:rPr>
                <w:szCs w:val="21"/>
              </w:rPr>
            </w:pPr>
          </w:p>
        </w:tc>
      </w:tr>
      <w:tr w:rsidR="007666D6" w:rsidRPr="007B148E" w14:paraId="49233636" w14:textId="77777777" w:rsidTr="00C95617">
        <w:tc>
          <w:tcPr>
            <w:tcW w:w="1413" w:type="dxa"/>
            <w:vMerge/>
            <w:vAlign w:val="center"/>
          </w:tcPr>
          <w:p w14:paraId="4275FEC8" w14:textId="77777777" w:rsidR="007666D6" w:rsidRPr="007B148E" w:rsidRDefault="007666D6" w:rsidP="007666D6">
            <w:pPr>
              <w:ind w:firstLine="420"/>
              <w:rPr>
                <w:szCs w:val="21"/>
              </w:rPr>
            </w:pPr>
          </w:p>
        </w:tc>
        <w:tc>
          <w:tcPr>
            <w:tcW w:w="5812" w:type="dxa"/>
            <w:gridSpan w:val="3"/>
            <w:vAlign w:val="center"/>
          </w:tcPr>
          <w:p w14:paraId="43BC2169" w14:textId="5FC6C120" w:rsidR="007666D6" w:rsidRPr="007B148E" w:rsidRDefault="007666D6" w:rsidP="007666D6">
            <w:pPr>
              <w:rPr>
                <w:color w:val="000000" w:themeColor="text1"/>
                <w:szCs w:val="21"/>
              </w:rPr>
            </w:pPr>
            <w:r w:rsidRPr="007B148E">
              <w:rPr>
                <w:color w:val="000000" w:themeColor="text1"/>
                <w:szCs w:val="21"/>
              </w:rPr>
              <w:t>格式较规范，内容较完整、实现步骤较详细、结果正确、分析基本准确，程序完整、较规范（</w:t>
            </w:r>
            <w:r w:rsidRPr="007B148E">
              <w:rPr>
                <w:color w:val="000000" w:themeColor="text1"/>
                <w:szCs w:val="21"/>
              </w:rPr>
              <w:t>60-79</w:t>
            </w:r>
            <w:r w:rsidRPr="007B148E">
              <w:rPr>
                <w:color w:val="000000" w:themeColor="text1"/>
                <w:szCs w:val="21"/>
              </w:rPr>
              <w:t>分）</w:t>
            </w:r>
          </w:p>
        </w:tc>
        <w:tc>
          <w:tcPr>
            <w:tcW w:w="992" w:type="dxa"/>
            <w:vMerge/>
            <w:vAlign w:val="center"/>
          </w:tcPr>
          <w:p w14:paraId="235AA26C" w14:textId="77777777" w:rsidR="007666D6" w:rsidRPr="007B148E" w:rsidRDefault="007666D6" w:rsidP="007666D6">
            <w:pPr>
              <w:ind w:firstLine="420"/>
              <w:rPr>
                <w:szCs w:val="21"/>
              </w:rPr>
            </w:pPr>
          </w:p>
        </w:tc>
        <w:tc>
          <w:tcPr>
            <w:tcW w:w="680" w:type="dxa"/>
            <w:vMerge/>
            <w:vAlign w:val="center"/>
          </w:tcPr>
          <w:p w14:paraId="6715C493" w14:textId="44F4AE37" w:rsidR="007666D6" w:rsidRPr="007B148E" w:rsidRDefault="007666D6" w:rsidP="007666D6">
            <w:pPr>
              <w:rPr>
                <w:szCs w:val="21"/>
              </w:rPr>
            </w:pPr>
          </w:p>
        </w:tc>
      </w:tr>
      <w:tr w:rsidR="007666D6" w:rsidRPr="007B148E" w14:paraId="7457263C" w14:textId="77777777" w:rsidTr="00C95617">
        <w:tc>
          <w:tcPr>
            <w:tcW w:w="1413" w:type="dxa"/>
            <w:vMerge/>
            <w:vAlign w:val="center"/>
          </w:tcPr>
          <w:p w14:paraId="66E3844A" w14:textId="77777777" w:rsidR="007666D6" w:rsidRPr="007B148E" w:rsidRDefault="007666D6" w:rsidP="007666D6">
            <w:pPr>
              <w:ind w:firstLine="420"/>
              <w:rPr>
                <w:szCs w:val="21"/>
              </w:rPr>
            </w:pPr>
          </w:p>
        </w:tc>
        <w:tc>
          <w:tcPr>
            <w:tcW w:w="5812" w:type="dxa"/>
            <w:gridSpan w:val="3"/>
            <w:vAlign w:val="center"/>
          </w:tcPr>
          <w:p w14:paraId="41570072" w14:textId="66EBE2E8" w:rsidR="007666D6" w:rsidRPr="007B148E" w:rsidRDefault="007666D6" w:rsidP="007666D6">
            <w:pPr>
              <w:rPr>
                <w:color w:val="000000" w:themeColor="text1"/>
                <w:szCs w:val="21"/>
              </w:rPr>
            </w:pPr>
            <w:r w:rsidRPr="007B148E">
              <w:rPr>
                <w:color w:val="000000" w:themeColor="text1"/>
                <w:szCs w:val="21"/>
              </w:rPr>
              <w:t>格式不规范，内容不完整、程序不完整、不规范（不得分）</w:t>
            </w:r>
          </w:p>
        </w:tc>
        <w:tc>
          <w:tcPr>
            <w:tcW w:w="992" w:type="dxa"/>
            <w:vMerge/>
            <w:vAlign w:val="center"/>
          </w:tcPr>
          <w:p w14:paraId="41B8EF07" w14:textId="77777777" w:rsidR="007666D6" w:rsidRPr="007B148E" w:rsidRDefault="007666D6" w:rsidP="007666D6">
            <w:pPr>
              <w:ind w:firstLine="420"/>
              <w:rPr>
                <w:szCs w:val="21"/>
              </w:rPr>
            </w:pPr>
          </w:p>
        </w:tc>
        <w:tc>
          <w:tcPr>
            <w:tcW w:w="680" w:type="dxa"/>
            <w:vMerge/>
            <w:vAlign w:val="center"/>
          </w:tcPr>
          <w:p w14:paraId="6EB6C2AC" w14:textId="26C01EB9" w:rsidR="007666D6" w:rsidRPr="007B148E" w:rsidRDefault="007666D6" w:rsidP="007666D6">
            <w:pPr>
              <w:rPr>
                <w:szCs w:val="21"/>
              </w:rPr>
            </w:pPr>
          </w:p>
        </w:tc>
      </w:tr>
      <w:tr w:rsidR="007666D6" w:rsidRPr="007B148E" w14:paraId="2F3BFBEF" w14:textId="77777777" w:rsidTr="00C95617">
        <w:trPr>
          <w:trHeight w:val="640"/>
        </w:trPr>
        <w:tc>
          <w:tcPr>
            <w:tcW w:w="1413" w:type="dxa"/>
            <w:vAlign w:val="center"/>
          </w:tcPr>
          <w:p w14:paraId="54F65A47" w14:textId="248D206F" w:rsidR="007666D6" w:rsidRPr="007B148E" w:rsidRDefault="007666D6" w:rsidP="007666D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综合评分</w:t>
            </w:r>
          </w:p>
        </w:tc>
        <w:tc>
          <w:tcPr>
            <w:tcW w:w="7484" w:type="dxa"/>
            <w:gridSpan w:val="5"/>
            <w:vAlign w:val="center"/>
          </w:tcPr>
          <w:p w14:paraId="09F24B36" w14:textId="5522127F" w:rsidR="007666D6" w:rsidRPr="007B148E" w:rsidRDefault="007666D6" w:rsidP="007666D6">
            <w:pPr>
              <w:rPr>
                <w:color w:val="000000" w:themeColor="text1"/>
                <w:szCs w:val="21"/>
              </w:rPr>
            </w:pPr>
          </w:p>
        </w:tc>
      </w:tr>
      <w:tr w:rsidR="007666D6" w:rsidRPr="007B148E" w14:paraId="7F448E23" w14:textId="77777777" w:rsidTr="00650F3B">
        <w:trPr>
          <w:trHeight w:val="3062"/>
        </w:trPr>
        <w:tc>
          <w:tcPr>
            <w:tcW w:w="1413" w:type="dxa"/>
            <w:vAlign w:val="center"/>
          </w:tcPr>
          <w:p w14:paraId="02A9338E" w14:textId="172C799E" w:rsidR="007666D6" w:rsidRPr="007B148E" w:rsidRDefault="007666D6" w:rsidP="007666D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教师评语</w:t>
            </w:r>
          </w:p>
        </w:tc>
        <w:tc>
          <w:tcPr>
            <w:tcW w:w="3544" w:type="dxa"/>
            <w:vAlign w:val="center"/>
          </w:tcPr>
          <w:p w14:paraId="0C00BFF2" w14:textId="77777777" w:rsidR="007666D6" w:rsidRPr="007B148E" w:rsidRDefault="007666D6" w:rsidP="007666D6">
            <w:pPr>
              <w:rPr>
                <w:szCs w:val="21"/>
              </w:rPr>
            </w:pPr>
          </w:p>
        </w:tc>
        <w:tc>
          <w:tcPr>
            <w:tcW w:w="1899" w:type="dxa"/>
            <w:vAlign w:val="center"/>
          </w:tcPr>
          <w:p w14:paraId="248A670A" w14:textId="38A832A1" w:rsidR="007666D6" w:rsidRPr="007B148E" w:rsidRDefault="007666D6" w:rsidP="007666D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指导教师签字</w:t>
            </w:r>
          </w:p>
        </w:tc>
        <w:tc>
          <w:tcPr>
            <w:tcW w:w="2041" w:type="dxa"/>
            <w:gridSpan w:val="3"/>
            <w:vAlign w:val="center"/>
          </w:tcPr>
          <w:p w14:paraId="63B3AEC4" w14:textId="389E1B4F" w:rsidR="007666D6" w:rsidRPr="007B148E" w:rsidRDefault="007666D6" w:rsidP="007666D6">
            <w:pPr>
              <w:rPr>
                <w:szCs w:val="21"/>
              </w:rPr>
            </w:pPr>
          </w:p>
        </w:tc>
      </w:tr>
    </w:tbl>
    <w:p w14:paraId="220FCBA6" w14:textId="6A7BFF65" w:rsidR="004D4C6E" w:rsidRPr="007B148E" w:rsidRDefault="004D4C6E" w:rsidP="00D336B4">
      <w:pPr>
        <w:widowControl/>
        <w:jc w:val="center"/>
        <w:rPr>
          <w:sz w:val="10"/>
          <w:szCs w:val="10"/>
        </w:rPr>
      </w:pPr>
    </w:p>
    <w:p w14:paraId="3201B410" w14:textId="77777777" w:rsidR="004D4C6E" w:rsidRPr="007B148E" w:rsidRDefault="004D4C6E">
      <w:pPr>
        <w:widowControl/>
        <w:jc w:val="left"/>
        <w:rPr>
          <w:sz w:val="10"/>
          <w:szCs w:val="10"/>
        </w:rPr>
      </w:pPr>
      <w:r w:rsidRPr="007B148E">
        <w:rPr>
          <w:sz w:val="10"/>
          <w:szCs w:val="10"/>
        </w:rPr>
        <w:br w:type="page"/>
      </w:r>
    </w:p>
    <w:p w14:paraId="78F3D2F2" w14:textId="5CD37381" w:rsidR="00997398" w:rsidRPr="00556F12" w:rsidRDefault="00997398" w:rsidP="00556F12">
      <w:pPr>
        <w:pStyle w:val="2"/>
        <w:numPr>
          <w:ilvl w:val="0"/>
          <w:numId w:val="0"/>
        </w:numPr>
        <w:jc w:val="center"/>
        <w:rPr>
          <w:rFonts w:ascii="宋体" w:hAnsi="宋体"/>
        </w:rPr>
      </w:pPr>
      <w:r w:rsidRPr="007B148E">
        <w:rPr>
          <w:rFonts w:ascii="Times New Roman" w:hAnsi="Times New Roman"/>
          <w:highlight w:val="lightGray"/>
          <w:shd w:val="clear" w:color="auto" w:fill="FFFFFF" w:themeFill="background1"/>
        </w:rPr>
        <w:lastRenderedPageBreak/>
        <w:t>课程设计</w:t>
      </w:r>
      <w:r w:rsidR="00C02945" w:rsidRPr="007B148E">
        <w:rPr>
          <w:rFonts w:ascii="Times New Roman" w:hAnsi="Times New Roman"/>
          <w:highlight w:val="lightGray"/>
          <w:shd w:val="clear" w:color="auto" w:fill="FFFFFF" w:themeFill="background1"/>
        </w:rPr>
        <w:t>题目</w:t>
      </w:r>
      <w:r w:rsidRPr="007B148E">
        <w:rPr>
          <w:rFonts w:ascii="Times New Roman" w:hAnsi="Times New Roman"/>
          <w:highlight w:val="lightGray"/>
          <w:shd w:val="clear" w:color="auto" w:fill="FFFFFF" w:themeFill="background1"/>
        </w:rPr>
        <w:t>:</w:t>
      </w:r>
      <w:r w:rsidR="00556F12" w:rsidRPr="00556F12">
        <w:rPr>
          <w:rFonts w:ascii="宋体" w:eastAsia="宋体" w:hAnsi="宋体" w:hint="eastAsia"/>
        </w:rPr>
        <w:t xml:space="preserve"> </w:t>
      </w:r>
      <w:r w:rsidR="00556F12">
        <w:rPr>
          <w:rFonts w:ascii="宋体" w:eastAsia="宋体" w:hAnsi="宋体" w:hint="eastAsia"/>
        </w:rPr>
        <w:t>用定时器设计的门铃</w:t>
      </w:r>
    </w:p>
    <w:bookmarkEnd w:id="0"/>
    <w:p w14:paraId="3CF087DC" w14:textId="1D5F7D69" w:rsidR="003E46A8" w:rsidRPr="007B148E" w:rsidRDefault="003E46A8" w:rsidP="0012031E">
      <w:pPr>
        <w:pStyle w:val="21"/>
        <w:tabs>
          <w:tab w:val="num" w:pos="360"/>
        </w:tabs>
        <w:rPr>
          <w:rFonts w:ascii="Times New Roman" w:eastAsia="黑体" w:hAnsi="Times New Roman"/>
          <w:sz w:val="30"/>
          <w:szCs w:val="30"/>
        </w:rPr>
      </w:pPr>
      <w:r w:rsidRPr="007B148E">
        <w:rPr>
          <w:rFonts w:ascii="Times New Roman" w:eastAsia="黑体" w:hAnsi="Times New Roman"/>
          <w:sz w:val="30"/>
          <w:szCs w:val="30"/>
        </w:rPr>
        <w:t>一、课程设计任务</w:t>
      </w:r>
      <w:r w:rsidR="003004E2" w:rsidRPr="007B148E">
        <w:rPr>
          <w:rFonts w:ascii="Times New Roman" w:eastAsia="黑体" w:hAnsi="Times New Roman"/>
          <w:sz w:val="30"/>
          <w:szCs w:val="30"/>
        </w:rPr>
        <w:t>描述</w:t>
      </w:r>
    </w:p>
    <w:p w14:paraId="09FAA4F3" w14:textId="735AF697" w:rsidR="00556F12" w:rsidRDefault="00556F12" w:rsidP="00556F12">
      <w:pPr>
        <w:widowControl/>
        <w:spacing w:line="300" w:lineRule="auto"/>
        <w:ind w:firstLineChars="200" w:firstLine="480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用定时器控制蜂鸣器模拟发出叮咚门铃声,叮的声音用较短的定时形成较高频率,咚的声音用较长的定时形成较低的频率.仿真电路加入虚拟示波器，按下键时除了听到门铃声外，还会从虚拟示波器的屏幕上观察到两种声响的不同脉宽。</w:t>
      </w:r>
    </w:p>
    <w:p w14:paraId="03B2E9B5" w14:textId="77777777" w:rsidR="00556F12" w:rsidRDefault="00556F12" w:rsidP="00556F12">
      <w:pPr>
        <w:widowControl/>
        <w:spacing w:line="300" w:lineRule="auto"/>
        <w:ind w:firstLineChars="200" w:firstLine="480"/>
        <w:rPr>
          <w:rFonts w:ascii="宋体" w:hAnsi="宋体" w:cs="宋体"/>
          <w:color w:val="000000"/>
          <w:kern w:val="0"/>
          <w:sz w:val="24"/>
          <w:lang w:bidi="ar"/>
        </w:rPr>
      </w:pPr>
    </w:p>
    <w:p w14:paraId="64D6500E" w14:textId="2E8B0987" w:rsidR="003E46A8" w:rsidRDefault="003E46A8" w:rsidP="00B669BD">
      <w:pPr>
        <w:pStyle w:val="21"/>
        <w:tabs>
          <w:tab w:val="num" w:pos="360"/>
        </w:tabs>
        <w:rPr>
          <w:rFonts w:ascii="Times New Roman" w:eastAsia="黑体" w:hAnsi="Times New Roman"/>
          <w:sz w:val="30"/>
          <w:szCs w:val="30"/>
        </w:rPr>
      </w:pPr>
      <w:r w:rsidRPr="007B148E">
        <w:rPr>
          <w:rFonts w:ascii="Times New Roman" w:eastAsia="黑体" w:hAnsi="Times New Roman"/>
          <w:sz w:val="30"/>
          <w:szCs w:val="30"/>
        </w:rPr>
        <w:t>二、</w:t>
      </w:r>
      <w:r w:rsidR="0012031E" w:rsidRPr="007B148E">
        <w:rPr>
          <w:rFonts w:ascii="Times New Roman" w:eastAsia="黑体" w:hAnsi="Times New Roman"/>
          <w:sz w:val="30"/>
          <w:szCs w:val="30"/>
        </w:rPr>
        <w:t>工作原理</w:t>
      </w:r>
    </w:p>
    <w:p w14:paraId="5DE478E3" w14:textId="77777777" w:rsidR="00556F12" w:rsidRDefault="00556F12" w:rsidP="00556F12">
      <w:pPr>
        <w:widowControl/>
        <w:spacing w:line="300" w:lineRule="auto"/>
        <w:ind w:firstLineChars="200" w:firstLine="480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本题目设计需要一个蜂鸣器和一个开关，再配合相应的软件就可以实现。软件设计时，软件设计时采用定时器中断来控制响铃。</w:t>
      </w:r>
    </w:p>
    <w:p w14:paraId="20FE8631" w14:textId="59B24C82" w:rsidR="00556F12" w:rsidRDefault="00556F12" w:rsidP="00556F12">
      <w:pPr>
        <w:widowControl/>
        <w:spacing w:line="300" w:lineRule="auto"/>
        <w:ind w:firstLineChars="200" w:firstLine="480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当按下开关时，开启中断，定时器溢出进入中断后，在软件中以标志位i来判断门铃的声音，开始响铃。先是“叮”，标志位i加1，延时后接着是“咚”，标志位 i加一，然后是关中断。测铃响脉宽也是以标志位i来识别“叮咚”，当i=0时显示示波器A通道高电平 ，当i=2时显示示波器B通道高电平。</w:t>
      </w:r>
    </w:p>
    <w:p w14:paraId="07C7B0DB" w14:textId="77777777" w:rsidR="00556F12" w:rsidRPr="007B148E" w:rsidRDefault="00556F12" w:rsidP="00556F1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75631B1" wp14:editId="60BD0DBE">
            <wp:extent cx="5274310" cy="23507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843F" w14:textId="77777777" w:rsidR="00556F12" w:rsidRPr="007B148E" w:rsidRDefault="00556F12" w:rsidP="00556F12">
      <w:pPr>
        <w:pStyle w:val="ac"/>
        <w:spacing w:beforeLines="0" w:afterLines="0"/>
        <w:ind w:firstLine="420"/>
        <w:jc w:val="center"/>
        <w:rPr>
          <w:rFonts w:eastAsia="宋体"/>
          <w:sz w:val="21"/>
          <w:szCs w:val="21"/>
        </w:rPr>
      </w:pPr>
      <w:r w:rsidRPr="007B148E">
        <w:rPr>
          <w:szCs w:val="21"/>
        </w:rPr>
        <w:tab/>
      </w:r>
      <w:r w:rsidRPr="00556F12">
        <w:rPr>
          <w:rFonts w:eastAsia="宋体"/>
          <w:sz w:val="21"/>
          <w:szCs w:val="21"/>
        </w:rPr>
        <w:t>图</w:t>
      </w:r>
      <w:r w:rsidRPr="00556F12">
        <w:rPr>
          <w:rStyle w:val="1Char"/>
        </w:rPr>
        <w:t>1</w:t>
      </w:r>
      <w:r w:rsidRPr="00556F12">
        <w:rPr>
          <w:rFonts w:eastAsia="宋体"/>
          <w:sz w:val="21"/>
          <w:szCs w:val="21"/>
        </w:rPr>
        <w:t xml:space="preserve"> </w:t>
      </w:r>
      <w:r w:rsidRPr="00556F12">
        <w:rPr>
          <w:rFonts w:eastAsia="宋体" w:hint="eastAsia"/>
          <w:sz w:val="21"/>
          <w:szCs w:val="21"/>
        </w:rPr>
        <w:t>系统</w:t>
      </w:r>
      <w:r w:rsidRPr="00556F12">
        <w:rPr>
          <w:rFonts w:eastAsia="宋体"/>
          <w:sz w:val="21"/>
          <w:szCs w:val="21"/>
        </w:rPr>
        <w:t>原理图（</w:t>
      </w:r>
      <w:r w:rsidRPr="00556F12">
        <w:rPr>
          <w:rFonts w:eastAsia="宋体"/>
          <w:sz w:val="21"/>
          <w:szCs w:val="21"/>
        </w:rPr>
        <w:t>proteus</w:t>
      </w:r>
      <w:r w:rsidRPr="00556F12">
        <w:rPr>
          <w:rFonts w:eastAsia="宋体"/>
          <w:sz w:val="21"/>
          <w:szCs w:val="21"/>
        </w:rPr>
        <w:t>设计电路）</w:t>
      </w:r>
    </w:p>
    <w:p w14:paraId="282E0021" w14:textId="77777777" w:rsidR="00556F12" w:rsidRPr="00556F12" w:rsidRDefault="00556F12" w:rsidP="00556F12">
      <w:pPr>
        <w:widowControl/>
        <w:spacing w:line="300" w:lineRule="auto"/>
        <w:ind w:firstLineChars="200" w:firstLine="480"/>
        <w:rPr>
          <w:rFonts w:ascii="宋体" w:hAnsi="宋体" w:cs="宋体"/>
          <w:color w:val="000000"/>
          <w:kern w:val="0"/>
          <w:sz w:val="24"/>
          <w:lang w:bidi="ar"/>
        </w:rPr>
      </w:pPr>
    </w:p>
    <w:p w14:paraId="3D94279F" w14:textId="4FC525F0" w:rsidR="003E46A8" w:rsidRPr="007B148E" w:rsidRDefault="003E46A8" w:rsidP="0012031E">
      <w:pPr>
        <w:pStyle w:val="21"/>
        <w:tabs>
          <w:tab w:val="num" w:pos="360"/>
        </w:tabs>
        <w:rPr>
          <w:rFonts w:ascii="Times New Roman" w:eastAsia="黑体" w:hAnsi="Times New Roman"/>
          <w:sz w:val="30"/>
          <w:szCs w:val="30"/>
        </w:rPr>
      </w:pPr>
      <w:r w:rsidRPr="007B148E">
        <w:rPr>
          <w:rFonts w:ascii="Times New Roman" w:eastAsia="黑体" w:hAnsi="Times New Roman"/>
          <w:sz w:val="30"/>
          <w:szCs w:val="30"/>
        </w:rPr>
        <w:t>三、单片机应用系统设计</w:t>
      </w:r>
      <w:r w:rsidR="00551F26" w:rsidRPr="007B148E">
        <w:rPr>
          <w:rFonts w:ascii="Times New Roman" w:eastAsia="黑体" w:hAnsi="Times New Roman"/>
          <w:sz w:val="30"/>
          <w:szCs w:val="30"/>
        </w:rPr>
        <w:t>及原理</w:t>
      </w:r>
      <w:r w:rsidR="00B22104" w:rsidRPr="007B148E">
        <w:rPr>
          <w:rFonts w:ascii="Times New Roman" w:eastAsia="黑体" w:hAnsi="Times New Roman"/>
          <w:sz w:val="30"/>
          <w:szCs w:val="30"/>
        </w:rPr>
        <w:t>图</w:t>
      </w:r>
    </w:p>
    <w:p w14:paraId="77C0E111" w14:textId="0B061049" w:rsidR="003E46A8" w:rsidRPr="007B148E" w:rsidRDefault="003E46A8" w:rsidP="0012031E">
      <w:pPr>
        <w:pStyle w:val="21"/>
        <w:ind w:firstLine="420"/>
        <w:rPr>
          <w:rFonts w:ascii="Times New Roman" w:hAnsi="Times New Roman"/>
          <w:sz w:val="24"/>
          <w:szCs w:val="24"/>
        </w:rPr>
      </w:pPr>
      <w:r w:rsidRPr="007B148E">
        <w:rPr>
          <w:rFonts w:ascii="Times New Roman" w:hAnsi="Times New Roman"/>
          <w:sz w:val="24"/>
          <w:szCs w:val="24"/>
        </w:rPr>
        <w:t>应用系统电路图设计</w:t>
      </w:r>
      <w:r w:rsidR="00C02945" w:rsidRPr="007B148E">
        <w:rPr>
          <w:rFonts w:ascii="Times New Roman" w:hAnsi="Times New Roman"/>
          <w:sz w:val="24"/>
          <w:szCs w:val="24"/>
        </w:rPr>
        <w:t>。</w:t>
      </w:r>
    </w:p>
    <w:p w14:paraId="09CA0D65" w14:textId="0B944408" w:rsidR="003E46A8" w:rsidRPr="007B148E" w:rsidRDefault="00556F12" w:rsidP="003E46A8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2029C54" wp14:editId="07EFFD32">
            <wp:extent cx="5274310" cy="2350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9503" w14:textId="50CF31BA" w:rsidR="00F31AAC" w:rsidRDefault="00F31AAC" w:rsidP="00F31AAC">
      <w:pPr>
        <w:pStyle w:val="ac"/>
        <w:spacing w:beforeLines="0" w:afterLines="0"/>
        <w:ind w:firstLine="420"/>
        <w:jc w:val="center"/>
        <w:rPr>
          <w:rFonts w:eastAsia="宋体"/>
          <w:sz w:val="21"/>
          <w:szCs w:val="21"/>
        </w:rPr>
      </w:pPr>
      <w:r w:rsidRPr="007B148E">
        <w:rPr>
          <w:szCs w:val="21"/>
        </w:rPr>
        <w:tab/>
      </w:r>
      <w:r w:rsidRPr="00556F12">
        <w:rPr>
          <w:rFonts w:eastAsia="宋体"/>
          <w:sz w:val="21"/>
          <w:szCs w:val="21"/>
        </w:rPr>
        <w:t>图</w:t>
      </w:r>
      <w:r w:rsidR="00AC4622">
        <w:rPr>
          <w:rStyle w:val="1Char"/>
        </w:rPr>
        <w:t>2</w:t>
      </w:r>
      <w:r w:rsidRPr="00556F12">
        <w:rPr>
          <w:rFonts w:eastAsia="宋体"/>
          <w:sz w:val="21"/>
          <w:szCs w:val="21"/>
        </w:rPr>
        <w:t xml:space="preserve"> </w:t>
      </w:r>
      <w:r w:rsidR="00081E6C" w:rsidRPr="00556F12">
        <w:rPr>
          <w:rFonts w:eastAsia="宋体" w:hint="eastAsia"/>
          <w:sz w:val="21"/>
          <w:szCs w:val="21"/>
        </w:rPr>
        <w:t>系统</w:t>
      </w:r>
      <w:r w:rsidRPr="00556F12">
        <w:rPr>
          <w:rFonts w:eastAsia="宋体"/>
          <w:sz w:val="21"/>
          <w:szCs w:val="21"/>
        </w:rPr>
        <w:t>原理图（</w:t>
      </w:r>
      <w:r w:rsidRPr="00556F12">
        <w:rPr>
          <w:rFonts w:eastAsia="宋体"/>
          <w:sz w:val="21"/>
          <w:szCs w:val="21"/>
        </w:rPr>
        <w:t>proteus</w:t>
      </w:r>
      <w:r w:rsidRPr="00556F12">
        <w:rPr>
          <w:rFonts w:eastAsia="宋体"/>
          <w:sz w:val="21"/>
          <w:szCs w:val="21"/>
        </w:rPr>
        <w:t>设计电路）</w:t>
      </w:r>
    </w:p>
    <w:p w14:paraId="672165DE" w14:textId="77777777" w:rsidR="0058277D" w:rsidRPr="007B148E" w:rsidRDefault="0058277D" w:rsidP="00F31AAC">
      <w:pPr>
        <w:pStyle w:val="ac"/>
        <w:spacing w:beforeLines="0" w:afterLines="0"/>
        <w:ind w:firstLine="420"/>
        <w:jc w:val="center"/>
        <w:rPr>
          <w:rFonts w:eastAsia="宋体"/>
          <w:sz w:val="21"/>
          <w:szCs w:val="21"/>
        </w:rPr>
      </w:pPr>
    </w:p>
    <w:p w14:paraId="25116C35" w14:textId="5BF5775B" w:rsidR="003E46A8" w:rsidRPr="007B148E" w:rsidRDefault="003E46A8" w:rsidP="0012031E">
      <w:pPr>
        <w:pStyle w:val="21"/>
        <w:tabs>
          <w:tab w:val="num" w:pos="360"/>
        </w:tabs>
        <w:rPr>
          <w:rFonts w:ascii="Times New Roman" w:eastAsia="黑体" w:hAnsi="Times New Roman"/>
          <w:sz w:val="30"/>
          <w:szCs w:val="30"/>
        </w:rPr>
      </w:pPr>
      <w:r w:rsidRPr="007B148E">
        <w:rPr>
          <w:rFonts w:ascii="Times New Roman" w:eastAsia="黑体" w:hAnsi="Times New Roman"/>
          <w:sz w:val="30"/>
          <w:szCs w:val="30"/>
        </w:rPr>
        <w:t>四、</w:t>
      </w:r>
      <w:r w:rsidR="00551F26" w:rsidRPr="007B148E">
        <w:rPr>
          <w:rFonts w:ascii="Times New Roman" w:eastAsia="黑体" w:hAnsi="Times New Roman"/>
          <w:sz w:val="30"/>
          <w:szCs w:val="30"/>
        </w:rPr>
        <w:t>实现</w:t>
      </w:r>
      <w:r w:rsidR="0012031E" w:rsidRPr="007B148E">
        <w:rPr>
          <w:rFonts w:ascii="Times New Roman" w:eastAsia="黑体" w:hAnsi="Times New Roman"/>
          <w:sz w:val="30"/>
          <w:szCs w:val="30"/>
        </w:rPr>
        <w:t>方法</w:t>
      </w:r>
      <w:r w:rsidRPr="007B148E">
        <w:rPr>
          <w:rFonts w:ascii="Times New Roman" w:eastAsia="黑体" w:hAnsi="Times New Roman"/>
          <w:sz w:val="30"/>
          <w:szCs w:val="30"/>
        </w:rPr>
        <w:t>及</w:t>
      </w:r>
      <w:r w:rsidR="00F3742D" w:rsidRPr="007B148E">
        <w:rPr>
          <w:rFonts w:ascii="Times New Roman" w:eastAsia="黑体" w:hAnsi="Times New Roman"/>
          <w:sz w:val="30"/>
          <w:szCs w:val="30"/>
        </w:rPr>
        <w:t>程序设计（可</w:t>
      </w:r>
      <w:r w:rsidR="00451BAB" w:rsidRPr="007B148E">
        <w:rPr>
          <w:rFonts w:ascii="Times New Roman" w:eastAsia="黑体" w:hAnsi="Times New Roman"/>
          <w:sz w:val="30"/>
          <w:szCs w:val="30"/>
        </w:rPr>
        <w:t>增加</w:t>
      </w:r>
      <w:r w:rsidR="001F4E5E" w:rsidRPr="007B148E">
        <w:rPr>
          <w:rFonts w:ascii="Times New Roman" w:eastAsia="黑体" w:hAnsi="Times New Roman"/>
          <w:sz w:val="30"/>
          <w:szCs w:val="30"/>
        </w:rPr>
        <w:t>创新设计</w:t>
      </w:r>
      <w:r w:rsidR="00451BAB" w:rsidRPr="007B148E">
        <w:rPr>
          <w:rFonts w:ascii="Times New Roman" w:eastAsia="黑体" w:hAnsi="Times New Roman"/>
          <w:sz w:val="30"/>
          <w:szCs w:val="30"/>
        </w:rPr>
        <w:t>）</w:t>
      </w:r>
    </w:p>
    <w:p w14:paraId="10EB0F42" w14:textId="4A16D003" w:rsidR="0012031E" w:rsidRPr="007B148E" w:rsidRDefault="0012031E" w:rsidP="001F4E5E">
      <w:pPr>
        <w:spacing w:line="300" w:lineRule="auto"/>
        <w:ind w:firstLine="420"/>
        <w:rPr>
          <w:sz w:val="24"/>
        </w:rPr>
      </w:pPr>
      <w:r w:rsidRPr="007B148E">
        <w:rPr>
          <w:sz w:val="24"/>
        </w:rPr>
        <w:t>1</w:t>
      </w:r>
      <w:r w:rsidRPr="007B148E">
        <w:rPr>
          <w:sz w:val="24"/>
        </w:rPr>
        <w:t>．基本功能实现方法</w:t>
      </w:r>
      <w:r w:rsidR="00C564B4" w:rsidRPr="007B148E">
        <w:rPr>
          <w:sz w:val="24"/>
        </w:rPr>
        <w:t>及流程图</w:t>
      </w:r>
    </w:p>
    <w:p w14:paraId="65C94A31" w14:textId="77777777" w:rsidR="0058277D" w:rsidRDefault="0058277D" w:rsidP="0058277D">
      <w:pPr>
        <w:widowControl/>
        <w:spacing w:line="300" w:lineRule="auto"/>
        <w:ind w:firstLineChars="200" w:firstLine="480"/>
        <w:jc w:val="left"/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通过定时器产生两种周期方波信号，一种信号周期时间较长，产生低频信号，将该电信号输出接到蜂鸣器两端，产生低频声音，即“咚”声；另一种信号周期时间较短，产生高频信号，将该电信号输出接到蜂鸣器两端，产生高频声音，即“叮”声</w:t>
      </w:r>
    </w:p>
    <w:p w14:paraId="53167684" w14:textId="5ED25C3C" w:rsidR="0012031E" w:rsidRPr="007B148E" w:rsidRDefault="003004E2" w:rsidP="001F4E5E">
      <w:pPr>
        <w:spacing w:line="300" w:lineRule="auto"/>
        <w:ind w:firstLine="420"/>
        <w:rPr>
          <w:sz w:val="24"/>
        </w:rPr>
      </w:pPr>
      <w:r w:rsidRPr="007B148E">
        <w:rPr>
          <w:sz w:val="24"/>
        </w:rPr>
        <w:t>2</w:t>
      </w:r>
      <w:r w:rsidRPr="007B148E">
        <w:rPr>
          <w:sz w:val="24"/>
        </w:rPr>
        <w:t>、创新性或实用性设计</w:t>
      </w:r>
    </w:p>
    <w:p w14:paraId="25151B82" w14:textId="71DDDD45" w:rsidR="0058277D" w:rsidRDefault="0058277D" w:rsidP="0058277D">
      <w:pPr>
        <w:spacing w:line="30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在电路中加入双与非门74</w:t>
      </w:r>
      <w:r w:rsidR="00AC4622">
        <w:rPr>
          <w:rFonts w:ascii="宋体" w:hAnsi="宋体" w:hint="eastAsia"/>
          <w:sz w:val="24"/>
        </w:rPr>
        <w:t>LS</w:t>
      </w:r>
      <w:r>
        <w:rPr>
          <w:rFonts w:ascii="宋体" w:hAnsi="宋体" w:hint="eastAsia"/>
          <w:sz w:val="24"/>
        </w:rPr>
        <w:t>00，一端接开关K1，另一端悬空，当开关断开时，蜂鸣器不工作；当开关按下时，蜂鸣器开始工作。</w:t>
      </w:r>
    </w:p>
    <w:p w14:paraId="29A0E0F0" w14:textId="77777777" w:rsidR="003E46A8" w:rsidRPr="0058277D" w:rsidRDefault="003E46A8" w:rsidP="003E46A8">
      <w:pPr>
        <w:jc w:val="center"/>
        <w:rPr>
          <w:szCs w:val="21"/>
        </w:rPr>
      </w:pPr>
    </w:p>
    <w:p w14:paraId="4C2711C1" w14:textId="471BFDBA" w:rsidR="003E46A8" w:rsidRPr="007B148E" w:rsidRDefault="001F4E5E" w:rsidP="00633C17">
      <w:pPr>
        <w:pStyle w:val="21"/>
        <w:tabs>
          <w:tab w:val="num" w:pos="360"/>
        </w:tabs>
        <w:rPr>
          <w:rFonts w:ascii="Times New Roman" w:eastAsia="黑体" w:hAnsi="Times New Roman"/>
          <w:sz w:val="30"/>
          <w:szCs w:val="30"/>
        </w:rPr>
      </w:pPr>
      <w:r w:rsidRPr="007B148E">
        <w:rPr>
          <w:rFonts w:ascii="Times New Roman" w:eastAsia="黑体" w:hAnsi="Times New Roman"/>
          <w:sz w:val="30"/>
          <w:szCs w:val="30"/>
        </w:rPr>
        <w:t>五、实现</w:t>
      </w:r>
      <w:r w:rsidR="003E46A8" w:rsidRPr="007B148E">
        <w:rPr>
          <w:rFonts w:ascii="Times New Roman" w:eastAsia="黑体" w:hAnsi="Times New Roman"/>
          <w:sz w:val="30"/>
          <w:szCs w:val="30"/>
        </w:rPr>
        <w:t>步骤</w:t>
      </w:r>
      <w:r w:rsidR="003E46A8" w:rsidRPr="007B148E">
        <w:rPr>
          <w:rFonts w:ascii="Times New Roman" w:eastAsia="黑体" w:hAnsi="Times New Roman"/>
          <w:sz w:val="30"/>
          <w:szCs w:val="30"/>
        </w:rPr>
        <w:t xml:space="preserve"> </w:t>
      </w:r>
    </w:p>
    <w:p w14:paraId="61DF0149" w14:textId="36B33C9D" w:rsidR="0058277D" w:rsidRDefault="008171A9" w:rsidP="0058277D">
      <w:pPr>
        <w:spacing w:line="300" w:lineRule="auto"/>
        <w:rPr>
          <w:rFonts w:ascii="宋体" w:hAnsi="宋体"/>
          <w:b/>
          <w:sz w:val="24"/>
        </w:rPr>
      </w:pPr>
      <w:r>
        <w:rPr>
          <w:bCs/>
          <w:sz w:val="24"/>
        </w:rPr>
        <w:t>1</w:t>
      </w:r>
      <w:r w:rsidR="0058277D">
        <w:rPr>
          <w:bCs/>
          <w:sz w:val="24"/>
        </w:rPr>
        <w:t>.</w:t>
      </w:r>
      <w:r w:rsidR="0058277D">
        <w:rPr>
          <w:rFonts w:ascii="宋体" w:hAnsi="宋体" w:hint="eastAsia"/>
          <w:bCs/>
          <w:sz w:val="24"/>
        </w:rPr>
        <w:t xml:space="preserve"> </w:t>
      </w:r>
      <w:r>
        <w:rPr>
          <w:rFonts w:ascii="宋体" w:hAnsi="宋体"/>
          <w:bCs/>
          <w:sz w:val="24"/>
        </w:rPr>
        <w:t xml:space="preserve"> </w:t>
      </w:r>
      <w:r w:rsidR="0058277D">
        <w:rPr>
          <w:rFonts w:ascii="宋体" w:hAnsi="宋体" w:hint="eastAsia"/>
          <w:b/>
          <w:sz w:val="24"/>
        </w:rPr>
        <w:t>Proteus仿真</w:t>
      </w:r>
    </w:p>
    <w:p w14:paraId="434145C8" w14:textId="77777777" w:rsidR="0058277D" w:rsidRDefault="0058277D" w:rsidP="0058277D">
      <w:pPr>
        <w:numPr>
          <w:ilvl w:val="0"/>
          <w:numId w:val="1"/>
        </w:numPr>
        <w:tabs>
          <w:tab w:val="left" w:pos="720"/>
          <w:tab w:val="left" w:pos="900"/>
        </w:tabs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在Proteus中新建工程，绘制电路图</w:t>
      </w:r>
      <w:r>
        <w:rPr>
          <w:rFonts w:ascii="宋体" w:hAnsi="宋体"/>
          <w:sz w:val="24"/>
        </w:rPr>
        <w:t xml:space="preserve"> </w:t>
      </w:r>
    </w:p>
    <w:p w14:paraId="3A1ED197" w14:textId="77777777" w:rsidR="0058277D" w:rsidRDefault="0058277D" w:rsidP="0058277D">
      <w:pPr>
        <w:numPr>
          <w:ilvl w:val="0"/>
          <w:numId w:val="1"/>
        </w:numPr>
        <w:tabs>
          <w:tab w:val="left" w:pos="720"/>
        </w:tabs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在代码页编写程序代码并编译，进行软件仿真</w:t>
      </w:r>
    </w:p>
    <w:p w14:paraId="4B5B4FB8" w14:textId="77777777" w:rsidR="0058277D" w:rsidRDefault="0058277D" w:rsidP="0058277D">
      <w:pPr>
        <w:numPr>
          <w:ilvl w:val="0"/>
          <w:numId w:val="1"/>
        </w:numPr>
        <w:tabs>
          <w:tab w:val="left" w:pos="720"/>
        </w:tabs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观察实验现象，记录示波器波形；如果没有产生预期效果，则要对程序进行调试或对电路图进行改动</w:t>
      </w:r>
    </w:p>
    <w:p w14:paraId="1EF6F81F" w14:textId="338F7DCB" w:rsidR="0058277D" w:rsidRPr="0058277D" w:rsidRDefault="0058277D" w:rsidP="0058277D">
      <w:pPr>
        <w:pStyle w:val="af1"/>
        <w:numPr>
          <w:ilvl w:val="0"/>
          <w:numId w:val="9"/>
        </w:numPr>
        <w:spacing w:line="300" w:lineRule="auto"/>
        <w:ind w:firstLineChars="0"/>
        <w:rPr>
          <w:b/>
          <w:sz w:val="24"/>
        </w:rPr>
      </w:pPr>
      <w:r w:rsidRPr="0058277D">
        <w:rPr>
          <w:b/>
          <w:sz w:val="24"/>
        </w:rPr>
        <w:t>创新扩展设计及实现步骤</w:t>
      </w:r>
    </w:p>
    <w:p w14:paraId="7BF1049E" w14:textId="3C03930B" w:rsidR="0058277D" w:rsidRDefault="0058277D" w:rsidP="0058277D">
      <w:pPr>
        <w:spacing w:line="30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双与非门74</w:t>
      </w:r>
      <w:r w:rsidR="00AC4622">
        <w:rPr>
          <w:rFonts w:ascii="宋体" w:hAnsi="宋体" w:hint="eastAsia"/>
          <w:sz w:val="24"/>
        </w:rPr>
        <w:t>LS</w:t>
      </w:r>
      <w:r>
        <w:rPr>
          <w:rFonts w:ascii="宋体" w:hAnsi="宋体" w:hint="eastAsia"/>
          <w:sz w:val="24"/>
        </w:rPr>
        <w:t>00的一端接开关K1，另一端悬空即相当于接高电平1，当开关断开时，与非门输出0，蜂鸣器不工作；当开关按下时，与非门输出1，蜂鸣器开始工作。</w:t>
      </w:r>
    </w:p>
    <w:p w14:paraId="684B1130" w14:textId="77777777" w:rsidR="0058277D" w:rsidRDefault="0058277D" w:rsidP="0058277D">
      <w:pPr>
        <w:spacing w:line="300" w:lineRule="auto"/>
        <w:ind w:firstLine="435"/>
        <w:rPr>
          <w:rFonts w:ascii="宋体" w:hAnsi="宋体"/>
          <w:sz w:val="24"/>
        </w:rPr>
      </w:pPr>
    </w:p>
    <w:p w14:paraId="4B5C8A27" w14:textId="630A297B" w:rsidR="003E46A8" w:rsidRPr="007B148E" w:rsidRDefault="00551F26" w:rsidP="003E46A8">
      <w:pPr>
        <w:pStyle w:val="21"/>
        <w:tabs>
          <w:tab w:val="num" w:pos="360"/>
        </w:tabs>
        <w:rPr>
          <w:rFonts w:ascii="Times New Roman" w:eastAsia="黑体" w:hAnsi="Times New Roman"/>
          <w:sz w:val="30"/>
          <w:szCs w:val="30"/>
        </w:rPr>
      </w:pPr>
      <w:r w:rsidRPr="007B148E">
        <w:rPr>
          <w:rFonts w:ascii="Times New Roman" w:eastAsia="黑体" w:hAnsi="Times New Roman"/>
          <w:sz w:val="30"/>
          <w:szCs w:val="30"/>
        </w:rPr>
        <w:t>六、数据记录与</w:t>
      </w:r>
      <w:r w:rsidR="003E46A8" w:rsidRPr="007B148E">
        <w:rPr>
          <w:rFonts w:ascii="Times New Roman" w:eastAsia="黑体" w:hAnsi="Times New Roman"/>
          <w:sz w:val="30"/>
          <w:szCs w:val="30"/>
        </w:rPr>
        <w:t>结果分析</w:t>
      </w:r>
    </w:p>
    <w:p w14:paraId="3688968D" w14:textId="3D4D48C8" w:rsidR="00C564B4" w:rsidRDefault="00BF13FC" w:rsidP="008171A9">
      <w:pPr>
        <w:spacing w:line="300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8EDF10E" wp14:editId="47510822">
            <wp:extent cx="5274310" cy="33680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B43" w:rsidRPr="007B148E">
        <w:rPr>
          <w:sz w:val="24"/>
        </w:rPr>
        <w:t xml:space="preserve">   </w:t>
      </w:r>
    </w:p>
    <w:p w14:paraId="18DFC948" w14:textId="77777777" w:rsidR="00791F4A" w:rsidRDefault="00791F4A" w:rsidP="008171A9">
      <w:pPr>
        <w:spacing w:line="300" w:lineRule="auto"/>
        <w:rPr>
          <w:szCs w:val="21"/>
        </w:rPr>
      </w:pPr>
    </w:p>
    <w:p w14:paraId="1DAB4AE8" w14:textId="5C39919E" w:rsidR="003470CD" w:rsidRPr="007B148E" w:rsidRDefault="003470CD" w:rsidP="003470CD">
      <w:pPr>
        <w:pStyle w:val="21"/>
        <w:tabs>
          <w:tab w:val="num" w:pos="360"/>
        </w:tabs>
        <w:rPr>
          <w:rFonts w:ascii="Times New Roman" w:eastAsia="黑体" w:hAnsi="Times New Roman"/>
          <w:sz w:val="30"/>
          <w:szCs w:val="30"/>
        </w:rPr>
      </w:pPr>
      <w:r>
        <w:rPr>
          <w:rFonts w:ascii="Times New Roman" w:eastAsia="黑体" w:hAnsi="Times New Roman" w:hint="eastAsia"/>
          <w:sz w:val="30"/>
          <w:szCs w:val="30"/>
        </w:rPr>
        <w:t>七</w:t>
      </w:r>
      <w:r w:rsidRPr="007B148E">
        <w:rPr>
          <w:rFonts w:ascii="Times New Roman" w:eastAsia="黑体" w:hAnsi="Times New Roman"/>
          <w:sz w:val="30"/>
          <w:szCs w:val="30"/>
        </w:rPr>
        <w:t>、</w:t>
      </w:r>
      <w:r>
        <w:rPr>
          <w:rFonts w:ascii="Times New Roman" w:eastAsia="黑体" w:hAnsi="Times New Roman" w:hint="eastAsia"/>
          <w:sz w:val="30"/>
          <w:szCs w:val="30"/>
        </w:rPr>
        <w:t>工程文件调试问题</w:t>
      </w:r>
      <w:r w:rsidRPr="007B148E">
        <w:rPr>
          <w:rFonts w:ascii="Times New Roman" w:eastAsia="黑体" w:hAnsi="Times New Roman"/>
          <w:sz w:val="30"/>
          <w:szCs w:val="30"/>
        </w:rPr>
        <w:t>与分析</w:t>
      </w:r>
    </w:p>
    <w:p w14:paraId="4F657182" w14:textId="580815B7" w:rsidR="003470CD" w:rsidRPr="007B148E" w:rsidRDefault="003470CD" w:rsidP="003470CD">
      <w:pPr>
        <w:spacing w:line="300" w:lineRule="auto"/>
        <w:rPr>
          <w:sz w:val="24"/>
        </w:rPr>
      </w:pPr>
      <w:r w:rsidRPr="007B148E">
        <w:rPr>
          <w:sz w:val="24"/>
        </w:rPr>
        <w:t xml:space="preserve">    </w:t>
      </w:r>
      <w:r w:rsidRPr="007B148E">
        <w:rPr>
          <w:sz w:val="24"/>
        </w:rPr>
        <w:t>进行</w:t>
      </w:r>
      <w:r>
        <w:rPr>
          <w:rFonts w:hint="eastAsia"/>
          <w:sz w:val="24"/>
        </w:rPr>
        <w:t>工程文件调试</w:t>
      </w:r>
      <w:r w:rsidRPr="007B148E">
        <w:rPr>
          <w:sz w:val="24"/>
        </w:rPr>
        <w:t>记录，记录调试过程</w:t>
      </w:r>
    </w:p>
    <w:p w14:paraId="01C07028" w14:textId="4E5E9FDD" w:rsidR="003470CD" w:rsidRDefault="003470CD" w:rsidP="003470CD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针对调试问题</w:t>
      </w:r>
      <w:r w:rsidRPr="007B148E">
        <w:rPr>
          <w:sz w:val="24"/>
        </w:rPr>
        <w:t>进行分析。</w:t>
      </w:r>
    </w:p>
    <w:p w14:paraId="1F27B49C" w14:textId="0B9ECC29" w:rsidR="00E73815" w:rsidRDefault="00E73815" w:rsidP="003470CD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如图所示，实验发生了错误。具体错误为</w:t>
      </w:r>
      <w:r w:rsidR="0081584F">
        <w:rPr>
          <w:rFonts w:hint="eastAsia"/>
          <w:sz w:val="24"/>
        </w:rPr>
        <w:t>：只产生了</w:t>
      </w:r>
      <w:r w:rsidR="0081584F">
        <w:rPr>
          <w:rFonts w:ascii="宋体" w:hAnsi="宋体" w:cs="宋体" w:hint="eastAsia"/>
          <w:color w:val="000000"/>
          <w:kern w:val="0"/>
          <w:sz w:val="24"/>
          <w:lang w:bidi="ar"/>
        </w:rPr>
        <w:t>高频声音，即“叮”声。</w:t>
      </w:r>
    </w:p>
    <w:p w14:paraId="449CF704" w14:textId="12621CE8" w:rsidR="00E73815" w:rsidRDefault="0081584F" w:rsidP="003470CD">
      <w:pPr>
        <w:spacing w:line="300" w:lineRule="auto"/>
        <w:ind w:firstLine="480"/>
        <w:rPr>
          <w:sz w:val="24"/>
        </w:rPr>
      </w:pPr>
      <w:r>
        <w:rPr>
          <w:noProof/>
        </w:rPr>
        <w:drawing>
          <wp:inline distT="0" distB="0" distL="0" distR="0" wp14:anchorId="58FBB60A" wp14:editId="7ED6BADF">
            <wp:extent cx="5274310" cy="3368040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5570" w14:textId="062905BF" w:rsidR="00E73815" w:rsidRPr="00E73815" w:rsidRDefault="00E73815" w:rsidP="00E73815">
      <w:pPr>
        <w:spacing w:line="300" w:lineRule="auto"/>
        <w:ind w:firstLine="435"/>
        <w:jc w:val="center"/>
        <w:rPr>
          <w:szCs w:val="21"/>
        </w:rPr>
      </w:pPr>
      <w:r w:rsidRPr="00AC4622">
        <w:rPr>
          <w:szCs w:val="21"/>
        </w:rPr>
        <w:t>图</w:t>
      </w:r>
      <w:r w:rsidR="00AC4622">
        <w:rPr>
          <w:szCs w:val="21"/>
        </w:rPr>
        <w:t>3</w:t>
      </w:r>
      <w:r w:rsidRPr="00AC4622">
        <w:rPr>
          <w:szCs w:val="21"/>
        </w:rPr>
        <w:t xml:space="preserve"> </w:t>
      </w:r>
      <w:r w:rsidRPr="00AC4622">
        <w:rPr>
          <w:rFonts w:hint="eastAsia"/>
          <w:szCs w:val="21"/>
        </w:rPr>
        <w:t>错误结果</w:t>
      </w:r>
    </w:p>
    <w:p w14:paraId="10F875E2" w14:textId="13DD1EEA" w:rsidR="00E73815" w:rsidRDefault="00E73815" w:rsidP="003470CD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lastRenderedPageBreak/>
        <w:t>经分析，错误出现在</w:t>
      </w:r>
      <w:r w:rsidR="0081584F">
        <w:rPr>
          <w:rFonts w:hint="eastAsia"/>
          <w:sz w:val="24"/>
        </w:rPr>
        <w:t>LCALL</w:t>
      </w:r>
      <w:r w:rsidR="0081584F">
        <w:rPr>
          <w:sz w:val="24"/>
        </w:rPr>
        <w:t xml:space="preserve"> </w:t>
      </w:r>
      <w:r w:rsidR="008A33D6">
        <w:rPr>
          <w:sz w:val="24"/>
        </w:rPr>
        <w:t xml:space="preserve"> </w:t>
      </w:r>
      <w:r w:rsidR="0081584F">
        <w:rPr>
          <w:rFonts w:hint="eastAsia"/>
          <w:sz w:val="24"/>
        </w:rPr>
        <w:t>HF</w:t>
      </w:r>
      <w:r>
        <w:rPr>
          <w:rFonts w:hint="eastAsia"/>
          <w:sz w:val="24"/>
        </w:rPr>
        <w:t>处</w:t>
      </w:r>
    </w:p>
    <w:p w14:paraId="011696F3" w14:textId="57FD2AE6" w:rsidR="00E73815" w:rsidRDefault="0081584F" w:rsidP="00E73815">
      <w:pPr>
        <w:spacing w:line="300" w:lineRule="auto"/>
        <w:ind w:firstLine="480"/>
        <w:jc w:val="center"/>
        <w:rPr>
          <w:sz w:val="24"/>
        </w:rPr>
      </w:pPr>
      <w:r>
        <w:rPr>
          <w:noProof/>
        </w:rPr>
        <w:drawing>
          <wp:inline distT="0" distB="0" distL="0" distR="0" wp14:anchorId="2663A6E0" wp14:editId="494A177F">
            <wp:extent cx="2996522" cy="57560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8665" cy="58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F5EF" w14:textId="439B06DC" w:rsidR="00E73815" w:rsidRDefault="00E73815" w:rsidP="00E73815">
      <w:pPr>
        <w:spacing w:line="300" w:lineRule="auto"/>
        <w:ind w:firstLine="435"/>
        <w:jc w:val="center"/>
        <w:rPr>
          <w:szCs w:val="21"/>
        </w:rPr>
      </w:pPr>
      <w:r w:rsidRPr="00AC4622">
        <w:rPr>
          <w:szCs w:val="21"/>
        </w:rPr>
        <w:t>图</w:t>
      </w:r>
      <w:r w:rsidRPr="00AC4622">
        <w:rPr>
          <w:szCs w:val="21"/>
        </w:rPr>
        <w:t xml:space="preserve">4 </w:t>
      </w:r>
      <w:r>
        <w:rPr>
          <w:rFonts w:hint="eastAsia"/>
          <w:szCs w:val="21"/>
        </w:rPr>
        <w:t>错误代码行</w:t>
      </w:r>
    </w:p>
    <w:p w14:paraId="2D62FA5E" w14:textId="269F1FF0" w:rsidR="00E73815" w:rsidRDefault="00A1639C" w:rsidP="00A1639C">
      <w:pPr>
        <w:spacing w:line="300" w:lineRule="auto"/>
        <w:ind w:firstLine="435"/>
        <w:jc w:val="left"/>
        <w:rPr>
          <w:szCs w:val="21"/>
        </w:rPr>
      </w:pPr>
      <w:r>
        <w:rPr>
          <w:rFonts w:hint="eastAsia"/>
          <w:szCs w:val="21"/>
        </w:rPr>
        <w:t>发现，改正为</w:t>
      </w:r>
      <w:r>
        <w:rPr>
          <w:rFonts w:hint="eastAsia"/>
          <w:szCs w:val="21"/>
        </w:rPr>
        <w:t>L</w:t>
      </w:r>
      <w:r w:rsidR="0081584F">
        <w:rPr>
          <w:rFonts w:hint="eastAsia"/>
          <w:szCs w:val="21"/>
        </w:rPr>
        <w:t>JMP</w:t>
      </w:r>
      <w:r>
        <w:rPr>
          <w:rFonts w:hint="eastAsia"/>
          <w:szCs w:val="21"/>
        </w:rPr>
        <w:t>后，正常运行</w:t>
      </w:r>
    </w:p>
    <w:p w14:paraId="7E89E609" w14:textId="60AEB7DA" w:rsidR="009B1665" w:rsidRDefault="00A1639C" w:rsidP="009B1665">
      <w:pPr>
        <w:spacing w:line="300" w:lineRule="auto"/>
        <w:ind w:firstLine="435"/>
        <w:jc w:val="left"/>
        <w:rPr>
          <w:szCs w:val="21"/>
        </w:rPr>
      </w:pPr>
      <w:r>
        <w:rPr>
          <w:rFonts w:hint="eastAsia"/>
          <w:szCs w:val="21"/>
        </w:rPr>
        <w:t>经分析，由于</w:t>
      </w:r>
      <w:r>
        <w:rPr>
          <w:rFonts w:hint="eastAsia"/>
          <w:szCs w:val="21"/>
        </w:rPr>
        <w:t>L</w:t>
      </w:r>
      <w:r>
        <w:rPr>
          <w:szCs w:val="21"/>
        </w:rPr>
        <w:t>JMP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L</w:t>
      </w:r>
      <w:r>
        <w:rPr>
          <w:szCs w:val="21"/>
        </w:rPr>
        <w:t>CALL</w:t>
      </w:r>
      <w:r>
        <w:rPr>
          <w:rFonts w:hint="eastAsia"/>
          <w:szCs w:val="21"/>
        </w:rPr>
        <w:t>的区别在于：</w:t>
      </w:r>
      <w:r>
        <w:rPr>
          <w:rFonts w:hint="eastAsia"/>
          <w:szCs w:val="21"/>
        </w:rPr>
        <w:t>L</w:t>
      </w:r>
      <w:r>
        <w:rPr>
          <w:szCs w:val="21"/>
        </w:rPr>
        <w:t>JMP</w:t>
      </w:r>
      <w:r>
        <w:rPr>
          <w:rFonts w:hint="eastAsia"/>
          <w:szCs w:val="21"/>
        </w:rPr>
        <w:t>为跳转指令，运行过程不涉及保护断点。</w:t>
      </w:r>
      <w:r>
        <w:rPr>
          <w:rFonts w:hint="eastAsia"/>
          <w:szCs w:val="21"/>
        </w:rPr>
        <w:t>LCALL</w:t>
      </w:r>
      <w:r>
        <w:rPr>
          <w:rFonts w:hint="eastAsia"/>
          <w:szCs w:val="21"/>
        </w:rPr>
        <w:t>为调用指令，运行过程涉及保护断点。由于保护</w:t>
      </w:r>
      <w:r w:rsidR="009B1665">
        <w:rPr>
          <w:rFonts w:hint="eastAsia"/>
          <w:szCs w:val="21"/>
        </w:rPr>
        <w:t>现场</w:t>
      </w:r>
      <w:r>
        <w:rPr>
          <w:rFonts w:hint="eastAsia"/>
          <w:szCs w:val="21"/>
        </w:rPr>
        <w:t>涉及到循环的重复，所以</w:t>
      </w:r>
      <w:r>
        <w:rPr>
          <w:rFonts w:hint="eastAsia"/>
          <w:szCs w:val="21"/>
        </w:rPr>
        <w:t>L</w:t>
      </w:r>
      <w:r>
        <w:rPr>
          <w:szCs w:val="21"/>
        </w:rPr>
        <w:t>JMP</w:t>
      </w:r>
      <w:r>
        <w:rPr>
          <w:rFonts w:hint="eastAsia"/>
          <w:szCs w:val="21"/>
        </w:rPr>
        <w:t>破坏了原有的中断结构，导致</w:t>
      </w:r>
      <w:r w:rsidR="0081584F" w:rsidRPr="0081584F">
        <w:rPr>
          <w:rFonts w:hint="eastAsia"/>
          <w:szCs w:val="21"/>
        </w:rPr>
        <w:t>i=1</w:t>
      </w:r>
      <w:r w:rsidR="0081584F" w:rsidRPr="0081584F">
        <w:rPr>
          <w:rFonts w:hint="eastAsia"/>
          <w:szCs w:val="21"/>
        </w:rPr>
        <w:t>时</w:t>
      </w:r>
      <w:r w:rsidR="0081584F">
        <w:rPr>
          <w:rFonts w:hint="eastAsia"/>
          <w:szCs w:val="21"/>
        </w:rPr>
        <w:t>无法</w:t>
      </w:r>
      <w:r w:rsidR="0081584F" w:rsidRPr="0081584F">
        <w:rPr>
          <w:rFonts w:hint="eastAsia"/>
          <w:szCs w:val="21"/>
        </w:rPr>
        <w:t>跳转到</w:t>
      </w:r>
      <w:r w:rsidR="0081584F" w:rsidRPr="0081584F">
        <w:rPr>
          <w:rFonts w:hint="eastAsia"/>
          <w:szCs w:val="21"/>
        </w:rPr>
        <w:t>LF</w:t>
      </w:r>
      <w:r w:rsidR="0081584F" w:rsidRPr="0081584F">
        <w:rPr>
          <w:rFonts w:hint="eastAsia"/>
          <w:szCs w:val="21"/>
        </w:rPr>
        <w:t>，产生低频波</w:t>
      </w:r>
      <w:r w:rsidR="0081584F">
        <w:rPr>
          <w:rFonts w:hint="eastAsia"/>
          <w:szCs w:val="21"/>
        </w:rPr>
        <w:t>，使得只能发出高频波。</w:t>
      </w:r>
    </w:p>
    <w:p w14:paraId="4F663B15" w14:textId="77777777" w:rsidR="003470CD" w:rsidRPr="00F430CD" w:rsidRDefault="003470CD" w:rsidP="001B260C">
      <w:pPr>
        <w:spacing w:line="300" w:lineRule="auto"/>
        <w:ind w:firstLine="435"/>
        <w:jc w:val="center"/>
        <w:rPr>
          <w:szCs w:val="21"/>
        </w:rPr>
      </w:pPr>
    </w:p>
    <w:p w14:paraId="05EAD617" w14:textId="686C814F" w:rsidR="0030554E" w:rsidRPr="007B148E" w:rsidRDefault="003470CD" w:rsidP="0030554E">
      <w:pPr>
        <w:pStyle w:val="21"/>
        <w:tabs>
          <w:tab w:val="num" w:pos="360"/>
        </w:tabs>
        <w:rPr>
          <w:rFonts w:ascii="Times New Roman" w:eastAsia="黑体" w:hAnsi="Times New Roman"/>
          <w:sz w:val="30"/>
          <w:szCs w:val="30"/>
        </w:rPr>
      </w:pPr>
      <w:r>
        <w:rPr>
          <w:rFonts w:ascii="Times New Roman" w:eastAsia="黑体" w:hAnsi="Times New Roman" w:hint="eastAsia"/>
          <w:sz w:val="30"/>
          <w:szCs w:val="30"/>
        </w:rPr>
        <w:t>八</w:t>
      </w:r>
      <w:r w:rsidR="0030554E" w:rsidRPr="007B148E">
        <w:rPr>
          <w:rFonts w:ascii="Times New Roman" w:eastAsia="黑体" w:hAnsi="Times New Roman"/>
          <w:sz w:val="30"/>
          <w:szCs w:val="30"/>
        </w:rPr>
        <w:t>、具体分工</w:t>
      </w:r>
    </w:p>
    <w:p w14:paraId="5F21C1DD" w14:textId="3837E5F3" w:rsidR="0030554E" w:rsidRPr="00DD52BC" w:rsidRDefault="0030554E" w:rsidP="00DD52BC">
      <w:pPr>
        <w:pStyle w:val="21"/>
        <w:tabs>
          <w:tab w:val="left" w:pos="360"/>
        </w:tabs>
        <w:spacing w:line="300" w:lineRule="auto"/>
        <w:ind w:firstLineChars="200" w:firstLine="480"/>
        <w:rPr>
          <w:sz w:val="24"/>
        </w:rPr>
      </w:pPr>
      <w:r w:rsidRPr="00DD52BC">
        <w:rPr>
          <w:color w:val="000000" w:themeColor="text1"/>
          <w:sz w:val="24"/>
        </w:rPr>
        <w:t>本课程设计由</w:t>
      </w:r>
      <w:r w:rsidR="00DD52BC">
        <w:rPr>
          <w:rFonts w:hint="eastAsia"/>
          <w:sz w:val="24"/>
        </w:rPr>
        <w:t>龚思哲、曹鑫扬、丁杙</w:t>
      </w:r>
      <w:r w:rsidRPr="00DD52BC">
        <w:rPr>
          <w:color w:val="000000" w:themeColor="text1"/>
          <w:sz w:val="24"/>
        </w:rPr>
        <w:t>合作完成，具体分工如下：</w:t>
      </w:r>
    </w:p>
    <w:p w14:paraId="3EDCA94A" w14:textId="47848ED3" w:rsidR="0081584F" w:rsidRPr="00DD52BC" w:rsidRDefault="0081584F" w:rsidP="00DD52BC">
      <w:pPr>
        <w:pStyle w:val="21"/>
        <w:tabs>
          <w:tab w:val="left" w:pos="360"/>
        </w:tabs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原理分析：</w:t>
      </w:r>
      <w:r w:rsidR="00DD52BC">
        <w:rPr>
          <w:rFonts w:hint="eastAsia"/>
          <w:sz w:val="24"/>
        </w:rPr>
        <w:t>曹鑫扬、丁杙</w:t>
      </w:r>
    </w:p>
    <w:p w14:paraId="325763CF" w14:textId="7081CE9C" w:rsidR="0081584F" w:rsidRDefault="0081584F" w:rsidP="00DD52BC">
      <w:pPr>
        <w:pStyle w:val="21"/>
        <w:tabs>
          <w:tab w:val="left" w:pos="360"/>
        </w:tabs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电路设计：</w:t>
      </w:r>
      <w:r w:rsidR="00DD52BC">
        <w:rPr>
          <w:rFonts w:hint="eastAsia"/>
          <w:sz w:val="24"/>
        </w:rPr>
        <w:t>丁杙、龚思哲</w:t>
      </w:r>
    </w:p>
    <w:p w14:paraId="5D9CD390" w14:textId="2CAB4C8D" w:rsidR="0081584F" w:rsidRDefault="0081584F" w:rsidP="00DD52BC">
      <w:pPr>
        <w:pStyle w:val="21"/>
        <w:tabs>
          <w:tab w:val="left" w:pos="360"/>
        </w:tabs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软件设计与调试：</w:t>
      </w:r>
      <w:r w:rsidR="00DD52BC">
        <w:rPr>
          <w:rFonts w:hint="eastAsia"/>
          <w:sz w:val="24"/>
        </w:rPr>
        <w:t>曹鑫扬、龚思哲</w:t>
      </w:r>
    </w:p>
    <w:p w14:paraId="646D3392" w14:textId="1BC43395" w:rsidR="0081584F" w:rsidRDefault="0081584F" w:rsidP="00DD52BC">
      <w:pPr>
        <w:pStyle w:val="21"/>
        <w:tabs>
          <w:tab w:val="left" w:pos="360"/>
        </w:tabs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报告撰写：</w:t>
      </w:r>
      <w:r w:rsidR="00DD52BC">
        <w:rPr>
          <w:rFonts w:hint="eastAsia"/>
          <w:sz w:val="24"/>
        </w:rPr>
        <w:t>龚思哲、曹鑫扬、丁杙</w:t>
      </w:r>
    </w:p>
    <w:p w14:paraId="5D697A8F" w14:textId="77777777" w:rsidR="0081584F" w:rsidRPr="0081584F" w:rsidRDefault="0081584F" w:rsidP="0030554E">
      <w:pPr>
        <w:spacing w:line="300" w:lineRule="auto"/>
        <w:ind w:firstLine="435"/>
        <w:rPr>
          <w:color w:val="FF0000"/>
          <w:sz w:val="24"/>
        </w:rPr>
      </w:pPr>
    </w:p>
    <w:p w14:paraId="20B54CD2" w14:textId="5C054CAB" w:rsidR="003E46A8" w:rsidRPr="007B148E" w:rsidRDefault="003470CD" w:rsidP="00997398">
      <w:pPr>
        <w:pStyle w:val="21"/>
        <w:tabs>
          <w:tab w:val="num" w:pos="360"/>
        </w:tabs>
        <w:rPr>
          <w:rFonts w:ascii="Times New Roman" w:eastAsia="黑体" w:hAnsi="Times New Roman"/>
          <w:sz w:val="30"/>
          <w:szCs w:val="30"/>
        </w:rPr>
      </w:pPr>
      <w:r>
        <w:rPr>
          <w:rFonts w:ascii="Times New Roman" w:eastAsia="黑体" w:hAnsi="Times New Roman" w:hint="eastAsia"/>
          <w:sz w:val="30"/>
          <w:szCs w:val="30"/>
        </w:rPr>
        <w:t>九</w:t>
      </w:r>
      <w:r w:rsidR="003E46A8" w:rsidRPr="007B148E">
        <w:rPr>
          <w:rFonts w:ascii="Times New Roman" w:eastAsia="黑体" w:hAnsi="Times New Roman"/>
          <w:sz w:val="30"/>
          <w:szCs w:val="30"/>
        </w:rPr>
        <w:t>、建议与体会</w:t>
      </w:r>
    </w:p>
    <w:p w14:paraId="0F80C09A" w14:textId="77777777" w:rsidR="002F5EDE" w:rsidRDefault="002F5EDE" w:rsidP="002F5EDE">
      <w:pPr>
        <w:widowControl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建议：建议发布课题时可以给出大致流程框图，让同学们有大体的设计思路。另外希望在软件仿真成功后，可以有条件将程序烧录到硬件进行调试，观察现象。    </w:t>
      </w:r>
    </w:p>
    <w:p w14:paraId="59699D73" w14:textId="29D00B5A" w:rsidR="002F5EDE" w:rsidRDefault="002F5EDE" w:rsidP="002F5EDE">
      <w:pPr>
        <w:widowControl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体会：通过本次实验，我学会了利用定时器产生方波信号，了解了蜂鸣器和示波器的工作原理，掌握了中断的使用，对Proteus仿真操作和编写汇编语言更加地熟练，得到了充分的锻炼。</w:t>
      </w:r>
    </w:p>
    <w:p w14:paraId="2D50376A" w14:textId="77777777" w:rsidR="00F430CD" w:rsidRDefault="00F430CD" w:rsidP="002F5EDE">
      <w:pPr>
        <w:widowControl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</w:p>
    <w:p w14:paraId="1247DFC1" w14:textId="29A3F48E" w:rsidR="0012031E" w:rsidRPr="007B148E" w:rsidRDefault="003470CD" w:rsidP="0012031E">
      <w:pPr>
        <w:pStyle w:val="ac"/>
        <w:spacing w:before="156" w:after="156"/>
        <w:rPr>
          <w:sz w:val="30"/>
          <w:szCs w:val="30"/>
        </w:rPr>
      </w:pPr>
      <w:r>
        <w:rPr>
          <w:rFonts w:hint="eastAsia"/>
          <w:sz w:val="30"/>
          <w:szCs w:val="30"/>
        </w:rPr>
        <w:t>十</w:t>
      </w:r>
      <w:r w:rsidR="0012031E" w:rsidRPr="007B148E">
        <w:rPr>
          <w:sz w:val="30"/>
          <w:szCs w:val="30"/>
        </w:rPr>
        <w:t>、实验程序（程序</w:t>
      </w:r>
      <w:r w:rsidR="003004E2" w:rsidRPr="007B148E">
        <w:rPr>
          <w:sz w:val="30"/>
          <w:szCs w:val="30"/>
        </w:rPr>
        <w:t>应</w:t>
      </w:r>
      <w:r w:rsidR="0012031E" w:rsidRPr="007B148E">
        <w:rPr>
          <w:sz w:val="30"/>
          <w:szCs w:val="30"/>
        </w:rPr>
        <w:t>完整、规范且有注释）</w:t>
      </w:r>
    </w:p>
    <w:p w14:paraId="3496D191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>;====================================================================</w:t>
      </w:r>
    </w:p>
    <w:p w14:paraId="18F270F5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>; Main.asm file generated by New Project wizard</w:t>
      </w:r>
    </w:p>
    <w:p w14:paraId="27E43335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>;</w:t>
      </w:r>
    </w:p>
    <w:p w14:paraId="788D47AD" w14:textId="0FE28FC4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; Created:   </w:t>
      </w:r>
      <w:r>
        <w:rPr>
          <w:rFonts w:ascii="宋体" w:hAnsi="宋体" w:cs="宋体" w:hint="eastAsia"/>
          <w:szCs w:val="21"/>
        </w:rPr>
        <w:t>周三</w:t>
      </w:r>
      <w:r>
        <w:rPr>
          <w:rFonts w:eastAsia="黑体"/>
          <w:szCs w:val="21"/>
        </w:rPr>
        <w:t xml:space="preserve"> </w:t>
      </w:r>
      <w:r w:rsidR="00F430CD">
        <w:rPr>
          <w:rFonts w:eastAsia="黑体"/>
          <w:szCs w:val="21"/>
        </w:rPr>
        <w:t>6</w:t>
      </w:r>
      <w:r>
        <w:rPr>
          <w:rFonts w:asciiTheme="minorEastAsia" w:eastAsiaTheme="minorEastAsia" w:hAnsiTheme="minorEastAsia" w:cstheme="minorEastAsia" w:hint="eastAsia"/>
          <w:szCs w:val="21"/>
        </w:rPr>
        <w:t>月</w:t>
      </w:r>
      <w:r>
        <w:rPr>
          <w:rFonts w:eastAsia="黑体"/>
          <w:szCs w:val="21"/>
        </w:rPr>
        <w:t xml:space="preserve"> </w:t>
      </w:r>
      <w:r w:rsidR="00F430CD">
        <w:rPr>
          <w:rFonts w:eastAsia="黑体"/>
          <w:szCs w:val="21"/>
        </w:rPr>
        <w:t>1</w:t>
      </w:r>
      <w:r>
        <w:rPr>
          <w:rFonts w:eastAsia="黑体"/>
          <w:szCs w:val="21"/>
        </w:rPr>
        <w:t xml:space="preserve"> 20</w:t>
      </w:r>
      <w:r w:rsidR="00F430CD">
        <w:rPr>
          <w:rFonts w:eastAsia="黑体"/>
          <w:szCs w:val="21"/>
        </w:rPr>
        <w:t>22</w:t>
      </w:r>
    </w:p>
    <w:p w14:paraId="5F03A65E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>; Processor: 80C51</w:t>
      </w:r>
    </w:p>
    <w:p w14:paraId="2A123AFE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>; Compiler:  ASEM-51 (Proteus)</w:t>
      </w:r>
    </w:p>
    <w:p w14:paraId="186DE9C2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>;====================================================================</w:t>
      </w:r>
    </w:p>
    <w:p w14:paraId="4BAD75E4" w14:textId="77777777" w:rsidR="002F5EDE" w:rsidRDefault="002F5EDE" w:rsidP="002F5EDE">
      <w:pPr>
        <w:rPr>
          <w:rFonts w:eastAsia="黑体"/>
          <w:szCs w:val="21"/>
        </w:rPr>
      </w:pPr>
    </w:p>
    <w:p w14:paraId="5890916E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>$NOMOD51</w:t>
      </w:r>
    </w:p>
    <w:p w14:paraId="3D280E7D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>$INCLUDE (8051.MCU)</w:t>
      </w:r>
    </w:p>
    <w:p w14:paraId="44C0AFF8" w14:textId="77777777" w:rsidR="002F5EDE" w:rsidRDefault="002F5EDE" w:rsidP="002F5EDE">
      <w:pPr>
        <w:rPr>
          <w:rFonts w:eastAsia="黑体"/>
          <w:szCs w:val="21"/>
        </w:rPr>
      </w:pPr>
    </w:p>
    <w:p w14:paraId="2F2B9FC7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>;====================================================================</w:t>
      </w:r>
    </w:p>
    <w:p w14:paraId="379D513D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>; DEFINITIONS</w:t>
      </w:r>
    </w:p>
    <w:p w14:paraId="294250A0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>;====================================================================</w:t>
      </w:r>
    </w:p>
    <w:p w14:paraId="701BDE31" w14:textId="77777777" w:rsidR="002F5EDE" w:rsidRDefault="002F5EDE" w:rsidP="002F5EDE">
      <w:pPr>
        <w:rPr>
          <w:rFonts w:eastAsia="黑体"/>
          <w:szCs w:val="21"/>
        </w:rPr>
      </w:pPr>
    </w:p>
    <w:p w14:paraId="7827F65B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>;====================================================================</w:t>
      </w:r>
    </w:p>
    <w:p w14:paraId="30230B4D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>; VARIABLES</w:t>
      </w:r>
    </w:p>
    <w:p w14:paraId="4B7567C2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>;====================================================================</w:t>
      </w:r>
    </w:p>
    <w:p w14:paraId="721A4EB2" w14:textId="77777777" w:rsidR="002F5EDE" w:rsidRDefault="002F5EDE" w:rsidP="002F5EDE">
      <w:pPr>
        <w:rPr>
          <w:rFonts w:eastAsia="黑体"/>
          <w:szCs w:val="21"/>
        </w:rPr>
      </w:pPr>
    </w:p>
    <w:p w14:paraId="7649FEF8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>;====================================================================</w:t>
      </w:r>
    </w:p>
    <w:p w14:paraId="0FC75720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>; RESET and INTERRUPT VECTORS</w:t>
      </w:r>
    </w:p>
    <w:p w14:paraId="6D6610CF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>;====================================================================</w:t>
      </w:r>
    </w:p>
    <w:p w14:paraId="7F9FB926" w14:textId="77777777" w:rsidR="002F5EDE" w:rsidRDefault="002F5EDE" w:rsidP="002F5EDE">
      <w:pPr>
        <w:rPr>
          <w:rFonts w:eastAsia="黑体"/>
          <w:szCs w:val="21"/>
        </w:rPr>
      </w:pPr>
    </w:p>
    <w:p w14:paraId="2D8EF2FF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>; Reset Vector</w:t>
      </w:r>
    </w:p>
    <w:p w14:paraId="600CF4C8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>org 0000h</w:t>
      </w:r>
    </w:p>
    <w:p w14:paraId="6C1775D2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>jmp Start</w:t>
      </w:r>
    </w:p>
    <w:p w14:paraId="5B0FD8F9" w14:textId="77777777" w:rsidR="002F5EDE" w:rsidRDefault="002F5EDE" w:rsidP="002F5EDE">
      <w:pPr>
        <w:rPr>
          <w:rFonts w:eastAsia="黑体"/>
          <w:szCs w:val="21"/>
        </w:rPr>
      </w:pPr>
    </w:p>
    <w:p w14:paraId="0A03A0A7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>;====================================================================</w:t>
      </w:r>
    </w:p>
    <w:p w14:paraId="4836D220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>; CODE SEGMENT</w:t>
      </w:r>
    </w:p>
    <w:p w14:paraId="7A27FCF3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>;====================================================================</w:t>
      </w:r>
    </w:p>
    <w:p w14:paraId="6B1FE29F" w14:textId="77777777" w:rsidR="002F5EDE" w:rsidRDefault="002F5EDE" w:rsidP="002F5EDE">
      <w:pPr>
        <w:rPr>
          <w:rFonts w:eastAsia="黑体"/>
          <w:szCs w:val="21"/>
        </w:rPr>
      </w:pPr>
    </w:p>
    <w:p w14:paraId="4145E0C7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   </w:t>
      </w:r>
    </w:p>
    <w:p w14:paraId="30CD053D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          RING BIT P1.1               </w:t>
      </w:r>
      <w:r>
        <w:rPr>
          <w:rFonts w:asciiTheme="minorEastAsia" w:eastAsiaTheme="minorEastAsia" w:hAnsiTheme="minorEastAsia" w:cstheme="minorEastAsia"/>
          <w:szCs w:val="21"/>
        </w:rPr>
        <w:t>;</w:t>
      </w:r>
      <w:r>
        <w:rPr>
          <w:rFonts w:eastAsia="黑体"/>
          <w:szCs w:val="21"/>
        </w:rPr>
        <w:t>RING</w:t>
      </w:r>
      <w:r>
        <w:rPr>
          <w:rFonts w:asciiTheme="minorEastAsia" w:eastAsiaTheme="minorEastAsia" w:hAnsiTheme="minorEastAsia" w:cstheme="minorEastAsia"/>
          <w:szCs w:val="21"/>
        </w:rPr>
        <w:t>定义为</w:t>
      </w:r>
      <w:r>
        <w:rPr>
          <w:rFonts w:eastAsia="黑体"/>
          <w:szCs w:val="21"/>
        </w:rPr>
        <w:t>P1.1</w:t>
      </w:r>
      <w:r>
        <w:rPr>
          <w:rFonts w:asciiTheme="minorEastAsia" w:eastAsiaTheme="minorEastAsia" w:hAnsiTheme="minorEastAsia" w:cstheme="minorEastAsia"/>
          <w:szCs w:val="21"/>
        </w:rPr>
        <w:t>引脚</w:t>
      </w:r>
    </w:p>
    <w:p w14:paraId="444ED1EC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          OUTPUT BIT P1.2           </w:t>
      </w:r>
      <w:r>
        <w:rPr>
          <w:rFonts w:asciiTheme="minorEastAsia" w:eastAsiaTheme="minorEastAsia" w:hAnsiTheme="minorEastAsia" w:cstheme="minorEastAsia"/>
          <w:szCs w:val="21"/>
        </w:rPr>
        <w:t xml:space="preserve"> ;</w:t>
      </w:r>
      <w:r>
        <w:rPr>
          <w:rFonts w:eastAsia="黑体"/>
          <w:szCs w:val="21"/>
        </w:rPr>
        <w:t>OUTPUT</w:t>
      </w:r>
      <w:r>
        <w:rPr>
          <w:rFonts w:asciiTheme="minorEastAsia" w:eastAsiaTheme="minorEastAsia" w:hAnsiTheme="minorEastAsia" w:cstheme="minorEastAsia"/>
          <w:szCs w:val="21"/>
        </w:rPr>
        <w:t>定义为</w:t>
      </w:r>
      <w:r>
        <w:rPr>
          <w:rFonts w:eastAsia="黑体"/>
          <w:szCs w:val="21"/>
        </w:rPr>
        <w:t>P1.2</w:t>
      </w:r>
      <w:r>
        <w:rPr>
          <w:rFonts w:asciiTheme="minorEastAsia" w:eastAsiaTheme="minorEastAsia" w:hAnsiTheme="minorEastAsia" w:cstheme="minorEastAsia"/>
          <w:szCs w:val="21"/>
        </w:rPr>
        <w:t>引脚</w:t>
      </w:r>
    </w:p>
    <w:p w14:paraId="1ED81FA1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          C1 EQU 20H                </w:t>
      </w:r>
      <w:r>
        <w:rPr>
          <w:rFonts w:asciiTheme="minorEastAsia" w:eastAsiaTheme="minorEastAsia" w:hAnsiTheme="minorEastAsia" w:cstheme="minorEastAsia"/>
          <w:szCs w:val="21"/>
        </w:rPr>
        <w:t xml:space="preserve"> ;给</w:t>
      </w:r>
      <w:r>
        <w:rPr>
          <w:rFonts w:eastAsia="黑体"/>
          <w:szCs w:val="21"/>
        </w:rPr>
        <w:t>C1</w:t>
      </w:r>
      <w:r>
        <w:rPr>
          <w:rFonts w:asciiTheme="minorEastAsia" w:eastAsiaTheme="minorEastAsia" w:hAnsiTheme="minorEastAsia" w:cstheme="minorEastAsia"/>
          <w:szCs w:val="21"/>
        </w:rPr>
        <w:t>、</w:t>
      </w:r>
      <w:r>
        <w:rPr>
          <w:rFonts w:eastAsia="黑体"/>
          <w:szCs w:val="21"/>
        </w:rPr>
        <w:t>2</w:t>
      </w:r>
      <w:r>
        <w:rPr>
          <w:rFonts w:asciiTheme="minorEastAsia" w:eastAsiaTheme="minorEastAsia" w:hAnsiTheme="minorEastAsia" w:cstheme="minorEastAsia"/>
          <w:szCs w:val="21"/>
        </w:rPr>
        <w:t>、</w:t>
      </w:r>
      <w:r>
        <w:rPr>
          <w:rFonts w:eastAsia="黑体"/>
          <w:szCs w:val="21"/>
        </w:rPr>
        <w:t>i</w:t>
      </w:r>
      <w:r>
        <w:rPr>
          <w:rFonts w:asciiTheme="minorEastAsia" w:eastAsiaTheme="minorEastAsia" w:hAnsiTheme="minorEastAsia" w:cstheme="minorEastAsia"/>
          <w:szCs w:val="21"/>
        </w:rPr>
        <w:t>赋初值</w:t>
      </w:r>
    </w:p>
    <w:p w14:paraId="6442359C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          C2 EQU 21H </w:t>
      </w:r>
    </w:p>
    <w:p w14:paraId="5B0F7E82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          i EQU 22H                             </w:t>
      </w:r>
    </w:p>
    <w:p w14:paraId="7C751D16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          ORG 0000H</w:t>
      </w:r>
    </w:p>
    <w:p w14:paraId="33E9C95B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          SJMP START</w:t>
      </w:r>
    </w:p>
    <w:p w14:paraId="2ADE8559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          ORG 000BH                             </w:t>
      </w:r>
    </w:p>
    <w:p w14:paraId="35AE6047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          LJMP WAVE</w:t>
      </w:r>
    </w:p>
    <w:p w14:paraId="7DB05F6D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START: </w:t>
      </w:r>
    </w:p>
    <w:p w14:paraId="7249DE6B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          MOV C1,#00H               </w:t>
      </w:r>
      <w:r>
        <w:rPr>
          <w:rFonts w:eastAsia="黑体" w:hint="eastAsia"/>
          <w:szCs w:val="21"/>
        </w:rPr>
        <w:t xml:space="preserve"> </w:t>
      </w:r>
      <w:r>
        <w:rPr>
          <w:rFonts w:asciiTheme="minorEastAsia" w:eastAsiaTheme="minorEastAsia" w:hAnsiTheme="minorEastAsia" w:cstheme="minorEastAsia"/>
          <w:szCs w:val="21"/>
        </w:rPr>
        <w:t>;给</w:t>
      </w:r>
      <w:r>
        <w:rPr>
          <w:rFonts w:eastAsia="黑体"/>
          <w:szCs w:val="21"/>
        </w:rPr>
        <w:t>C1</w:t>
      </w:r>
      <w:r>
        <w:rPr>
          <w:rFonts w:asciiTheme="minorEastAsia" w:eastAsiaTheme="minorEastAsia" w:hAnsiTheme="minorEastAsia" w:cstheme="minorEastAsia"/>
          <w:szCs w:val="21"/>
        </w:rPr>
        <w:t>、</w:t>
      </w:r>
      <w:r>
        <w:rPr>
          <w:rFonts w:eastAsia="黑体"/>
          <w:szCs w:val="21"/>
        </w:rPr>
        <w:t>C2</w:t>
      </w:r>
      <w:r>
        <w:rPr>
          <w:rFonts w:asciiTheme="minorEastAsia" w:eastAsiaTheme="minorEastAsia" w:hAnsiTheme="minorEastAsia" w:cstheme="minorEastAsia"/>
          <w:szCs w:val="21"/>
        </w:rPr>
        <w:t>、</w:t>
      </w:r>
      <w:r>
        <w:rPr>
          <w:rFonts w:eastAsia="黑体"/>
          <w:szCs w:val="21"/>
        </w:rPr>
        <w:t>i</w:t>
      </w:r>
      <w:r>
        <w:rPr>
          <w:rFonts w:asciiTheme="minorEastAsia" w:eastAsiaTheme="minorEastAsia" w:hAnsiTheme="minorEastAsia" w:cstheme="minorEastAsia"/>
          <w:szCs w:val="21"/>
        </w:rPr>
        <w:t>赋值为</w:t>
      </w:r>
      <w:r>
        <w:rPr>
          <w:rFonts w:eastAsia="黑体"/>
          <w:szCs w:val="21"/>
        </w:rPr>
        <w:t>#00H</w:t>
      </w:r>
    </w:p>
    <w:p w14:paraId="16E69899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          MOV C2,#00H</w:t>
      </w:r>
    </w:p>
    <w:p w14:paraId="2778E473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          MOV i,#00H</w:t>
      </w:r>
    </w:p>
    <w:p w14:paraId="63E0D276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          SETB OUTPUT               </w:t>
      </w:r>
      <w:r>
        <w:rPr>
          <w:rFonts w:asciiTheme="minorEastAsia" w:eastAsiaTheme="minorEastAsia" w:hAnsiTheme="minorEastAsia" w:cstheme="minorEastAsia"/>
          <w:szCs w:val="21"/>
        </w:rPr>
        <w:t>;</w:t>
      </w:r>
      <w:r>
        <w:rPr>
          <w:rFonts w:eastAsia="黑体"/>
          <w:szCs w:val="21"/>
        </w:rPr>
        <w:t>i</w:t>
      </w:r>
      <w:r>
        <w:rPr>
          <w:rFonts w:asciiTheme="minorEastAsia" w:eastAsiaTheme="minorEastAsia" w:hAnsiTheme="minorEastAsia" w:cstheme="minorEastAsia"/>
          <w:szCs w:val="21"/>
        </w:rPr>
        <w:t>为</w:t>
      </w:r>
      <w:r>
        <w:rPr>
          <w:rFonts w:eastAsia="黑体"/>
          <w:szCs w:val="21"/>
        </w:rPr>
        <w:t>0</w:t>
      </w:r>
      <w:r>
        <w:rPr>
          <w:rFonts w:asciiTheme="minorEastAsia" w:eastAsiaTheme="minorEastAsia" w:hAnsiTheme="minorEastAsia" w:cstheme="minorEastAsia"/>
          <w:szCs w:val="21"/>
        </w:rPr>
        <w:t>时</w:t>
      </w:r>
      <w:r>
        <w:rPr>
          <w:rFonts w:eastAsia="黑体"/>
          <w:szCs w:val="21"/>
        </w:rPr>
        <w:t>OUTPUT</w:t>
      </w:r>
      <w:r>
        <w:rPr>
          <w:rFonts w:asciiTheme="minorEastAsia" w:eastAsiaTheme="minorEastAsia" w:hAnsiTheme="minorEastAsia" w:cstheme="minorEastAsia"/>
          <w:szCs w:val="21"/>
        </w:rPr>
        <w:t>置</w:t>
      </w:r>
      <w:r>
        <w:rPr>
          <w:rFonts w:eastAsia="黑体"/>
          <w:szCs w:val="21"/>
        </w:rPr>
        <w:t xml:space="preserve">1          </w:t>
      </w:r>
    </w:p>
    <w:p w14:paraId="42F6EC08" w14:textId="77777777" w:rsidR="002F5EDE" w:rsidRDefault="002F5EDE" w:rsidP="002F5EDE">
      <w:pPr>
        <w:ind w:firstLineChars="500" w:firstLine="1050"/>
        <w:rPr>
          <w:rFonts w:eastAsia="黑体"/>
          <w:szCs w:val="21"/>
        </w:rPr>
      </w:pPr>
      <w:r>
        <w:rPr>
          <w:rFonts w:eastAsia="黑体"/>
          <w:szCs w:val="21"/>
        </w:rPr>
        <w:t xml:space="preserve">MOV TMOD,#01H          </w:t>
      </w:r>
      <w:r>
        <w:rPr>
          <w:rFonts w:eastAsia="黑体" w:hint="eastAsia"/>
          <w:szCs w:val="21"/>
        </w:rPr>
        <w:t xml:space="preserve"> </w:t>
      </w:r>
      <w:r>
        <w:rPr>
          <w:rFonts w:asciiTheme="minorEastAsia" w:eastAsiaTheme="minorEastAsia" w:hAnsiTheme="minorEastAsia" w:cstheme="minorEastAsia"/>
          <w:szCs w:val="21"/>
        </w:rPr>
        <w:t xml:space="preserve"> ;设置</w:t>
      </w:r>
      <w:r>
        <w:rPr>
          <w:rFonts w:eastAsia="黑体"/>
          <w:szCs w:val="21"/>
        </w:rPr>
        <w:t>T0</w:t>
      </w:r>
      <w:r>
        <w:rPr>
          <w:rFonts w:asciiTheme="minorEastAsia" w:eastAsiaTheme="minorEastAsia" w:hAnsiTheme="minorEastAsia" w:cstheme="minorEastAsia"/>
          <w:szCs w:val="21"/>
        </w:rPr>
        <w:t>为工作方式</w:t>
      </w:r>
      <w:r>
        <w:rPr>
          <w:rFonts w:eastAsia="黑体"/>
          <w:szCs w:val="21"/>
        </w:rPr>
        <w:t>1</w:t>
      </w:r>
    </w:p>
    <w:p w14:paraId="15C9CFB7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          MOV TH0,#0FDH            </w:t>
      </w:r>
      <w:r>
        <w:rPr>
          <w:rFonts w:eastAsia="黑体" w:hint="eastAsia"/>
          <w:szCs w:val="21"/>
        </w:rPr>
        <w:t xml:space="preserve"> </w:t>
      </w:r>
      <w:r>
        <w:rPr>
          <w:rFonts w:asciiTheme="minorEastAsia" w:eastAsiaTheme="minorEastAsia" w:hAnsiTheme="minorEastAsia" w:cstheme="minorEastAsia"/>
          <w:szCs w:val="21"/>
        </w:rPr>
        <w:t>;填入初值</w:t>
      </w:r>
    </w:p>
    <w:p w14:paraId="7A326D07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          MOV TL0,#36H</w:t>
      </w:r>
    </w:p>
    <w:p w14:paraId="7B8DA5AB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K1:   </w:t>
      </w:r>
    </w:p>
    <w:p w14:paraId="04198257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          JNB RING,S1                 </w:t>
      </w:r>
      <w:r>
        <w:rPr>
          <w:rFonts w:asciiTheme="minorEastAsia" w:eastAsiaTheme="minorEastAsia" w:hAnsiTheme="minorEastAsia" w:cstheme="minorEastAsia"/>
          <w:szCs w:val="21"/>
        </w:rPr>
        <w:t>;检测</w:t>
      </w:r>
      <w:r>
        <w:rPr>
          <w:rFonts w:eastAsia="黑体"/>
          <w:szCs w:val="21"/>
        </w:rPr>
        <w:t>K1</w:t>
      </w:r>
      <w:r>
        <w:rPr>
          <w:rFonts w:asciiTheme="minorEastAsia" w:eastAsiaTheme="minorEastAsia" w:hAnsiTheme="minorEastAsia" w:cstheme="minorEastAsia"/>
          <w:szCs w:val="21"/>
        </w:rPr>
        <w:t>是否接通，如接通，跳转到</w:t>
      </w:r>
      <w:r>
        <w:rPr>
          <w:rFonts w:eastAsia="黑体"/>
          <w:szCs w:val="21"/>
        </w:rPr>
        <w:t>S1</w:t>
      </w:r>
    </w:p>
    <w:p w14:paraId="61AA08C3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          MOV IE,#82H                </w:t>
      </w:r>
      <w:r>
        <w:rPr>
          <w:rFonts w:eastAsia="黑体" w:hint="eastAsia"/>
          <w:szCs w:val="21"/>
        </w:rPr>
        <w:t xml:space="preserve"> </w:t>
      </w:r>
      <w:r>
        <w:rPr>
          <w:rFonts w:asciiTheme="minorEastAsia" w:eastAsiaTheme="minorEastAsia" w:hAnsiTheme="minorEastAsia" w:cstheme="minorEastAsia"/>
          <w:szCs w:val="21"/>
        </w:rPr>
        <w:t>;设置允许中断</w:t>
      </w:r>
    </w:p>
    <w:p w14:paraId="531F13C7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          SETB TR0                    </w:t>
      </w:r>
      <w:r>
        <w:rPr>
          <w:rFonts w:asciiTheme="minorEastAsia" w:eastAsiaTheme="minorEastAsia" w:hAnsiTheme="minorEastAsia" w:cstheme="minorEastAsia"/>
          <w:szCs w:val="21"/>
        </w:rPr>
        <w:t>;开始计时</w:t>
      </w:r>
    </w:p>
    <w:p w14:paraId="6A46AB8E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          SJMP K1                      </w:t>
      </w:r>
      <w:r>
        <w:rPr>
          <w:rFonts w:asciiTheme="minorEastAsia" w:eastAsiaTheme="minorEastAsia" w:hAnsiTheme="minorEastAsia" w:cstheme="minorEastAsia"/>
          <w:szCs w:val="21"/>
        </w:rPr>
        <w:t>;重复调用此函数，等待中断发生</w:t>
      </w:r>
    </w:p>
    <w:p w14:paraId="343066DD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lastRenderedPageBreak/>
        <w:t xml:space="preserve">WAVE:    </w:t>
      </w:r>
    </w:p>
    <w:p w14:paraId="3FE704ED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          INC C1                       </w:t>
      </w:r>
      <w:r>
        <w:rPr>
          <w:rFonts w:asciiTheme="minorEastAsia" w:eastAsiaTheme="minorEastAsia" w:hAnsiTheme="minorEastAsia" w:cstheme="minorEastAsia"/>
          <w:szCs w:val="21"/>
        </w:rPr>
        <w:t>;</w:t>
      </w:r>
      <w:r>
        <w:rPr>
          <w:rFonts w:eastAsia="黑体"/>
          <w:szCs w:val="21"/>
        </w:rPr>
        <w:t>i=0</w:t>
      </w:r>
      <w:r>
        <w:rPr>
          <w:rFonts w:eastAsia="黑体"/>
          <w:szCs w:val="21"/>
        </w:rPr>
        <w:t>，</w:t>
      </w:r>
      <w:r>
        <w:rPr>
          <w:rFonts w:eastAsia="黑体"/>
          <w:szCs w:val="21"/>
        </w:rPr>
        <w:t>1</w:t>
      </w:r>
      <w:r>
        <w:rPr>
          <w:rFonts w:asciiTheme="minorEastAsia" w:eastAsiaTheme="minorEastAsia" w:hAnsiTheme="minorEastAsia" w:cstheme="minorEastAsia"/>
          <w:szCs w:val="21"/>
        </w:rPr>
        <w:t>时</w:t>
      </w:r>
      <w:r>
        <w:rPr>
          <w:rFonts w:eastAsia="黑体"/>
          <w:szCs w:val="21"/>
        </w:rPr>
        <w:t>，</w:t>
      </w:r>
      <w:r>
        <w:rPr>
          <w:rFonts w:asciiTheme="minorEastAsia" w:eastAsiaTheme="minorEastAsia" w:hAnsiTheme="minorEastAsia" w:cstheme="minorEastAsia"/>
          <w:szCs w:val="21"/>
        </w:rPr>
        <w:t>产生频率不同的高低电平变化</w:t>
      </w:r>
    </w:p>
    <w:p w14:paraId="1CB4CD5E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          MOV A,C1</w:t>
      </w:r>
    </w:p>
    <w:p w14:paraId="5F375DBF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          CJNE A,#50,I0</w:t>
      </w:r>
    </w:p>
    <w:p w14:paraId="6A1456FB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          MOV C1,#00H</w:t>
      </w:r>
    </w:p>
    <w:p w14:paraId="2959B8EC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          INC C2</w:t>
      </w:r>
    </w:p>
    <w:p w14:paraId="7217F220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          MOV A,C2                       </w:t>
      </w:r>
    </w:p>
    <w:p w14:paraId="1BB09EE7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          CJNE A,#10,I0                    </w:t>
      </w:r>
    </w:p>
    <w:p w14:paraId="61CCBF56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          MOV C2,#00H</w:t>
      </w:r>
    </w:p>
    <w:p w14:paraId="06D521A9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          INC i</w:t>
      </w:r>
    </w:p>
    <w:p w14:paraId="3978F496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          MOV A,i              </w:t>
      </w:r>
    </w:p>
    <w:p w14:paraId="704BEE10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          CJNE A,#02H,S2           </w:t>
      </w:r>
      <w:r>
        <w:rPr>
          <w:rFonts w:eastAsia="黑体" w:hint="eastAsia"/>
          <w:szCs w:val="21"/>
        </w:rPr>
        <w:t xml:space="preserve">  </w:t>
      </w:r>
      <w:r>
        <w:rPr>
          <w:rFonts w:eastAsia="黑体"/>
          <w:szCs w:val="21"/>
        </w:rPr>
        <w:t xml:space="preserve"> </w:t>
      </w:r>
      <w:r>
        <w:rPr>
          <w:rFonts w:asciiTheme="minorEastAsia" w:eastAsiaTheme="minorEastAsia" w:hAnsiTheme="minorEastAsia" w:cstheme="minorEastAsia"/>
          <w:szCs w:val="21"/>
        </w:rPr>
        <w:t>;</w:t>
      </w:r>
      <w:r>
        <w:rPr>
          <w:rFonts w:eastAsia="黑体"/>
          <w:szCs w:val="21"/>
        </w:rPr>
        <w:t>i</w:t>
      </w:r>
      <w:r>
        <w:rPr>
          <w:rFonts w:asciiTheme="minorEastAsia" w:eastAsiaTheme="minorEastAsia" w:hAnsiTheme="minorEastAsia" w:cstheme="minorEastAsia"/>
          <w:szCs w:val="21"/>
        </w:rPr>
        <w:t>为</w:t>
      </w:r>
      <w:r>
        <w:rPr>
          <w:rFonts w:eastAsia="黑体"/>
          <w:szCs w:val="21"/>
        </w:rPr>
        <w:t>0</w:t>
      </w:r>
      <w:r>
        <w:rPr>
          <w:rFonts w:eastAsia="黑体"/>
          <w:szCs w:val="21"/>
        </w:rPr>
        <w:t>，</w:t>
      </w:r>
      <w:r>
        <w:rPr>
          <w:rFonts w:eastAsia="黑体"/>
          <w:szCs w:val="21"/>
        </w:rPr>
        <w:t>1</w:t>
      </w:r>
      <w:r>
        <w:rPr>
          <w:rFonts w:asciiTheme="minorEastAsia" w:eastAsiaTheme="minorEastAsia" w:hAnsiTheme="minorEastAsia" w:cstheme="minorEastAsia"/>
          <w:szCs w:val="21"/>
        </w:rPr>
        <w:t>时跳转到</w:t>
      </w:r>
      <w:r>
        <w:rPr>
          <w:rFonts w:eastAsia="黑体"/>
          <w:szCs w:val="21"/>
        </w:rPr>
        <w:t>S2</w:t>
      </w:r>
    </w:p>
    <w:p w14:paraId="2BF8D845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          CLR OUTPUT                </w:t>
      </w:r>
      <w:r>
        <w:rPr>
          <w:rFonts w:asciiTheme="minorEastAsia" w:eastAsiaTheme="minorEastAsia" w:hAnsiTheme="minorEastAsia" w:cstheme="minorEastAsia"/>
          <w:szCs w:val="21"/>
        </w:rPr>
        <w:t>;</w:t>
      </w:r>
      <w:r>
        <w:rPr>
          <w:rFonts w:eastAsia="黑体"/>
          <w:szCs w:val="21"/>
        </w:rPr>
        <w:t>i</w:t>
      </w:r>
      <w:r>
        <w:rPr>
          <w:rFonts w:asciiTheme="minorEastAsia" w:eastAsiaTheme="minorEastAsia" w:hAnsiTheme="minorEastAsia" w:cstheme="minorEastAsia"/>
          <w:szCs w:val="21"/>
        </w:rPr>
        <w:t>为</w:t>
      </w:r>
      <w:r>
        <w:rPr>
          <w:rFonts w:eastAsia="黑体"/>
          <w:szCs w:val="21"/>
        </w:rPr>
        <w:t>2</w:t>
      </w:r>
      <w:r>
        <w:rPr>
          <w:rFonts w:asciiTheme="minorEastAsia" w:eastAsiaTheme="minorEastAsia" w:hAnsiTheme="minorEastAsia" w:cstheme="minorEastAsia"/>
          <w:szCs w:val="21"/>
        </w:rPr>
        <w:t>时</w:t>
      </w:r>
      <w:r>
        <w:rPr>
          <w:rFonts w:eastAsia="黑体"/>
          <w:szCs w:val="21"/>
        </w:rPr>
        <w:t>OUTPUT</w:t>
      </w:r>
      <w:r>
        <w:rPr>
          <w:rFonts w:asciiTheme="minorEastAsia" w:eastAsiaTheme="minorEastAsia" w:hAnsiTheme="minorEastAsia" w:cstheme="minorEastAsia"/>
          <w:szCs w:val="21"/>
        </w:rPr>
        <w:t>置</w:t>
      </w:r>
      <w:r>
        <w:rPr>
          <w:rFonts w:eastAsia="黑体"/>
          <w:szCs w:val="21"/>
        </w:rPr>
        <w:t>0</w:t>
      </w:r>
    </w:p>
    <w:p w14:paraId="048D9DAC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I0:     </w:t>
      </w:r>
    </w:p>
    <w:p w14:paraId="47E6715A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          CPL P1.0                     </w:t>
      </w:r>
      <w:r>
        <w:rPr>
          <w:rFonts w:asciiTheme="minorEastAsia" w:eastAsiaTheme="minorEastAsia" w:hAnsiTheme="minorEastAsia" w:cstheme="minorEastAsia"/>
          <w:szCs w:val="21"/>
        </w:rPr>
        <w:t>;</w:t>
      </w:r>
      <w:r>
        <w:rPr>
          <w:rFonts w:eastAsia="黑体"/>
          <w:szCs w:val="21"/>
        </w:rPr>
        <w:t>P1.0</w:t>
      </w:r>
      <w:r>
        <w:rPr>
          <w:rFonts w:asciiTheme="minorEastAsia" w:eastAsiaTheme="minorEastAsia" w:hAnsiTheme="minorEastAsia" w:cstheme="minorEastAsia"/>
          <w:szCs w:val="21"/>
        </w:rPr>
        <w:t>端口电平取反</w:t>
      </w:r>
    </w:p>
    <w:p w14:paraId="6E97676E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          MOV A,i</w:t>
      </w:r>
    </w:p>
    <w:p w14:paraId="4167C9B7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          CJNE A,#00H,I1            </w:t>
      </w:r>
      <w:r>
        <w:rPr>
          <w:rFonts w:asciiTheme="minorEastAsia" w:eastAsiaTheme="minorEastAsia" w:hAnsiTheme="minorEastAsia" w:cstheme="minorEastAsia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</w:t>
      </w:r>
      <w:r>
        <w:rPr>
          <w:rFonts w:asciiTheme="minorEastAsia" w:eastAsiaTheme="minorEastAsia" w:hAnsiTheme="minorEastAsia" w:cstheme="minorEastAsia"/>
          <w:szCs w:val="21"/>
        </w:rPr>
        <w:t>;</w:t>
      </w:r>
      <w:r>
        <w:rPr>
          <w:rFonts w:eastAsia="黑体"/>
          <w:szCs w:val="21"/>
        </w:rPr>
        <w:t>i</w:t>
      </w:r>
      <w:r>
        <w:rPr>
          <w:rFonts w:asciiTheme="minorEastAsia" w:eastAsiaTheme="minorEastAsia" w:hAnsiTheme="minorEastAsia" w:cstheme="minorEastAsia"/>
          <w:szCs w:val="21"/>
        </w:rPr>
        <w:t>不等于</w:t>
      </w:r>
      <w:r>
        <w:rPr>
          <w:rFonts w:eastAsia="黑体"/>
          <w:szCs w:val="21"/>
        </w:rPr>
        <w:t>0</w:t>
      </w:r>
      <w:r>
        <w:rPr>
          <w:rFonts w:asciiTheme="minorEastAsia" w:eastAsiaTheme="minorEastAsia" w:hAnsiTheme="minorEastAsia" w:cstheme="minorEastAsia"/>
          <w:szCs w:val="21"/>
        </w:rPr>
        <w:t>时跳转到</w:t>
      </w:r>
      <w:r>
        <w:rPr>
          <w:rFonts w:eastAsia="黑体"/>
          <w:szCs w:val="21"/>
        </w:rPr>
        <w:t>I1</w:t>
      </w:r>
    </w:p>
    <w:p w14:paraId="45B25AE8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          LJMP HF                     </w:t>
      </w:r>
      <w:r>
        <w:rPr>
          <w:rFonts w:asciiTheme="minorEastAsia" w:eastAsiaTheme="minorEastAsia" w:hAnsiTheme="minorEastAsia" w:cstheme="minorEastAsia"/>
          <w:szCs w:val="21"/>
        </w:rPr>
        <w:t>;</w:t>
      </w:r>
      <w:r>
        <w:rPr>
          <w:rFonts w:eastAsia="黑体"/>
          <w:szCs w:val="21"/>
        </w:rPr>
        <w:t>i=0</w:t>
      </w:r>
      <w:r>
        <w:rPr>
          <w:rFonts w:asciiTheme="minorEastAsia" w:eastAsiaTheme="minorEastAsia" w:hAnsiTheme="minorEastAsia" w:cstheme="minorEastAsia"/>
          <w:szCs w:val="21"/>
        </w:rPr>
        <w:t>时跳转到</w:t>
      </w:r>
      <w:r>
        <w:rPr>
          <w:rFonts w:eastAsia="黑体"/>
          <w:szCs w:val="21"/>
        </w:rPr>
        <w:t>HF</w:t>
      </w:r>
      <w:r>
        <w:rPr>
          <w:rFonts w:eastAsia="黑体"/>
          <w:szCs w:val="21"/>
        </w:rPr>
        <w:t>，</w:t>
      </w:r>
      <w:r>
        <w:rPr>
          <w:rFonts w:asciiTheme="minorEastAsia" w:eastAsiaTheme="minorEastAsia" w:hAnsiTheme="minorEastAsia" w:cstheme="minorEastAsia"/>
          <w:szCs w:val="21"/>
        </w:rPr>
        <w:t>产生高频波</w:t>
      </w:r>
      <w:r>
        <w:rPr>
          <w:rFonts w:eastAsia="黑体"/>
          <w:szCs w:val="21"/>
        </w:rPr>
        <w:t xml:space="preserve">               </w:t>
      </w:r>
    </w:p>
    <w:p w14:paraId="66563F8F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I1: </w:t>
      </w:r>
    </w:p>
    <w:p w14:paraId="15D14384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          MOV A,i</w:t>
      </w:r>
    </w:p>
    <w:p w14:paraId="1817EE61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          CJNE A,#01H,I2            </w:t>
      </w:r>
      <w:r>
        <w:rPr>
          <w:rFonts w:eastAsia="黑体" w:hint="eastAsia"/>
          <w:szCs w:val="21"/>
        </w:rPr>
        <w:t xml:space="preserve">   </w:t>
      </w:r>
      <w:r>
        <w:rPr>
          <w:rFonts w:asciiTheme="minorEastAsia" w:eastAsiaTheme="minorEastAsia" w:hAnsiTheme="minorEastAsia" w:cstheme="minorEastAsia"/>
          <w:szCs w:val="21"/>
        </w:rPr>
        <w:t>;</w:t>
      </w:r>
      <w:r>
        <w:rPr>
          <w:rFonts w:eastAsia="黑体"/>
          <w:szCs w:val="21"/>
        </w:rPr>
        <w:t>i</w:t>
      </w:r>
      <w:r>
        <w:rPr>
          <w:rFonts w:asciiTheme="minorEastAsia" w:eastAsiaTheme="minorEastAsia" w:hAnsiTheme="minorEastAsia" w:cstheme="minorEastAsia"/>
          <w:szCs w:val="21"/>
        </w:rPr>
        <w:t>不等于</w:t>
      </w:r>
      <w:r>
        <w:rPr>
          <w:rFonts w:eastAsia="黑体"/>
          <w:szCs w:val="21"/>
        </w:rPr>
        <w:t>1</w:t>
      </w:r>
      <w:r>
        <w:rPr>
          <w:rFonts w:asciiTheme="minorEastAsia" w:eastAsiaTheme="minorEastAsia" w:hAnsiTheme="minorEastAsia" w:cstheme="minorEastAsia"/>
          <w:szCs w:val="21"/>
        </w:rPr>
        <w:t>时跳转到</w:t>
      </w:r>
      <w:r>
        <w:rPr>
          <w:rFonts w:eastAsia="黑体"/>
          <w:szCs w:val="21"/>
        </w:rPr>
        <w:t>I2</w:t>
      </w:r>
    </w:p>
    <w:p w14:paraId="6920C764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          LJMP LF                     </w:t>
      </w:r>
      <w:r>
        <w:rPr>
          <w:rFonts w:asciiTheme="minorEastAsia" w:eastAsiaTheme="minorEastAsia" w:hAnsiTheme="minorEastAsia" w:cstheme="minorEastAsia"/>
          <w:szCs w:val="21"/>
        </w:rPr>
        <w:t>;</w:t>
      </w:r>
      <w:r>
        <w:rPr>
          <w:rFonts w:eastAsia="黑体"/>
          <w:szCs w:val="21"/>
        </w:rPr>
        <w:t>i=1</w:t>
      </w:r>
      <w:r>
        <w:rPr>
          <w:rFonts w:asciiTheme="minorEastAsia" w:eastAsiaTheme="minorEastAsia" w:hAnsiTheme="minorEastAsia" w:cstheme="minorEastAsia"/>
          <w:szCs w:val="21"/>
        </w:rPr>
        <w:t>时跳转到</w:t>
      </w:r>
      <w:r>
        <w:rPr>
          <w:rFonts w:eastAsia="黑体"/>
          <w:szCs w:val="21"/>
        </w:rPr>
        <w:t>LF</w:t>
      </w:r>
      <w:r>
        <w:rPr>
          <w:rFonts w:asciiTheme="minorEastAsia" w:eastAsiaTheme="minorEastAsia" w:hAnsiTheme="minorEastAsia" w:cstheme="minorEastAsia"/>
          <w:szCs w:val="21"/>
        </w:rPr>
        <w:t xml:space="preserve">，产生低频波 </w:t>
      </w:r>
      <w:r>
        <w:rPr>
          <w:rFonts w:eastAsia="黑体"/>
          <w:szCs w:val="21"/>
        </w:rPr>
        <w:t xml:space="preserve">              </w:t>
      </w:r>
    </w:p>
    <w:p w14:paraId="298E4476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I2:    </w:t>
      </w:r>
    </w:p>
    <w:p w14:paraId="51E52361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          MOV A,i</w:t>
      </w:r>
    </w:p>
    <w:p w14:paraId="5E8B2923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          CJNE A,#02H,I0           </w:t>
      </w:r>
      <w:r>
        <w:rPr>
          <w:rFonts w:eastAsia="黑体" w:hint="eastAsia"/>
          <w:szCs w:val="21"/>
        </w:rPr>
        <w:t xml:space="preserve">  </w:t>
      </w:r>
      <w:r>
        <w:rPr>
          <w:rFonts w:eastAsia="黑体"/>
          <w:szCs w:val="21"/>
        </w:rPr>
        <w:t xml:space="preserve"> </w:t>
      </w:r>
      <w:r>
        <w:rPr>
          <w:rFonts w:asciiTheme="minorEastAsia" w:eastAsiaTheme="minorEastAsia" w:hAnsiTheme="minorEastAsia" w:cstheme="minorEastAsia"/>
          <w:szCs w:val="21"/>
        </w:rPr>
        <w:t>;</w:t>
      </w:r>
      <w:r>
        <w:rPr>
          <w:rFonts w:eastAsia="黑体"/>
          <w:szCs w:val="21"/>
        </w:rPr>
        <w:t>i</w:t>
      </w:r>
      <w:r>
        <w:rPr>
          <w:rFonts w:asciiTheme="minorEastAsia" w:eastAsiaTheme="minorEastAsia" w:hAnsiTheme="minorEastAsia" w:cstheme="minorEastAsia"/>
          <w:szCs w:val="21"/>
        </w:rPr>
        <w:t>不等于</w:t>
      </w:r>
      <w:r>
        <w:rPr>
          <w:rFonts w:eastAsia="黑体"/>
          <w:szCs w:val="21"/>
        </w:rPr>
        <w:t>2</w:t>
      </w:r>
      <w:r>
        <w:rPr>
          <w:rFonts w:asciiTheme="minorEastAsia" w:eastAsiaTheme="minorEastAsia" w:hAnsiTheme="minorEastAsia" w:cstheme="minorEastAsia"/>
          <w:szCs w:val="21"/>
        </w:rPr>
        <w:t>时跳转到</w:t>
      </w:r>
      <w:r>
        <w:rPr>
          <w:rFonts w:eastAsia="黑体"/>
          <w:szCs w:val="21"/>
        </w:rPr>
        <w:t>I0</w:t>
      </w:r>
    </w:p>
    <w:p w14:paraId="1BB608F2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          MOV i,#00H</w:t>
      </w:r>
    </w:p>
    <w:p w14:paraId="3181EE9A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          SETB OUTPUT            </w:t>
      </w:r>
      <w:r>
        <w:rPr>
          <w:rFonts w:asciiTheme="minorEastAsia" w:eastAsiaTheme="minorEastAsia" w:hAnsiTheme="minorEastAsia" w:cstheme="minorEastAsia"/>
          <w:szCs w:val="21"/>
        </w:rPr>
        <w:t xml:space="preserve">  ;</w:t>
      </w:r>
      <w:r>
        <w:rPr>
          <w:rFonts w:eastAsia="黑体"/>
          <w:szCs w:val="21"/>
        </w:rPr>
        <w:t>i=2</w:t>
      </w:r>
      <w:r>
        <w:rPr>
          <w:rFonts w:asciiTheme="minorEastAsia" w:eastAsiaTheme="minorEastAsia" w:hAnsiTheme="minorEastAsia" w:cstheme="minorEastAsia"/>
          <w:szCs w:val="21"/>
        </w:rPr>
        <w:t>时</w:t>
      </w:r>
      <w:r>
        <w:rPr>
          <w:rFonts w:eastAsia="黑体"/>
          <w:szCs w:val="21"/>
        </w:rPr>
        <w:t>OUTPUT</w:t>
      </w:r>
      <w:r>
        <w:rPr>
          <w:rFonts w:asciiTheme="minorEastAsia" w:eastAsiaTheme="minorEastAsia" w:hAnsiTheme="minorEastAsia" w:cstheme="minorEastAsia"/>
          <w:szCs w:val="21"/>
        </w:rPr>
        <w:t>置</w:t>
      </w:r>
      <w:r>
        <w:rPr>
          <w:rFonts w:eastAsia="黑体"/>
          <w:szCs w:val="21"/>
        </w:rPr>
        <w:t>1</w:t>
      </w:r>
    </w:p>
    <w:p w14:paraId="60AB56BF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          CLR TR0                   </w:t>
      </w:r>
      <w:r>
        <w:rPr>
          <w:rFonts w:asciiTheme="minorEastAsia" w:eastAsiaTheme="minorEastAsia" w:hAnsiTheme="minorEastAsia" w:cstheme="minorEastAsia"/>
          <w:szCs w:val="21"/>
        </w:rPr>
        <w:t>;终止</w:t>
      </w:r>
      <w:r>
        <w:rPr>
          <w:rFonts w:eastAsia="黑体"/>
          <w:szCs w:val="21"/>
        </w:rPr>
        <w:t>T0</w:t>
      </w:r>
      <w:r>
        <w:rPr>
          <w:rFonts w:asciiTheme="minorEastAsia" w:eastAsiaTheme="minorEastAsia" w:hAnsiTheme="minorEastAsia" w:cstheme="minorEastAsia"/>
          <w:szCs w:val="21"/>
        </w:rPr>
        <w:t xml:space="preserve">计时 </w:t>
      </w:r>
      <w:r>
        <w:rPr>
          <w:rFonts w:eastAsia="黑体"/>
          <w:szCs w:val="21"/>
        </w:rPr>
        <w:t xml:space="preserve">             </w:t>
      </w:r>
    </w:p>
    <w:p w14:paraId="282BBE32" w14:textId="77777777" w:rsidR="002F5EDE" w:rsidRDefault="002F5EDE" w:rsidP="002F5EDE">
      <w:pPr>
        <w:rPr>
          <w:rFonts w:asciiTheme="minorEastAsia" w:eastAsiaTheme="minorEastAsia" w:hAnsiTheme="minorEastAsia" w:cstheme="minorEastAsia"/>
          <w:szCs w:val="21"/>
        </w:rPr>
      </w:pPr>
      <w:r>
        <w:rPr>
          <w:rFonts w:eastAsia="黑体"/>
          <w:szCs w:val="21"/>
        </w:rPr>
        <w:t xml:space="preserve">          RETI                       </w:t>
      </w:r>
      <w:r>
        <w:rPr>
          <w:rFonts w:asciiTheme="minorEastAsia" w:eastAsiaTheme="minorEastAsia" w:hAnsiTheme="minorEastAsia" w:cstheme="minorEastAsia"/>
          <w:szCs w:val="21"/>
        </w:rPr>
        <w:t>;中断返回</w:t>
      </w:r>
    </w:p>
    <w:p w14:paraId="312C51B7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>HF:</w:t>
      </w:r>
    </w:p>
    <w:p w14:paraId="0C47B33F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          MOV TH0,#0FDH        </w:t>
      </w:r>
      <w:r>
        <w:rPr>
          <w:rFonts w:asciiTheme="minorEastAsia" w:eastAsiaTheme="minorEastAsia" w:hAnsiTheme="minorEastAsia" w:cstheme="minorEastAsia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 </w:t>
      </w:r>
      <w:r>
        <w:rPr>
          <w:rFonts w:asciiTheme="minorEastAsia" w:eastAsiaTheme="minorEastAsia" w:hAnsiTheme="minorEastAsia" w:cstheme="minorEastAsia"/>
          <w:szCs w:val="21"/>
        </w:rPr>
        <w:t>;填初值，产生高频波</w:t>
      </w:r>
    </w:p>
    <w:p w14:paraId="35B44297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          MOV TL0,#36H     </w:t>
      </w:r>
    </w:p>
    <w:p w14:paraId="5F6B785D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          RETI</w:t>
      </w:r>
    </w:p>
    <w:p w14:paraId="38F57C00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>LF:</w:t>
      </w:r>
    </w:p>
    <w:p w14:paraId="3CA2DB46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          MOV TH0,#0FCH         </w:t>
      </w:r>
      <w:r>
        <w:rPr>
          <w:rFonts w:eastAsia="黑体" w:hint="eastAsia"/>
          <w:szCs w:val="21"/>
        </w:rPr>
        <w:t xml:space="preserve">   </w:t>
      </w:r>
      <w:r>
        <w:rPr>
          <w:rFonts w:asciiTheme="minorEastAsia" w:eastAsiaTheme="minorEastAsia" w:hAnsiTheme="minorEastAsia" w:cstheme="minorEastAsia"/>
          <w:szCs w:val="21"/>
        </w:rPr>
        <w:t>;填初值，产生低频波</w:t>
      </w:r>
    </w:p>
    <w:p w14:paraId="4EC2ED03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          MOV TL0,#18H</w:t>
      </w:r>
    </w:p>
    <w:p w14:paraId="270B6B1A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          RETI</w:t>
      </w:r>
    </w:p>
    <w:p w14:paraId="7C188435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S1:                                   </w:t>
      </w:r>
      <w:r>
        <w:rPr>
          <w:rFonts w:asciiTheme="minorEastAsia" w:eastAsiaTheme="minorEastAsia" w:hAnsiTheme="minorEastAsia" w:cstheme="minorEastAsia"/>
          <w:szCs w:val="21"/>
        </w:rPr>
        <w:t>;终止计时，跳转到主函数</w:t>
      </w:r>
    </w:p>
    <w:p w14:paraId="5394D532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          CLR TR0              </w:t>
      </w:r>
    </w:p>
    <w:p w14:paraId="0FC3C765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          SJMP START</w:t>
      </w:r>
    </w:p>
    <w:p w14:paraId="64C51434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S2:            </w:t>
      </w:r>
    </w:p>
    <w:p w14:paraId="77A4F6AA" w14:textId="77777777" w:rsidR="002F5EDE" w:rsidRDefault="002F5EDE" w:rsidP="002F5EDE">
      <w:pPr>
        <w:rPr>
          <w:rFonts w:asciiTheme="minorEastAsia" w:eastAsiaTheme="minorEastAsia" w:hAnsiTheme="minorEastAsia" w:cstheme="minorEastAsia"/>
          <w:szCs w:val="21"/>
        </w:rPr>
      </w:pPr>
      <w:r>
        <w:rPr>
          <w:rFonts w:eastAsia="黑体"/>
          <w:szCs w:val="21"/>
        </w:rPr>
        <w:t xml:space="preserve">          SETB OUTPUT             </w:t>
      </w:r>
      <w:r>
        <w:rPr>
          <w:rFonts w:asciiTheme="minorEastAsia" w:eastAsiaTheme="minorEastAsia" w:hAnsiTheme="minorEastAsia" w:cstheme="minorEastAsia"/>
          <w:szCs w:val="21"/>
        </w:rPr>
        <w:t xml:space="preserve"> ;OUTPUT置1</w:t>
      </w:r>
    </w:p>
    <w:p w14:paraId="0E97C78E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 xml:space="preserve">          LJMP I0                    </w:t>
      </w:r>
      <w:r>
        <w:rPr>
          <w:rFonts w:asciiTheme="minorEastAsia" w:eastAsiaTheme="minorEastAsia" w:hAnsiTheme="minorEastAsia" w:cstheme="minorEastAsia"/>
          <w:szCs w:val="21"/>
        </w:rPr>
        <w:t>;跳转到I0</w:t>
      </w:r>
      <w:r>
        <w:rPr>
          <w:rFonts w:eastAsia="黑体"/>
          <w:szCs w:val="21"/>
        </w:rPr>
        <w:tab/>
      </w:r>
    </w:p>
    <w:p w14:paraId="6FCF465C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>Loop:</w:t>
      </w:r>
      <w:r>
        <w:rPr>
          <w:rFonts w:eastAsia="黑体"/>
          <w:szCs w:val="21"/>
        </w:rPr>
        <w:tab/>
      </w:r>
    </w:p>
    <w:p w14:paraId="7DCB24F7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lastRenderedPageBreak/>
        <w:t xml:space="preserve">          jmp Loop</w:t>
      </w:r>
    </w:p>
    <w:p w14:paraId="75560725" w14:textId="77777777" w:rsid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>;====================================================================</w:t>
      </w:r>
    </w:p>
    <w:p w14:paraId="3340F16B" w14:textId="0494568E" w:rsidR="0059591C" w:rsidRPr="002F5EDE" w:rsidRDefault="002F5EDE" w:rsidP="002F5EDE">
      <w:pPr>
        <w:rPr>
          <w:rFonts w:eastAsia="黑体"/>
          <w:szCs w:val="21"/>
        </w:rPr>
      </w:pPr>
      <w:r>
        <w:rPr>
          <w:rFonts w:eastAsia="黑体"/>
          <w:szCs w:val="21"/>
        </w:rPr>
        <w:t>END</w:t>
      </w:r>
    </w:p>
    <w:sectPr w:rsidR="0059591C" w:rsidRPr="002F5EDE" w:rsidSect="004D4C6E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2D99C" w14:textId="77777777" w:rsidR="00C825EE" w:rsidRDefault="00C825EE" w:rsidP="0027202E">
      <w:r>
        <w:separator/>
      </w:r>
    </w:p>
  </w:endnote>
  <w:endnote w:type="continuationSeparator" w:id="0">
    <w:p w14:paraId="207E4267" w14:textId="77777777" w:rsidR="00C825EE" w:rsidRDefault="00C825EE" w:rsidP="00272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1BB70" w14:textId="0D297450" w:rsidR="004D4C6E" w:rsidRDefault="004D4C6E">
    <w:pPr>
      <w:pStyle w:val="af"/>
      <w:jc w:val="center"/>
    </w:pPr>
    <w:r>
      <w:rPr>
        <w:rFonts w:hint="eastAsia"/>
      </w:rPr>
      <w:t>-</w:t>
    </w:r>
    <w:sdt>
      <w:sdtPr>
        <w:id w:val="1485048194"/>
        <w:docPartObj>
          <w:docPartGallery w:val="Page Numbers (Bottom of Page)"/>
          <w:docPartUnique/>
        </w:docPartObj>
      </w:sdtPr>
      <w:sdtEndPr/>
      <w:sdtContent>
        <w:r>
          <w:t xml:space="preserve"> </w:t>
        </w:r>
        <w:r>
          <w:rPr>
            <w:rFonts w:hint="eastAsia"/>
          </w:rPr>
          <w:fldChar w:fldCharType="begin"/>
        </w:r>
        <w:r>
          <w:instrText>PAGE   \* MERGEFORMAT</w:instrText>
        </w:r>
        <w:r>
          <w:rPr>
            <w:rFonts w:hint="eastAsia"/>
          </w:rPr>
          <w:fldChar w:fldCharType="separate"/>
        </w:r>
        <w:r w:rsidR="00EF32FF" w:rsidRPr="00EF32FF">
          <w:rPr>
            <w:noProof/>
            <w:lang w:val="zh-CN"/>
          </w:rPr>
          <w:t>2</w:t>
        </w:r>
        <w:r>
          <w:rPr>
            <w:rFonts w:hint="eastAsia"/>
          </w:rPr>
          <w:fldChar w:fldCharType="end"/>
        </w:r>
        <w:r>
          <w:t xml:space="preserve"> </w:t>
        </w:r>
        <w:r>
          <w:rPr>
            <w:rFonts w:hint="eastAsia"/>
          </w:rPr>
          <w:t>-</w:t>
        </w:r>
      </w:sdtContent>
    </w:sdt>
  </w:p>
  <w:p w14:paraId="60EA3F25" w14:textId="77777777" w:rsidR="004D4C6E" w:rsidRDefault="004D4C6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97F32" w14:textId="77777777" w:rsidR="00C825EE" w:rsidRDefault="00C825EE" w:rsidP="0027202E">
      <w:r>
        <w:separator/>
      </w:r>
    </w:p>
  </w:footnote>
  <w:footnote w:type="continuationSeparator" w:id="0">
    <w:p w14:paraId="218A47AF" w14:textId="77777777" w:rsidR="00C825EE" w:rsidRDefault="00C825EE" w:rsidP="002720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EDCA5" w14:textId="65142CCF" w:rsidR="004D4C6E" w:rsidRDefault="004D4C6E" w:rsidP="004D4C6E">
    <w:pPr>
      <w:pStyle w:val="ad"/>
    </w:pPr>
    <w:r>
      <w:rPr>
        <w:rFonts w:hint="eastAsia"/>
      </w:rPr>
      <w:t>《微机与微控制器原理》课程设计报告（</w:t>
    </w:r>
    <w:r>
      <w:rPr>
        <w:rFonts w:hint="eastAsia"/>
      </w:rPr>
      <w:t>202</w:t>
    </w:r>
    <w:r w:rsidR="003470CD">
      <w:rPr>
        <w:rFonts w:hint="eastAsia"/>
      </w:rPr>
      <w:t>2</w:t>
    </w:r>
    <w:r>
      <w:rPr>
        <w:rFonts w:hint="eastAsia"/>
      </w:rPr>
      <w:t>春季）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1B3F"/>
    <w:multiLevelType w:val="hybridMultilevel"/>
    <w:tmpl w:val="076C3564"/>
    <w:lvl w:ilvl="0" w:tplc="2188E64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 w15:restartNumberingAfterBreak="0">
    <w:nsid w:val="11440CB5"/>
    <w:multiLevelType w:val="multilevel"/>
    <w:tmpl w:val="FC002272"/>
    <w:lvl w:ilvl="0">
      <w:start w:val="1"/>
      <w:numFmt w:val="decimal"/>
      <w:pStyle w:val="1"/>
      <w:lvlText w:val="第%1章"/>
      <w:lvlJc w:val="left"/>
      <w:pPr>
        <w:tabs>
          <w:tab w:val="num" w:pos="0"/>
        </w:tabs>
        <w:ind w:left="0" w:firstLine="288"/>
      </w:pPr>
      <w:rPr>
        <w:rFonts w:eastAsia="黑体" w:hint="eastAsia"/>
        <w:b/>
        <w:i w:val="0"/>
        <w:sz w:val="44"/>
        <w:szCs w:val="44"/>
      </w:rPr>
    </w:lvl>
    <w:lvl w:ilvl="1">
      <w:start w:val="1"/>
      <w:numFmt w:val="chineseCountingThousand"/>
      <w:pStyle w:val="2"/>
      <w:lvlText w:val="实验%2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eastAsia="宋体" w:hint="eastAsia"/>
        <w:b w:val="0"/>
        <w:i w:val="0"/>
        <w:sz w:val="32"/>
        <w:szCs w:val="32"/>
      </w:rPr>
    </w:lvl>
    <w:lvl w:ilvl="3">
      <w:start w:val="1"/>
      <w:numFmt w:val="lowerLetter"/>
      <w:pStyle w:val="4"/>
      <w:lvlText w:val="%4)"/>
      <w:lvlJc w:val="left"/>
      <w:pPr>
        <w:tabs>
          <w:tab w:val="num" w:pos="2976"/>
        </w:tabs>
        <w:ind w:left="2551" w:firstLine="0"/>
      </w:pPr>
      <w:rPr>
        <w:rFonts w:hint="eastAsia"/>
      </w:rPr>
    </w:lvl>
    <w:lvl w:ilvl="4">
      <w:start w:val="1"/>
      <w:numFmt w:val="decimal"/>
      <w:pStyle w:val="5"/>
      <w:lvlText w:val="(%5)"/>
      <w:lvlJc w:val="left"/>
      <w:pPr>
        <w:tabs>
          <w:tab w:val="num" w:pos="3827"/>
        </w:tabs>
        <w:ind w:left="3402" w:firstLine="0"/>
      </w:pPr>
      <w:rPr>
        <w:rFonts w:hint="eastAsia"/>
      </w:rPr>
    </w:lvl>
    <w:lvl w:ilvl="5">
      <w:start w:val="1"/>
      <w:numFmt w:val="lowerLetter"/>
      <w:pStyle w:val="6"/>
      <w:lvlText w:val="(%6)"/>
      <w:lvlJc w:val="left"/>
      <w:pPr>
        <w:tabs>
          <w:tab w:val="num" w:pos="4677"/>
        </w:tabs>
        <w:ind w:left="4252" w:firstLine="0"/>
      </w:pPr>
      <w:rPr>
        <w:rFonts w:hint="eastAsia"/>
      </w:rPr>
    </w:lvl>
    <w:lvl w:ilvl="6">
      <w:start w:val="1"/>
      <w:numFmt w:val="lowerRoman"/>
      <w:pStyle w:val="7"/>
      <w:lvlText w:val="(%7)"/>
      <w:lvlJc w:val="left"/>
      <w:pPr>
        <w:tabs>
          <w:tab w:val="num" w:pos="5528"/>
        </w:tabs>
        <w:ind w:left="5102" w:firstLine="0"/>
      </w:pPr>
      <w:rPr>
        <w:rFonts w:hint="eastAsia"/>
      </w:rPr>
    </w:lvl>
    <w:lvl w:ilvl="7">
      <w:start w:val="1"/>
      <w:numFmt w:val="lowerLetter"/>
      <w:pStyle w:val="8"/>
      <w:lvlText w:val="(%8)"/>
      <w:lvlJc w:val="left"/>
      <w:pPr>
        <w:tabs>
          <w:tab w:val="num" w:pos="6378"/>
        </w:tabs>
        <w:ind w:left="5953" w:firstLine="0"/>
      </w:pPr>
      <w:rPr>
        <w:rFonts w:hint="eastAsia"/>
      </w:rPr>
    </w:lvl>
    <w:lvl w:ilvl="8">
      <w:start w:val="1"/>
      <w:numFmt w:val="lowerRoman"/>
      <w:pStyle w:val="9"/>
      <w:lvlText w:val="(%9)"/>
      <w:lvlJc w:val="left"/>
      <w:pPr>
        <w:tabs>
          <w:tab w:val="num" w:pos="7228"/>
        </w:tabs>
        <w:ind w:left="6803" w:firstLine="0"/>
      </w:pPr>
      <w:rPr>
        <w:rFonts w:hint="eastAsia"/>
      </w:rPr>
    </w:lvl>
  </w:abstractNum>
  <w:abstractNum w:abstractNumId="2" w15:restartNumberingAfterBreak="0">
    <w:nsid w:val="1CE10BCF"/>
    <w:multiLevelType w:val="hybridMultilevel"/>
    <w:tmpl w:val="00086BAA"/>
    <w:lvl w:ilvl="0" w:tplc="6DB8B32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D40FEE"/>
    <w:multiLevelType w:val="hybridMultilevel"/>
    <w:tmpl w:val="076C3564"/>
    <w:lvl w:ilvl="0" w:tplc="2188E64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" w15:restartNumberingAfterBreak="0">
    <w:nsid w:val="1ED32263"/>
    <w:multiLevelType w:val="singleLevel"/>
    <w:tmpl w:val="1ED32263"/>
    <w:lvl w:ilvl="0">
      <w:start w:val="2"/>
      <w:numFmt w:val="decimal"/>
      <w:suff w:val="space"/>
      <w:lvlText w:val="%1."/>
      <w:lvlJc w:val="left"/>
    </w:lvl>
  </w:abstractNum>
  <w:abstractNum w:abstractNumId="5" w15:restartNumberingAfterBreak="0">
    <w:nsid w:val="28561C3C"/>
    <w:multiLevelType w:val="hybridMultilevel"/>
    <w:tmpl w:val="CD2EF7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136BF8"/>
    <w:multiLevelType w:val="hybridMultilevel"/>
    <w:tmpl w:val="771E5702"/>
    <w:lvl w:ilvl="0" w:tplc="3968C4F4">
      <w:start w:val="1"/>
      <w:numFmt w:val="chineseCountingThousand"/>
      <w:suff w:val="space"/>
      <w:lvlText w:val="%1、"/>
      <w:lvlJc w:val="left"/>
      <w:pPr>
        <w:ind w:left="84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7" w15:restartNumberingAfterBreak="0">
    <w:nsid w:val="645F5BF4"/>
    <w:multiLevelType w:val="hybridMultilevel"/>
    <w:tmpl w:val="B986BF10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8" w15:restartNumberingAfterBreak="0">
    <w:nsid w:val="71EC30BC"/>
    <w:multiLevelType w:val="hybridMultilevel"/>
    <w:tmpl w:val="3294AE46"/>
    <w:lvl w:ilvl="0" w:tplc="D1D8E85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10157015">
    <w:abstractNumId w:val="0"/>
  </w:num>
  <w:num w:numId="2" w16cid:durableId="1431395511">
    <w:abstractNumId w:val="1"/>
  </w:num>
  <w:num w:numId="3" w16cid:durableId="247037214">
    <w:abstractNumId w:val="3"/>
  </w:num>
  <w:num w:numId="4" w16cid:durableId="66998702">
    <w:abstractNumId w:val="6"/>
  </w:num>
  <w:num w:numId="5" w16cid:durableId="701516576">
    <w:abstractNumId w:val="7"/>
  </w:num>
  <w:num w:numId="6" w16cid:durableId="1758555483">
    <w:abstractNumId w:val="5"/>
  </w:num>
  <w:num w:numId="7" w16cid:durableId="2075809503">
    <w:abstractNumId w:val="2"/>
  </w:num>
  <w:num w:numId="8" w16cid:durableId="807865102">
    <w:abstractNumId w:val="4"/>
  </w:num>
  <w:num w:numId="9" w16cid:durableId="5685373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6A8"/>
    <w:rsid w:val="00027620"/>
    <w:rsid w:val="00044AAA"/>
    <w:rsid w:val="000635B1"/>
    <w:rsid w:val="00081E6C"/>
    <w:rsid w:val="000A128E"/>
    <w:rsid w:val="000C19BD"/>
    <w:rsid w:val="000D0739"/>
    <w:rsid w:val="000E2BF7"/>
    <w:rsid w:val="000F7D8A"/>
    <w:rsid w:val="00112E51"/>
    <w:rsid w:val="0012031E"/>
    <w:rsid w:val="00171373"/>
    <w:rsid w:val="00184E0B"/>
    <w:rsid w:val="001B260C"/>
    <w:rsid w:val="001C2283"/>
    <w:rsid w:val="001C524C"/>
    <w:rsid w:val="001D2637"/>
    <w:rsid w:val="001D4842"/>
    <w:rsid w:val="001D7C84"/>
    <w:rsid w:val="001E2ED0"/>
    <w:rsid w:val="001E620C"/>
    <w:rsid w:val="001F4E5E"/>
    <w:rsid w:val="00223EC4"/>
    <w:rsid w:val="002361C9"/>
    <w:rsid w:val="002434AC"/>
    <w:rsid w:val="00245E0F"/>
    <w:rsid w:val="0027202E"/>
    <w:rsid w:val="00274FBE"/>
    <w:rsid w:val="002B0100"/>
    <w:rsid w:val="002B76A3"/>
    <w:rsid w:val="002E59CE"/>
    <w:rsid w:val="002F5EDE"/>
    <w:rsid w:val="003004E2"/>
    <w:rsid w:val="0030554E"/>
    <w:rsid w:val="003066DD"/>
    <w:rsid w:val="0034086E"/>
    <w:rsid w:val="00340F09"/>
    <w:rsid w:val="00346185"/>
    <w:rsid w:val="003470CD"/>
    <w:rsid w:val="00347717"/>
    <w:rsid w:val="00354E90"/>
    <w:rsid w:val="00357221"/>
    <w:rsid w:val="00365A6A"/>
    <w:rsid w:val="00395183"/>
    <w:rsid w:val="003B5F59"/>
    <w:rsid w:val="003D1A0C"/>
    <w:rsid w:val="003E46A8"/>
    <w:rsid w:val="003F41D2"/>
    <w:rsid w:val="0042347A"/>
    <w:rsid w:val="004246EB"/>
    <w:rsid w:val="00434950"/>
    <w:rsid w:val="00437C10"/>
    <w:rsid w:val="00446DC7"/>
    <w:rsid w:val="00451BAB"/>
    <w:rsid w:val="0046175C"/>
    <w:rsid w:val="0048186F"/>
    <w:rsid w:val="004B0729"/>
    <w:rsid w:val="004B406B"/>
    <w:rsid w:val="004B7C9D"/>
    <w:rsid w:val="004D1BC7"/>
    <w:rsid w:val="004D4C6E"/>
    <w:rsid w:val="004E3BF4"/>
    <w:rsid w:val="0054324A"/>
    <w:rsid w:val="00551F26"/>
    <w:rsid w:val="00556F12"/>
    <w:rsid w:val="0058277D"/>
    <w:rsid w:val="0058655C"/>
    <w:rsid w:val="0059591C"/>
    <w:rsid w:val="005D1BF7"/>
    <w:rsid w:val="005E35DF"/>
    <w:rsid w:val="00633C17"/>
    <w:rsid w:val="00641C83"/>
    <w:rsid w:val="00641EAB"/>
    <w:rsid w:val="00650F3B"/>
    <w:rsid w:val="00676D66"/>
    <w:rsid w:val="00677B03"/>
    <w:rsid w:val="006830BC"/>
    <w:rsid w:val="00684701"/>
    <w:rsid w:val="00684DC6"/>
    <w:rsid w:val="00692AA0"/>
    <w:rsid w:val="006931BD"/>
    <w:rsid w:val="006A3661"/>
    <w:rsid w:val="006D2851"/>
    <w:rsid w:val="006D4816"/>
    <w:rsid w:val="00715F2B"/>
    <w:rsid w:val="00725EE0"/>
    <w:rsid w:val="007406D9"/>
    <w:rsid w:val="007550F7"/>
    <w:rsid w:val="00764C00"/>
    <w:rsid w:val="0076501F"/>
    <w:rsid w:val="007666D6"/>
    <w:rsid w:val="00781C98"/>
    <w:rsid w:val="0078595F"/>
    <w:rsid w:val="00791F4A"/>
    <w:rsid w:val="007934F1"/>
    <w:rsid w:val="007A0990"/>
    <w:rsid w:val="007B148E"/>
    <w:rsid w:val="007C656F"/>
    <w:rsid w:val="007D2790"/>
    <w:rsid w:val="007D580D"/>
    <w:rsid w:val="0080141D"/>
    <w:rsid w:val="0081076A"/>
    <w:rsid w:val="00813C11"/>
    <w:rsid w:val="00813F21"/>
    <w:rsid w:val="0081584F"/>
    <w:rsid w:val="008171A9"/>
    <w:rsid w:val="00876F96"/>
    <w:rsid w:val="008A33D6"/>
    <w:rsid w:val="00966A7F"/>
    <w:rsid w:val="00977CEB"/>
    <w:rsid w:val="00997398"/>
    <w:rsid w:val="009A0CC2"/>
    <w:rsid w:val="009A3859"/>
    <w:rsid w:val="009B1665"/>
    <w:rsid w:val="009C0547"/>
    <w:rsid w:val="009D7975"/>
    <w:rsid w:val="00A07DEF"/>
    <w:rsid w:val="00A10BFB"/>
    <w:rsid w:val="00A1639C"/>
    <w:rsid w:val="00A4719C"/>
    <w:rsid w:val="00A65121"/>
    <w:rsid w:val="00A8357A"/>
    <w:rsid w:val="00AA42B4"/>
    <w:rsid w:val="00AB086B"/>
    <w:rsid w:val="00AC4622"/>
    <w:rsid w:val="00AF0962"/>
    <w:rsid w:val="00B22104"/>
    <w:rsid w:val="00B25183"/>
    <w:rsid w:val="00B46237"/>
    <w:rsid w:val="00B62961"/>
    <w:rsid w:val="00B669BD"/>
    <w:rsid w:val="00B90A30"/>
    <w:rsid w:val="00B947E3"/>
    <w:rsid w:val="00BB1793"/>
    <w:rsid w:val="00BD3333"/>
    <w:rsid w:val="00BD6FF0"/>
    <w:rsid w:val="00BF13FC"/>
    <w:rsid w:val="00BF25D2"/>
    <w:rsid w:val="00C02945"/>
    <w:rsid w:val="00C15B2F"/>
    <w:rsid w:val="00C24E33"/>
    <w:rsid w:val="00C35435"/>
    <w:rsid w:val="00C564B4"/>
    <w:rsid w:val="00C56569"/>
    <w:rsid w:val="00C64929"/>
    <w:rsid w:val="00C73FFA"/>
    <w:rsid w:val="00C825EE"/>
    <w:rsid w:val="00C95617"/>
    <w:rsid w:val="00CA7B20"/>
    <w:rsid w:val="00CD0113"/>
    <w:rsid w:val="00CE1D00"/>
    <w:rsid w:val="00CE2C3A"/>
    <w:rsid w:val="00D336B4"/>
    <w:rsid w:val="00D41C89"/>
    <w:rsid w:val="00D65B96"/>
    <w:rsid w:val="00D70A9B"/>
    <w:rsid w:val="00D74756"/>
    <w:rsid w:val="00D766BD"/>
    <w:rsid w:val="00D83B43"/>
    <w:rsid w:val="00D9344A"/>
    <w:rsid w:val="00DA31BA"/>
    <w:rsid w:val="00DB4D41"/>
    <w:rsid w:val="00DC4CE6"/>
    <w:rsid w:val="00DD0EF5"/>
    <w:rsid w:val="00DD52BC"/>
    <w:rsid w:val="00DF4157"/>
    <w:rsid w:val="00E73815"/>
    <w:rsid w:val="00E75D45"/>
    <w:rsid w:val="00E80C09"/>
    <w:rsid w:val="00E9288E"/>
    <w:rsid w:val="00E9342A"/>
    <w:rsid w:val="00EB12C4"/>
    <w:rsid w:val="00EB5E03"/>
    <w:rsid w:val="00EF32FF"/>
    <w:rsid w:val="00EF7C8B"/>
    <w:rsid w:val="00F31AAC"/>
    <w:rsid w:val="00F33FD2"/>
    <w:rsid w:val="00F3742D"/>
    <w:rsid w:val="00F430CD"/>
    <w:rsid w:val="00F64A22"/>
    <w:rsid w:val="00F70E9A"/>
    <w:rsid w:val="00F73820"/>
    <w:rsid w:val="00F815A5"/>
    <w:rsid w:val="00F83A88"/>
    <w:rsid w:val="00FD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C2804"/>
  <w15:docId w15:val="{782E69DA-DEFB-4B18-B63A-D243581AA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28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3E46A8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E46A8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3E46A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3E46A8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3E46A8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3E46A8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qFormat/>
    <w:rsid w:val="003E46A8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rsid w:val="003E46A8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rsid w:val="003E46A8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E46A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3E46A8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3E46A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3E46A8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3E46A8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3E46A8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3E46A8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3E46A8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3E46A8"/>
    <w:rPr>
      <w:rFonts w:ascii="Arial" w:eastAsia="黑体" w:hAnsi="Arial" w:cs="Times New Roman"/>
      <w:szCs w:val="21"/>
    </w:rPr>
  </w:style>
  <w:style w:type="paragraph" w:styleId="21">
    <w:name w:val="Body Text 2"/>
    <w:basedOn w:val="a"/>
    <w:link w:val="22"/>
    <w:rsid w:val="003E46A8"/>
    <w:rPr>
      <w:rFonts w:ascii="宋体" w:hAnsi="宋体"/>
      <w:sz w:val="18"/>
      <w:szCs w:val="20"/>
    </w:rPr>
  </w:style>
  <w:style w:type="character" w:customStyle="1" w:styleId="22">
    <w:name w:val="正文文本 2 字符"/>
    <w:basedOn w:val="a0"/>
    <w:link w:val="21"/>
    <w:rsid w:val="003E46A8"/>
    <w:rPr>
      <w:rFonts w:ascii="宋体" w:eastAsia="宋体" w:hAnsi="宋体" w:cs="Times New Roman"/>
      <w:sz w:val="18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3E46A8"/>
    <w:rPr>
      <w:sz w:val="16"/>
      <w:szCs w:val="16"/>
    </w:rPr>
  </w:style>
  <w:style w:type="character" w:customStyle="1" w:styleId="a4">
    <w:name w:val="批注框文本 字符"/>
    <w:basedOn w:val="a0"/>
    <w:link w:val="a3"/>
    <w:uiPriority w:val="99"/>
    <w:semiHidden/>
    <w:rsid w:val="003E46A8"/>
    <w:rPr>
      <w:rFonts w:ascii="Times New Roman" w:eastAsia="宋体" w:hAnsi="Times New Roman" w:cs="Times New Roman"/>
      <w:sz w:val="16"/>
      <w:szCs w:val="16"/>
    </w:rPr>
  </w:style>
  <w:style w:type="paragraph" w:styleId="a5">
    <w:name w:val="Body Text"/>
    <w:basedOn w:val="a"/>
    <w:link w:val="a6"/>
    <w:uiPriority w:val="99"/>
    <w:semiHidden/>
    <w:unhideWhenUsed/>
    <w:rsid w:val="002B76A3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2B76A3"/>
    <w:rPr>
      <w:rFonts w:ascii="Times New Roman" w:eastAsia="宋体" w:hAnsi="Times New Roman" w:cs="Times New Roman"/>
      <w:szCs w:val="24"/>
    </w:rPr>
  </w:style>
  <w:style w:type="paragraph" w:styleId="a7">
    <w:name w:val="Body Text First Indent"/>
    <w:basedOn w:val="a5"/>
    <w:link w:val="a8"/>
    <w:unhideWhenUsed/>
    <w:qFormat/>
    <w:rsid w:val="002B76A3"/>
    <w:pPr>
      <w:ind w:firstLineChars="100" w:firstLine="420"/>
    </w:pPr>
  </w:style>
  <w:style w:type="character" w:customStyle="1" w:styleId="a8">
    <w:name w:val="正文文本首行缩进 字符"/>
    <w:basedOn w:val="a6"/>
    <w:link w:val="a7"/>
    <w:qFormat/>
    <w:rsid w:val="002B76A3"/>
    <w:rPr>
      <w:rFonts w:ascii="Times New Roman" w:eastAsia="宋体" w:hAnsi="Times New Roman" w:cs="Times New Roman"/>
      <w:szCs w:val="24"/>
    </w:rPr>
  </w:style>
  <w:style w:type="paragraph" w:styleId="a9">
    <w:name w:val="Title"/>
    <w:basedOn w:val="a"/>
    <w:next w:val="a"/>
    <w:link w:val="aa"/>
    <w:qFormat/>
    <w:rsid w:val="002B76A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2B76A3"/>
    <w:rPr>
      <w:rFonts w:asciiTheme="majorHAnsi" w:eastAsia="宋体" w:hAnsiTheme="majorHAnsi" w:cstheme="majorBidi"/>
      <w:b/>
      <w:bCs/>
      <w:sz w:val="32"/>
      <w:szCs w:val="32"/>
    </w:rPr>
  </w:style>
  <w:style w:type="table" w:styleId="ab">
    <w:name w:val="Table Grid"/>
    <w:basedOn w:val="a1"/>
    <w:qFormat/>
    <w:rsid w:val="00C5656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条"/>
    <w:basedOn w:val="a"/>
    <w:qFormat/>
    <w:rsid w:val="001F4E5E"/>
    <w:pPr>
      <w:snapToGrid w:val="0"/>
      <w:spacing w:beforeLines="50" w:afterLines="50" w:line="300" w:lineRule="auto"/>
    </w:pPr>
    <w:rPr>
      <w:rFonts w:eastAsia="黑体"/>
      <w:sz w:val="28"/>
    </w:rPr>
  </w:style>
  <w:style w:type="character" w:customStyle="1" w:styleId="1Char">
    <w:name w:val="样式1 Char"/>
    <w:link w:val="11"/>
    <w:qFormat/>
    <w:rsid w:val="00F31AAC"/>
    <w:rPr>
      <w:sz w:val="24"/>
    </w:rPr>
  </w:style>
  <w:style w:type="paragraph" w:customStyle="1" w:styleId="11">
    <w:name w:val="样式1"/>
    <w:basedOn w:val="ac"/>
    <w:link w:val="1Char"/>
    <w:qFormat/>
    <w:rsid w:val="00F31AAC"/>
    <w:pPr>
      <w:spacing w:before="50" w:after="50"/>
    </w:pPr>
    <w:rPr>
      <w:rFonts w:asciiTheme="minorHAnsi" w:eastAsiaTheme="minorEastAsia" w:hAnsiTheme="minorHAnsi" w:cstheme="minorBidi"/>
      <w:sz w:val="24"/>
      <w:szCs w:val="22"/>
    </w:rPr>
  </w:style>
  <w:style w:type="paragraph" w:styleId="ad">
    <w:name w:val="header"/>
    <w:basedOn w:val="a"/>
    <w:link w:val="ae"/>
    <w:uiPriority w:val="99"/>
    <w:unhideWhenUsed/>
    <w:rsid w:val="002720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27202E"/>
    <w:rPr>
      <w:rFonts w:ascii="Times New Roman" w:eastAsia="宋体" w:hAnsi="Times New Roman" w:cs="Times New Roman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2720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27202E"/>
    <w:rPr>
      <w:rFonts w:ascii="Times New Roman" w:eastAsia="宋体" w:hAnsi="Times New Roman" w:cs="Times New Roman"/>
      <w:sz w:val="18"/>
      <w:szCs w:val="18"/>
    </w:rPr>
  </w:style>
  <w:style w:type="paragraph" w:styleId="af1">
    <w:name w:val="List Paragraph"/>
    <w:basedOn w:val="a"/>
    <w:uiPriority w:val="34"/>
    <w:qFormat/>
    <w:rsid w:val="00997398"/>
    <w:pPr>
      <w:ind w:firstLineChars="200" w:firstLine="420"/>
    </w:pPr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7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Harbin Institute of Technology</Company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ZhangYun</dc:creator>
  <cp:lastModifiedBy>哈哈哈哈 哈哈哈哈</cp:lastModifiedBy>
  <cp:revision>37</cp:revision>
  <dcterms:created xsi:type="dcterms:W3CDTF">2022-05-22T06:24:00Z</dcterms:created>
  <dcterms:modified xsi:type="dcterms:W3CDTF">2022-06-05T03:14:00Z</dcterms:modified>
</cp:coreProperties>
</file>